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54" w:rsidRDefault="00561454" w:rsidP="00561454">
      <w:pPr>
        <w:pStyle w:val="a3"/>
        <w:ind w:right="5953"/>
        <w:jc w:val="both"/>
      </w:pPr>
      <w:r>
        <w:t>Об отмене постановления администрации города от 13.04.2009 г. № 119</w:t>
      </w:r>
    </w:p>
    <w:p w:rsidR="00561454" w:rsidRDefault="00561454" w:rsidP="00561454">
      <w:pPr>
        <w:pStyle w:val="a3"/>
        <w:ind w:right="5102"/>
        <w:jc w:val="both"/>
      </w:pPr>
    </w:p>
    <w:p w:rsidR="00561454" w:rsidRDefault="00561454" w:rsidP="00561454">
      <w:pPr>
        <w:pStyle w:val="a3"/>
        <w:ind w:right="5102"/>
        <w:jc w:val="both"/>
      </w:pPr>
    </w:p>
    <w:p w:rsidR="00561454" w:rsidRPr="00561454" w:rsidRDefault="00561454" w:rsidP="005614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454">
        <w:rPr>
          <w:rFonts w:ascii="Times New Roman" w:hAnsi="Times New Roman" w:cs="Times New Roman"/>
          <w:sz w:val="28"/>
          <w:szCs w:val="28"/>
        </w:rPr>
        <w:t xml:space="preserve">На основании  статьи 48 Федерального закона от 06.10.2003 г. № 131-ФЗ «Об общих принципах организации местного самоуправления в Российской Федерации», </w:t>
      </w:r>
      <w:hyperlink r:id="rId5" w:history="1">
        <w:r w:rsidRPr="00561454">
          <w:rPr>
            <w:rFonts w:ascii="Times New Roman" w:hAnsi="Times New Roman" w:cs="Times New Roman"/>
            <w:sz w:val="28"/>
            <w:szCs w:val="28"/>
          </w:rPr>
          <w:t>статей 7</w:t>
        </w:r>
      </w:hyperlink>
      <w:r w:rsidRPr="00561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61454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561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61454">
          <w:rPr>
            <w:rFonts w:ascii="Times New Roman" w:hAnsi="Times New Roman" w:cs="Times New Roman"/>
            <w:sz w:val="28"/>
            <w:szCs w:val="28"/>
          </w:rPr>
          <w:t>пунктов 5,8 статьи 40</w:t>
        </w:r>
      </w:hyperlink>
      <w:r w:rsidRPr="00561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61454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Pr="00561454">
        <w:rPr>
          <w:rFonts w:ascii="Times New Roman" w:hAnsi="Times New Roman" w:cs="Times New Roman"/>
          <w:sz w:val="28"/>
          <w:szCs w:val="28"/>
        </w:rPr>
        <w:t xml:space="preserve"> Устава города Бузулука:</w:t>
      </w:r>
    </w:p>
    <w:p w:rsidR="00561454" w:rsidRPr="00561454" w:rsidRDefault="00561454" w:rsidP="00561454">
      <w:pPr>
        <w:pStyle w:val="a3"/>
        <w:numPr>
          <w:ilvl w:val="0"/>
          <w:numId w:val="1"/>
        </w:numPr>
        <w:ind w:left="0" w:right="-1" w:firstLine="851"/>
        <w:jc w:val="both"/>
      </w:pPr>
      <w:r w:rsidRPr="00561454">
        <w:t>Отменить  постановление администрации города от 13.04.2009 г. № 119 «О создании комиссии по обследованию муниципальных маршрутов города Бузулука».</w:t>
      </w:r>
    </w:p>
    <w:p w:rsidR="00561454" w:rsidRPr="00561454" w:rsidRDefault="00561454" w:rsidP="00561454">
      <w:pPr>
        <w:pStyle w:val="a3"/>
        <w:numPr>
          <w:ilvl w:val="0"/>
          <w:numId w:val="1"/>
        </w:numPr>
        <w:ind w:left="0" w:right="-1" w:firstLine="851"/>
        <w:jc w:val="both"/>
      </w:pPr>
      <w:r w:rsidRPr="00561454">
        <w:t xml:space="preserve">Настоящее постановление вступает в силу с момента подписания и подлежит официальному опубликованию на правовом </w:t>
      </w:r>
      <w:proofErr w:type="spellStart"/>
      <w:r w:rsidRPr="00561454">
        <w:t>интернет-портале</w:t>
      </w:r>
      <w:proofErr w:type="spellEnd"/>
      <w:r w:rsidRPr="00561454">
        <w:t xml:space="preserve"> БУЗУЛУК-ПРАВО</w:t>
      </w:r>
      <w:proofErr w:type="gramStart"/>
      <w:r w:rsidRPr="00561454">
        <w:t>.Р</w:t>
      </w:r>
      <w:proofErr w:type="gramEnd"/>
      <w:r w:rsidRPr="00561454">
        <w:t>Ф1.</w:t>
      </w:r>
    </w:p>
    <w:p w:rsidR="00561454" w:rsidRPr="00561454" w:rsidRDefault="00561454" w:rsidP="00561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4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на  заместителя главы администрации города – начальника Управления </w:t>
      </w:r>
      <w:proofErr w:type="spellStart"/>
      <w:r w:rsidRPr="00561454"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 w:rsidRPr="00561454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администрации города Бузулука  Д.В. Башкатова. </w:t>
      </w:r>
      <w:proofErr w:type="gramEnd"/>
    </w:p>
    <w:p w:rsidR="00561454" w:rsidRPr="00561454" w:rsidRDefault="00561454" w:rsidP="0056145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61454" w:rsidRPr="00561454" w:rsidRDefault="00561454" w:rsidP="00561454">
      <w:pPr>
        <w:pStyle w:val="a3"/>
        <w:ind w:right="141"/>
      </w:pPr>
    </w:p>
    <w:p w:rsidR="00561454" w:rsidRDefault="00561454" w:rsidP="00561454">
      <w:pPr>
        <w:pStyle w:val="a3"/>
        <w:tabs>
          <w:tab w:val="left" w:pos="2127"/>
        </w:tabs>
        <w:ind w:right="141" w:firstLine="426"/>
      </w:pPr>
    </w:p>
    <w:p w:rsidR="00561454" w:rsidRDefault="00561454" w:rsidP="00561454">
      <w:pPr>
        <w:pStyle w:val="a3"/>
        <w:tabs>
          <w:tab w:val="left" w:pos="2127"/>
        </w:tabs>
        <w:ind w:right="141" w:firstLine="426"/>
      </w:pPr>
    </w:p>
    <w:p w:rsidR="00561454" w:rsidRDefault="00561454" w:rsidP="00561454">
      <w:pPr>
        <w:pStyle w:val="a3"/>
        <w:tabs>
          <w:tab w:val="left" w:pos="2127"/>
        </w:tabs>
        <w:ind w:right="141" w:firstLine="426"/>
      </w:pPr>
    </w:p>
    <w:p w:rsidR="00561454" w:rsidRDefault="00561454" w:rsidP="00561454">
      <w:pPr>
        <w:pStyle w:val="a3"/>
        <w:ind w:right="141"/>
        <w:jc w:val="both"/>
        <w:rPr>
          <w:rFonts w:eastAsia="Calibri"/>
        </w:rPr>
      </w:pPr>
      <w:r>
        <w:rPr>
          <w:rFonts w:eastAsia="Calibri"/>
        </w:rPr>
        <w:t>Глава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В.А. Рогожкин</w:t>
      </w:r>
    </w:p>
    <w:p w:rsidR="00561454" w:rsidRDefault="00561454" w:rsidP="00561454">
      <w:pPr>
        <w:pStyle w:val="a3"/>
        <w:jc w:val="both"/>
        <w:rPr>
          <w:rFonts w:eastAsia="Calibri"/>
        </w:rPr>
      </w:pPr>
    </w:p>
    <w:p w:rsidR="00561454" w:rsidRDefault="00561454" w:rsidP="00561454">
      <w:pPr>
        <w:pStyle w:val="a3"/>
        <w:jc w:val="both"/>
        <w:rPr>
          <w:rFonts w:eastAsia="Calibri"/>
        </w:rPr>
      </w:pPr>
    </w:p>
    <w:p w:rsidR="00561454" w:rsidRDefault="00561454" w:rsidP="00561454">
      <w:pPr>
        <w:pStyle w:val="a3"/>
        <w:jc w:val="both"/>
        <w:rPr>
          <w:rFonts w:eastAsia="Calibri"/>
        </w:rPr>
      </w:pPr>
    </w:p>
    <w:p w:rsidR="00561454" w:rsidRDefault="00561454" w:rsidP="00561454">
      <w:pPr>
        <w:pStyle w:val="a3"/>
        <w:jc w:val="both"/>
        <w:rPr>
          <w:rFonts w:eastAsia="Calibri"/>
        </w:rPr>
      </w:pPr>
    </w:p>
    <w:p w:rsidR="00561454" w:rsidRDefault="00561454" w:rsidP="00561454">
      <w:pPr>
        <w:pStyle w:val="a3"/>
        <w:jc w:val="both"/>
        <w:rPr>
          <w:rFonts w:eastAsia="Calibri"/>
        </w:rPr>
      </w:pPr>
      <w:r>
        <w:rPr>
          <w:rFonts w:eastAsia="Calibri"/>
        </w:rPr>
        <w:t>Разослано: в дело, Д.В. Башкатову, Управлению жилищно-коммунального хозяйства и транспорта администрации города Бузулука, членам комиссии, юридическому отделу организационно-правового управления администрации города Бузулука, пресс-службе, ООО «</w:t>
      </w:r>
      <w:proofErr w:type="spellStart"/>
      <w:r>
        <w:rPr>
          <w:rFonts w:eastAsia="Calibri"/>
        </w:rPr>
        <w:t>Информправо</w:t>
      </w:r>
      <w:proofErr w:type="spellEnd"/>
      <w:r>
        <w:rPr>
          <w:rFonts w:eastAsia="Calibri"/>
        </w:rPr>
        <w:t xml:space="preserve"> плюс».</w:t>
      </w:r>
    </w:p>
    <w:p w:rsidR="004F107E" w:rsidRDefault="004F107E"/>
    <w:sectPr w:rsidR="004F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32E"/>
    <w:multiLevelType w:val="hybridMultilevel"/>
    <w:tmpl w:val="11761D6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61454"/>
    <w:rsid w:val="004F107E"/>
    <w:rsid w:val="005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5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F7EF955DA01FCB6BA4EA4250AF2DDD9CBA6A3E963C584085BAB25FDD52ACAD7A409659C8F971B4A2C2Fc9Q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F7EF955DA01FCB6BA4EA4250AF2DDD9CBA6A3E963C584085BAB25FDD52ACAD7A409659C8F971B4A2C2Dc9Q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F7EF955DA01FCB6BA4EA4250AF2DDD9CBA6A3E963C584085BAB25FDD52ACAD7A409659C8F971B4A2E28c9Q9C" TargetMode="External"/><Relationship Id="rId5" Type="http://schemas.openxmlformats.org/officeDocument/2006/relationships/hyperlink" Target="consultantplus://offline/ref=15DF7EF955DA01FCB6BA4EA4250AF2DDD9CBA6A3E963C584085BAB25FDD52ACAD7A409659C8F971B4B292Ac9Q4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Администрация города Бузулука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</dc:creator>
  <cp:keywords/>
  <dc:description/>
  <cp:lastModifiedBy>Пименов</cp:lastModifiedBy>
  <cp:revision>2</cp:revision>
  <dcterms:created xsi:type="dcterms:W3CDTF">2014-04-29T10:04:00Z</dcterms:created>
  <dcterms:modified xsi:type="dcterms:W3CDTF">2014-04-29T10:05:00Z</dcterms:modified>
</cp:coreProperties>
</file>