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28C5">
        <w:rPr>
          <w:sz w:val="28"/>
          <w:szCs w:val="28"/>
        </w:rPr>
        <w:t>2</w:t>
      </w:r>
      <w:r w:rsidR="006C1145">
        <w:rPr>
          <w:sz w:val="28"/>
          <w:szCs w:val="28"/>
        </w:rPr>
        <w:t>9</w:t>
      </w:r>
      <w:r w:rsidR="009228C5">
        <w:rPr>
          <w:sz w:val="28"/>
          <w:szCs w:val="28"/>
        </w:rPr>
        <w:t>.07.</w:t>
      </w:r>
      <w:r w:rsidR="00FF37CC">
        <w:rPr>
          <w:sz w:val="28"/>
          <w:szCs w:val="28"/>
        </w:rPr>
        <w:t>2020</w:t>
      </w:r>
      <w:r w:rsidR="00441BBD">
        <w:rPr>
          <w:sz w:val="28"/>
          <w:szCs w:val="28"/>
        </w:rPr>
        <w:t xml:space="preserve"> № </w:t>
      </w:r>
      <w:r w:rsidR="009228C5">
        <w:rPr>
          <w:sz w:val="28"/>
          <w:szCs w:val="28"/>
        </w:rPr>
        <w:t>6</w:t>
      </w:r>
      <w:r w:rsidR="006C1145">
        <w:rPr>
          <w:sz w:val="28"/>
          <w:szCs w:val="28"/>
        </w:rPr>
        <w:t>6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BE71F0" w:rsidRPr="00BE71F0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  <w:r w:rsidR="00BE71F0" w:rsidRPr="00BE71F0">
        <w:rPr>
          <w:b/>
          <w:sz w:val="28"/>
          <w:szCs w:val="28"/>
        </w:rPr>
        <w:t>ПО 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6C1145" w:rsidRPr="006C1145" w:rsidRDefault="006C1145" w:rsidP="006C1145">
      <w:pPr>
        <w:ind w:firstLine="709"/>
        <w:jc w:val="both"/>
        <w:rPr>
          <w:sz w:val="28"/>
          <w:szCs w:val="28"/>
          <w:u w:val="single"/>
        </w:rPr>
      </w:pPr>
      <w:r w:rsidRPr="006C1145">
        <w:rPr>
          <w:sz w:val="28"/>
          <w:szCs w:val="28"/>
          <w:u w:val="single"/>
        </w:rPr>
        <w:t xml:space="preserve">Земельный участок с кадастровым номером 56:38:0123002:58, адрес объекта: </w:t>
      </w:r>
      <w:r w:rsidRPr="006C1145">
        <w:rPr>
          <w:sz w:val="28"/>
          <w:szCs w:val="28"/>
          <w:u w:val="single"/>
          <w:shd w:val="clear" w:color="auto" w:fill="FFFFFF"/>
        </w:rPr>
        <w:t xml:space="preserve">Оренбургская область, г. Бузулук, ул. </w:t>
      </w:r>
      <w:proofErr w:type="spellStart"/>
      <w:r w:rsidRPr="006C1145">
        <w:rPr>
          <w:sz w:val="28"/>
          <w:szCs w:val="28"/>
          <w:u w:val="single"/>
          <w:shd w:val="clear" w:color="auto" w:fill="FFFFFF"/>
        </w:rPr>
        <w:t>О.Яроша</w:t>
      </w:r>
      <w:proofErr w:type="spellEnd"/>
      <w:r w:rsidRPr="006C1145">
        <w:rPr>
          <w:sz w:val="28"/>
          <w:szCs w:val="28"/>
          <w:u w:val="single"/>
          <w:shd w:val="clear" w:color="auto" w:fill="FFFFFF"/>
        </w:rPr>
        <w:t>, на земельном участке расположено здание №2 «Б»</w:t>
      </w:r>
      <w:r w:rsidRPr="006C1145">
        <w:rPr>
          <w:sz w:val="28"/>
          <w:szCs w:val="28"/>
          <w:u w:val="single"/>
        </w:rPr>
        <w:t>, площадь 315 кв.м. Расположен в территориальной зоне ИТ</w:t>
      </w:r>
      <w:proofErr w:type="gramStart"/>
      <w:r w:rsidRPr="006C1145">
        <w:rPr>
          <w:sz w:val="28"/>
          <w:szCs w:val="28"/>
          <w:u w:val="single"/>
        </w:rPr>
        <w:t>1</w:t>
      </w:r>
      <w:proofErr w:type="gramEnd"/>
      <w:r w:rsidRPr="006C1145">
        <w:rPr>
          <w:sz w:val="28"/>
          <w:szCs w:val="28"/>
          <w:u w:val="single"/>
        </w:rPr>
        <w:t xml:space="preserve"> «Зона инженерно-транспортной инфраструктуры». Категория земель: земли населенных пунктов. Разрешенное использование: земельные участки объектов коммунального хозяйства (9).</w:t>
      </w:r>
    </w:p>
    <w:p w:rsidR="006C1145" w:rsidRPr="006C1145" w:rsidRDefault="006C1145" w:rsidP="006C1145">
      <w:pPr>
        <w:ind w:firstLine="709"/>
        <w:jc w:val="both"/>
        <w:rPr>
          <w:sz w:val="28"/>
          <w:szCs w:val="28"/>
          <w:u w:val="single"/>
        </w:rPr>
      </w:pPr>
      <w:r w:rsidRPr="006C1145">
        <w:rPr>
          <w:sz w:val="28"/>
          <w:szCs w:val="28"/>
          <w:u w:val="single"/>
        </w:rPr>
        <w:t>Испрашиваемый вид разрешенного использования: «</w:t>
      </w:r>
      <w:r w:rsidRPr="006C1145">
        <w:rPr>
          <w:color w:val="000000"/>
          <w:spacing w:val="1"/>
          <w:sz w:val="28"/>
          <w:szCs w:val="28"/>
          <w:u w:val="single"/>
        </w:rPr>
        <w:t>магазины</w:t>
      </w:r>
      <w:r w:rsidRPr="006C1145">
        <w:rPr>
          <w:sz w:val="28"/>
          <w:szCs w:val="28"/>
          <w:u w:val="single"/>
        </w:rPr>
        <w:t xml:space="preserve"> (4.4)».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B667FA" w:rsidRPr="00B667FA" w:rsidRDefault="006C1145" w:rsidP="003F366C">
      <w:pPr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Киракосян</w:t>
      </w:r>
      <w:proofErr w:type="spellEnd"/>
      <w:r>
        <w:rPr>
          <w:sz w:val="28"/>
          <w:szCs w:val="28"/>
          <w:u w:val="single"/>
        </w:rPr>
        <w:t xml:space="preserve"> А.Д.</w:t>
      </w:r>
      <w:r w:rsidR="00B667FA" w:rsidRPr="00B667FA">
        <w:rPr>
          <w:sz w:val="28"/>
          <w:szCs w:val="28"/>
        </w:rPr>
        <w:t>______________________________________________________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6C1145">
        <w:rPr>
          <w:sz w:val="28"/>
          <w:szCs w:val="28"/>
          <w:u w:val="single"/>
        </w:rPr>
        <w:t>06.07.2020</w:t>
      </w:r>
      <w:r w:rsidR="006C1145" w:rsidRPr="00354602">
        <w:rPr>
          <w:sz w:val="28"/>
          <w:szCs w:val="28"/>
          <w:u w:val="single"/>
        </w:rPr>
        <w:t xml:space="preserve"> № </w:t>
      </w:r>
      <w:r w:rsidR="006C1145">
        <w:rPr>
          <w:sz w:val="28"/>
          <w:szCs w:val="28"/>
          <w:u w:val="single"/>
        </w:rPr>
        <w:t>1160</w:t>
      </w:r>
      <w:r w:rsidR="006C1145" w:rsidRPr="00354602">
        <w:rPr>
          <w:sz w:val="28"/>
          <w:szCs w:val="28"/>
          <w:u w:val="single"/>
        </w:rPr>
        <w:t>-п</w:t>
      </w:r>
      <w:r w:rsidR="00FF37CC" w:rsidRPr="00354602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6C1145">
        <w:rPr>
          <w:sz w:val="28"/>
          <w:szCs w:val="28"/>
          <w:u w:val="single"/>
        </w:rPr>
        <w:t>07</w:t>
      </w:r>
      <w:r w:rsidR="003F366C">
        <w:rPr>
          <w:sz w:val="28"/>
          <w:szCs w:val="28"/>
          <w:u w:val="single"/>
        </w:rPr>
        <w:t>.07</w:t>
      </w:r>
      <w:r w:rsidR="003F366C" w:rsidRPr="00A06497">
        <w:rPr>
          <w:sz w:val="28"/>
          <w:szCs w:val="28"/>
          <w:u w:val="single"/>
        </w:rPr>
        <w:t>.20</w:t>
      </w:r>
      <w:r w:rsidR="003F366C">
        <w:rPr>
          <w:sz w:val="28"/>
          <w:szCs w:val="28"/>
          <w:u w:val="single"/>
        </w:rPr>
        <w:t>20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FF37CC" w:rsidP="009C0960">
      <w:pPr>
        <w:jc w:val="both"/>
        <w:rPr>
          <w:sz w:val="28"/>
          <w:szCs w:val="28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 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  <w:r w:rsidR="00F0330B">
        <w:rPr>
          <w:sz w:val="28"/>
          <w:szCs w:val="28"/>
        </w:rPr>
        <w:t>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FF37CC" w:rsidRDefault="00BE71F0" w:rsidP="00FF37CC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5957EC">
        <w:rPr>
          <w:sz w:val="28"/>
          <w:szCs w:val="28"/>
        </w:rPr>
        <w:t xml:space="preserve">23.07.2020 года </w:t>
      </w:r>
      <w:r w:rsidR="005957EC" w:rsidRPr="00385EB8">
        <w:rPr>
          <w:sz w:val="28"/>
          <w:szCs w:val="28"/>
        </w:rPr>
        <w:t>в 1</w:t>
      </w:r>
      <w:r w:rsidR="005957EC">
        <w:rPr>
          <w:sz w:val="28"/>
          <w:szCs w:val="28"/>
        </w:rPr>
        <w:t>1:</w:t>
      </w:r>
      <w:r w:rsidR="006C1145">
        <w:rPr>
          <w:sz w:val="28"/>
          <w:szCs w:val="28"/>
        </w:rPr>
        <w:t>1</w:t>
      </w:r>
      <w:r w:rsidR="005957EC">
        <w:rPr>
          <w:sz w:val="28"/>
          <w:szCs w:val="28"/>
        </w:rPr>
        <w:t>0</w:t>
      </w:r>
      <w:r w:rsidR="005957E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5957EC">
        <w:rPr>
          <w:sz w:val="28"/>
          <w:szCs w:val="28"/>
        </w:rPr>
        <w:t xml:space="preserve">23.07.2020 </w:t>
      </w:r>
      <w:r w:rsidR="00FF37CC">
        <w:rPr>
          <w:sz w:val="28"/>
          <w:szCs w:val="28"/>
        </w:rPr>
        <w:t>года</w:t>
      </w:r>
      <w:r w:rsidR="00FF37CC" w:rsidRPr="00385EB8">
        <w:rPr>
          <w:sz w:val="28"/>
          <w:szCs w:val="28"/>
        </w:rPr>
        <w:t xml:space="preserve">. </w:t>
      </w:r>
    </w:p>
    <w:p w:rsidR="00FF37CC" w:rsidRDefault="00FF37CC" w:rsidP="00FF37C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6C1145">
        <w:rPr>
          <w:sz w:val="28"/>
          <w:szCs w:val="28"/>
        </w:rPr>
        <w:t>3</w:t>
      </w:r>
      <w:r>
        <w:rPr>
          <w:sz w:val="28"/>
          <w:szCs w:val="28"/>
        </w:rPr>
        <w:t xml:space="preserve"> к   протоколу</w:t>
      </w:r>
      <w:r w:rsidR="00997834" w:rsidRPr="00997834">
        <w:rPr>
          <w:sz w:val="28"/>
          <w:szCs w:val="28"/>
        </w:rPr>
        <w:t xml:space="preserve"> </w:t>
      </w:r>
      <w:r w:rsidR="00997834" w:rsidRPr="00385EB8">
        <w:rPr>
          <w:sz w:val="28"/>
          <w:szCs w:val="28"/>
        </w:rPr>
        <w:t xml:space="preserve">от </w:t>
      </w:r>
      <w:r w:rsidR="005957EC">
        <w:rPr>
          <w:sz w:val="28"/>
          <w:szCs w:val="28"/>
        </w:rPr>
        <w:t xml:space="preserve">23.07.2020 </w:t>
      </w:r>
      <w:r w:rsidR="00997834">
        <w:rPr>
          <w:sz w:val="28"/>
          <w:szCs w:val="28"/>
        </w:rPr>
        <w:t>года</w:t>
      </w:r>
      <w:r>
        <w:rPr>
          <w:sz w:val="28"/>
          <w:szCs w:val="28"/>
        </w:rPr>
        <w:t>. Слушали:</w:t>
      </w:r>
    </w:p>
    <w:p w:rsidR="00FF37CC" w:rsidRDefault="00BE71F0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5EB8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– отдел земельных отношений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FF37CC" w:rsidRPr="00427DF2">
        <w:rPr>
          <w:rFonts w:ascii="Times New Roman" w:hAnsi="Times New Roman"/>
          <w:sz w:val="28"/>
          <w:szCs w:val="28"/>
        </w:rPr>
        <w:lastRenderedPageBreak/>
        <w:t xml:space="preserve">земельного </w:t>
      </w:r>
      <w:r w:rsidR="00FF37CC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6C1145" w:rsidRPr="003B4D6F">
        <w:rPr>
          <w:rFonts w:ascii="Times New Roman" w:hAnsi="Times New Roman"/>
          <w:sz w:val="28"/>
          <w:szCs w:val="28"/>
        </w:rPr>
        <w:t>56:38:0123002:58</w:t>
      </w:r>
      <w:r w:rsidR="00FF37CC">
        <w:rPr>
          <w:rFonts w:ascii="Times New Roman" w:hAnsi="Times New Roman"/>
          <w:sz w:val="28"/>
          <w:szCs w:val="28"/>
        </w:rPr>
        <w:t>, при условии использования земельного участка в данных границах</w:t>
      </w:r>
      <w:r w:rsidR="00FF37CC" w:rsidRPr="00993B24">
        <w:rPr>
          <w:rFonts w:ascii="Times New Roman" w:hAnsi="Times New Roman"/>
          <w:sz w:val="28"/>
          <w:szCs w:val="28"/>
        </w:rPr>
        <w:t>»</w:t>
      </w:r>
      <w:r w:rsidR="00997834">
        <w:rPr>
          <w:rFonts w:ascii="Times New Roman" w:hAnsi="Times New Roman"/>
          <w:sz w:val="28"/>
          <w:szCs w:val="28"/>
        </w:rPr>
        <w:t>;</w:t>
      </w:r>
    </w:p>
    <w:p w:rsidR="00997834" w:rsidRDefault="00997834" w:rsidP="003E6A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 отдел архитектуры Управления градообразования и капитального строительства города Бузулука – «</w:t>
      </w:r>
      <w:r w:rsidR="003D4807">
        <w:rPr>
          <w:sz w:val="28"/>
          <w:szCs w:val="28"/>
        </w:rPr>
        <w:t xml:space="preserve">В соответствии с Правилами </w:t>
      </w:r>
      <w:r w:rsidR="003D4807" w:rsidRPr="00613EAE">
        <w:rPr>
          <w:sz w:val="28"/>
          <w:szCs w:val="28"/>
        </w:rPr>
        <w:t>землепользования и застройки города Бузулука, утвержденны</w:t>
      </w:r>
      <w:r w:rsidR="003D4807">
        <w:rPr>
          <w:sz w:val="28"/>
          <w:szCs w:val="28"/>
        </w:rPr>
        <w:t>ми</w:t>
      </w:r>
      <w:r w:rsidR="003D4807" w:rsidRPr="00613EAE">
        <w:rPr>
          <w:sz w:val="28"/>
          <w:szCs w:val="28"/>
        </w:rPr>
        <w:t xml:space="preserve"> решением городского</w:t>
      </w:r>
      <w:r w:rsidR="003D4807" w:rsidRPr="00514203">
        <w:rPr>
          <w:sz w:val="28"/>
          <w:szCs w:val="28"/>
        </w:rPr>
        <w:t xml:space="preserve"> Совета депутатов от 28.09.2011 № 177</w:t>
      </w:r>
      <w:r w:rsidR="003D4807">
        <w:rPr>
          <w:sz w:val="28"/>
          <w:szCs w:val="28"/>
        </w:rPr>
        <w:t xml:space="preserve">, </w:t>
      </w:r>
      <w:r w:rsidR="006C1145">
        <w:rPr>
          <w:sz w:val="28"/>
          <w:szCs w:val="28"/>
        </w:rPr>
        <w:t xml:space="preserve">земельный участок с кадастровым номером </w:t>
      </w:r>
      <w:r w:rsidR="006C1145" w:rsidRPr="003B4D6F">
        <w:rPr>
          <w:sz w:val="28"/>
          <w:szCs w:val="28"/>
        </w:rPr>
        <w:t>56:38:0123002:58</w:t>
      </w:r>
      <w:r w:rsidR="006C1145">
        <w:rPr>
          <w:sz w:val="28"/>
          <w:szCs w:val="28"/>
        </w:rPr>
        <w:t xml:space="preserve"> входит в границы </w:t>
      </w:r>
      <w:r w:rsidR="006C1145" w:rsidRPr="003B4D6F">
        <w:rPr>
          <w:sz w:val="28"/>
          <w:szCs w:val="28"/>
          <w:lang w:bidi="ru-RU"/>
        </w:rPr>
        <w:t>территории исторического поселения регионального значения город Бузулук Оренбургской области</w:t>
      </w:r>
      <w:r w:rsidR="00D74017">
        <w:rPr>
          <w:sz w:val="28"/>
          <w:szCs w:val="28"/>
          <w:lang w:bidi="ru-RU"/>
        </w:rPr>
        <w:t>, а также в</w:t>
      </w:r>
      <w:r w:rsidR="006C1145" w:rsidRPr="00DC505B">
        <w:rPr>
          <w:sz w:val="28"/>
          <w:szCs w:val="28"/>
          <w:lang w:bidi="ru-RU"/>
        </w:rPr>
        <w:t xml:space="preserve"> </w:t>
      </w:r>
      <w:r w:rsidR="006C1145" w:rsidRPr="00DC505B">
        <w:rPr>
          <w:sz w:val="28"/>
          <w:szCs w:val="28"/>
          <w:shd w:val="clear" w:color="auto" w:fill="FFFFFF"/>
        </w:rPr>
        <w:t>границы защитной зоны</w:t>
      </w:r>
      <w:r w:rsidR="006C1145" w:rsidRPr="00DC505B">
        <w:rPr>
          <w:sz w:val="28"/>
          <w:szCs w:val="28"/>
        </w:rPr>
        <w:t xml:space="preserve"> выявленного объекта культурного наследия - детско-юношеск</w:t>
      </w:r>
      <w:r w:rsidR="006C1145">
        <w:rPr>
          <w:sz w:val="28"/>
          <w:szCs w:val="28"/>
        </w:rPr>
        <w:t>ой</w:t>
      </w:r>
      <w:r w:rsidR="006C1145" w:rsidRPr="00DC505B">
        <w:rPr>
          <w:sz w:val="28"/>
          <w:szCs w:val="28"/>
        </w:rPr>
        <w:t xml:space="preserve"> спортивн</w:t>
      </w:r>
      <w:r w:rsidR="006C1145">
        <w:rPr>
          <w:sz w:val="28"/>
          <w:szCs w:val="28"/>
        </w:rPr>
        <w:t>ой</w:t>
      </w:r>
      <w:r w:rsidR="006C1145" w:rsidRPr="00DC505B">
        <w:rPr>
          <w:sz w:val="28"/>
          <w:szCs w:val="28"/>
        </w:rPr>
        <w:t xml:space="preserve"> школ</w:t>
      </w:r>
      <w:r w:rsidR="006C1145">
        <w:rPr>
          <w:sz w:val="28"/>
          <w:szCs w:val="28"/>
        </w:rPr>
        <w:t>ы</w:t>
      </w:r>
      <w:proofErr w:type="gramEnd"/>
      <w:r w:rsidR="006C1145" w:rsidRPr="00DC505B">
        <w:rPr>
          <w:sz w:val="28"/>
          <w:szCs w:val="28"/>
        </w:rPr>
        <w:t xml:space="preserve"> </w:t>
      </w:r>
      <w:r w:rsidR="006C1145" w:rsidRPr="00DC505B">
        <w:rPr>
          <w:rFonts w:eastAsiaTheme="minorHAnsi"/>
          <w:sz w:val="28"/>
          <w:szCs w:val="28"/>
          <w:lang w:eastAsia="en-US"/>
        </w:rPr>
        <w:t xml:space="preserve">№ 2 по адресу: </w:t>
      </w:r>
      <w:proofErr w:type="gramStart"/>
      <w:r w:rsidR="006C1145" w:rsidRPr="00DC505B">
        <w:rPr>
          <w:sz w:val="28"/>
          <w:szCs w:val="28"/>
        </w:rPr>
        <w:t>г</w:t>
      </w:r>
      <w:proofErr w:type="gramEnd"/>
      <w:r w:rsidR="006C1145" w:rsidRPr="00DC505B">
        <w:rPr>
          <w:sz w:val="28"/>
          <w:szCs w:val="28"/>
        </w:rPr>
        <w:t>. Бузулук, ул. Серго, д. 53</w:t>
      </w:r>
      <w:r w:rsidR="003E6A44">
        <w:rPr>
          <w:sz w:val="28"/>
          <w:szCs w:val="28"/>
        </w:rPr>
        <w:t>.</w:t>
      </w:r>
      <w:r w:rsidR="006C1145" w:rsidRPr="00DC505B">
        <w:rPr>
          <w:sz w:val="28"/>
          <w:szCs w:val="28"/>
        </w:rPr>
        <w:t xml:space="preserve"> </w:t>
      </w:r>
      <w:proofErr w:type="gramStart"/>
      <w:r w:rsidR="003E6A44" w:rsidRPr="003E6A44">
        <w:rPr>
          <w:sz w:val="28"/>
          <w:szCs w:val="28"/>
        </w:rPr>
        <w:t>Согласно постановлению Правительства Оренбургской области от 19.08.2016 № 595-п «</w:t>
      </w:r>
      <w:r w:rsidR="003E6A44" w:rsidRPr="003E6A44">
        <w:rPr>
          <w:rFonts w:eastAsiaTheme="minorHAnsi"/>
          <w:color w:val="auto"/>
          <w:sz w:val="28"/>
          <w:szCs w:val="28"/>
          <w:lang w:eastAsia="en-US"/>
        </w:rPr>
        <w:t>Об утверждении границ территории, предметов охраны, историко-культурного опорного плана, требований к градостроительным регламентам в утвержденных границах территории исторического поселения регионального значения город Бузулук Оренбургской области»</w:t>
      </w:r>
      <w:r w:rsidR="003E6A44">
        <w:rPr>
          <w:rFonts w:eastAsiaTheme="minorHAnsi"/>
          <w:color w:val="auto"/>
          <w:sz w:val="28"/>
          <w:szCs w:val="28"/>
          <w:lang w:eastAsia="en-US"/>
        </w:rPr>
        <w:t xml:space="preserve"> в</w:t>
      </w:r>
      <w:r w:rsidR="006C1145" w:rsidRPr="00DC505B">
        <w:rPr>
          <w:sz w:val="28"/>
          <w:szCs w:val="28"/>
          <w:shd w:val="clear" w:color="auto" w:fill="FFFFFF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</w:t>
      </w:r>
      <w:proofErr w:type="gramEnd"/>
      <w:r w:rsidR="006C1145" w:rsidRPr="00DC505B">
        <w:rPr>
          <w:sz w:val="28"/>
          <w:szCs w:val="28"/>
        </w:rPr>
        <w:t xml:space="preserve"> Так как отсутствуют утвержденные г</w:t>
      </w:r>
      <w:r w:rsidR="006C1145">
        <w:rPr>
          <w:sz w:val="28"/>
          <w:szCs w:val="28"/>
        </w:rPr>
        <w:t>ра</w:t>
      </w:r>
      <w:r w:rsidR="006C1145" w:rsidRPr="00DC505B">
        <w:rPr>
          <w:sz w:val="28"/>
          <w:szCs w:val="28"/>
        </w:rPr>
        <w:t xml:space="preserve">ницы  </w:t>
      </w:r>
      <w:r w:rsidR="006C1145" w:rsidRPr="00DC505B">
        <w:rPr>
          <w:sz w:val="28"/>
          <w:szCs w:val="28"/>
          <w:shd w:val="clear" w:color="auto" w:fill="FFFFFF"/>
        </w:rPr>
        <w:t>территории объекта культурного наследия, то границы защитной зоны устанавливаются на расстоянии 200 метров от линии внешней стены памятника.</w:t>
      </w:r>
      <w:r w:rsidR="006C1145">
        <w:rPr>
          <w:sz w:val="28"/>
          <w:szCs w:val="28"/>
          <w:shd w:val="clear" w:color="auto" w:fill="FFFFFF"/>
        </w:rPr>
        <w:t xml:space="preserve"> В данном случае земельный участок </w:t>
      </w:r>
      <w:r w:rsidR="006C1145">
        <w:rPr>
          <w:sz w:val="28"/>
          <w:szCs w:val="28"/>
        </w:rPr>
        <w:t xml:space="preserve">с кадастровым номером </w:t>
      </w:r>
      <w:r w:rsidR="006C1145" w:rsidRPr="003B4D6F">
        <w:rPr>
          <w:sz w:val="28"/>
          <w:szCs w:val="28"/>
        </w:rPr>
        <w:t>56:38:0123002:58</w:t>
      </w:r>
      <w:r w:rsidR="006C1145">
        <w:rPr>
          <w:sz w:val="28"/>
          <w:szCs w:val="28"/>
        </w:rPr>
        <w:t xml:space="preserve"> располагается на расстоянии 110 м от </w:t>
      </w:r>
      <w:r w:rsidR="006C1145" w:rsidRPr="00DC505B">
        <w:rPr>
          <w:sz w:val="28"/>
          <w:szCs w:val="28"/>
          <w:shd w:val="clear" w:color="auto" w:fill="FFFFFF"/>
        </w:rPr>
        <w:t xml:space="preserve"> линии внешней стены памятника</w:t>
      </w:r>
      <w:r w:rsidR="006C1145">
        <w:rPr>
          <w:sz w:val="28"/>
          <w:szCs w:val="28"/>
          <w:shd w:val="clear" w:color="auto" w:fill="FFFFFF"/>
        </w:rPr>
        <w:t xml:space="preserve">. </w:t>
      </w:r>
      <w:r w:rsidR="006C1145" w:rsidRPr="00DC505B">
        <w:rPr>
          <w:sz w:val="28"/>
          <w:szCs w:val="28"/>
          <w:shd w:val="clear" w:color="auto" w:fill="FFFFFF"/>
        </w:rPr>
        <w:t xml:space="preserve">В границах защитной зоны запрещены строительство и реконструкция объектов капитального строительства, связанные с изменением их параметров (высоты, количества этажей, площади). 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проектной документации, которая подлежит согласованию с </w:t>
      </w:r>
      <w:r w:rsidR="006C1145">
        <w:rPr>
          <w:sz w:val="28"/>
          <w:szCs w:val="28"/>
          <w:shd w:val="clear" w:color="auto" w:fill="FFFFFF"/>
        </w:rPr>
        <w:t>Инспекцией государственной охраны объектов культурного наследия Оренбургской области</w:t>
      </w:r>
      <w:r>
        <w:rPr>
          <w:sz w:val="28"/>
          <w:szCs w:val="28"/>
        </w:rPr>
        <w:t>»</w:t>
      </w:r>
      <w:r w:rsidR="00D9475A">
        <w:rPr>
          <w:sz w:val="28"/>
          <w:szCs w:val="28"/>
        </w:rPr>
        <w:t>;</w:t>
      </w:r>
    </w:p>
    <w:p w:rsidR="00D9475A" w:rsidRDefault="00D9475A" w:rsidP="00D9475A">
      <w:pPr>
        <w:ind w:right="157"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2F1F35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е</w:t>
      </w:r>
      <w:r w:rsidRPr="002F1F35">
        <w:rPr>
          <w:bCs/>
          <w:sz w:val="28"/>
          <w:szCs w:val="28"/>
        </w:rPr>
        <w:t xml:space="preserve"> экономического развития и торговли администрации </w:t>
      </w:r>
      <w:proofErr w:type="gramStart"/>
      <w:r w:rsidRPr="002F1F35">
        <w:rPr>
          <w:bCs/>
          <w:sz w:val="28"/>
          <w:szCs w:val="28"/>
        </w:rPr>
        <w:t>города</w:t>
      </w:r>
      <w:proofErr w:type="gramEnd"/>
      <w:r>
        <w:rPr>
          <w:bCs/>
          <w:sz w:val="28"/>
          <w:szCs w:val="28"/>
        </w:rPr>
        <w:t xml:space="preserve"> – «Какой вид деятельности магазина планируется?»;</w:t>
      </w:r>
    </w:p>
    <w:p w:rsidR="00D9475A" w:rsidRPr="00DC505B" w:rsidRDefault="00D9475A" w:rsidP="00D9475A">
      <w:pPr>
        <w:ind w:right="157" w:firstLine="709"/>
        <w:jc w:val="both"/>
        <w:rPr>
          <w:bCs/>
          <w:color w:val="000000" w:themeColor="text1"/>
          <w:sz w:val="28"/>
          <w:szCs w:val="28"/>
          <w:shd w:val="clear" w:color="auto" w:fill="FBF1D6"/>
        </w:rPr>
      </w:pPr>
      <w:r>
        <w:rPr>
          <w:bCs/>
          <w:sz w:val="28"/>
          <w:szCs w:val="28"/>
        </w:rPr>
        <w:t>– собственника земельного участка – «Планируется деятельность продовольственного магазина. Про охранные зоны объекта культурного наследия знаю. Проект здания будет».</w:t>
      </w:r>
    </w:p>
    <w:p w:rsidR="00FF37CC" w:rsidRPr="00824AA6" w:rsidRDefault="00FF37CC" w:rsidP="00FF37C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24AA6">
        <w:rPr>
          <w:rFonts w:ascii="Times New Roman" w:hAnsi="Times New Roman"/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 w:rsidRPr="00824AA6">
        <w:rPr>
          <w:rFonts w:ascii="Times New Roman" w:hAnsi="Times New Roman"/>
          <w:sz w:val="28"/>
          <w:szCs w:val="28"/>
        </w:rPr>
        <w:t>от</w:t>
      </w:r>
      <w:proofErr w:type="gramEnd"/>
      <w:r w:rsidRPr="00824AA6">
        <w:rPr>
          <w:rFonts w:ascii="Times New Roman" w:hAnsi="Times New Roman"/>
          <w:sz w:val="28"/>
          <w:szCs w:val="28"/>
        </w:rPr>
        <w:t>:</w:t>
      </w:r>
    </w:p>
    <w:p w:rsidR="00BE71F0" w:rsidRDefault="00C605B3" w:rsidP="00FF37CC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D9475A">
        <w:rPr>
          <w:rFonts w:ascii="Times New Roman" w:hAnsi="Times New Roman"/>
          <w:sz w:val="28"/>
          <w:szCs w:val="28"/>
        </w:rPr>
        <w:t>п</w:t>
      </w:r>
      <w:r w:rsidR="00D9475A" w:rsidRPr="00993B24">
        <w:rPr>
          <w:rFonts w:ascii="Times New Roman" w:hAnsi="Times New Roman"/>
          <w:sz w:val="28"/>
          <w:szCs w:val="28"/>
        </w:rPr>
        <w:t xml:space="preserve">редоставление разрешения на условно разрешенный вид использования земельного участка с кадастровым номером </w:t>
      </w:r>
      <w:r w:rsidR="00D9475A" w:rsidRPr="000C7951">
        <w:rPr>
          <w:rFonts w:ascii="Times New Roman" w:hAnsi="Times New Roman"/>
          <w:sz w:val="28"/>
          <w:szCs w:val="28"/>
        </w:rPr>
        <w:t>56:38:0123002:58</w:t>
      </w:r>
      <w:r w:rsidR="00D9475A">
        <w:rPr>
          <w:sz w:val="28"/>
          <w:szCs w:val="28"/>
        </w:rPr>
        <w:t xml:space="preserve"> </w:t>
      </w:r>
      <w:r w:rsidR="00D9475A">
        <w:rPr>
          <w:rFonts w:ascii="Times New Roman" w:hAnsi="Times New Roman"/>
          <w:sz w:val="28"/>
          <w:szCs w:val="28"/>
        </w:rPr>
        <w:t>согласовываем, с условием замены собственником земельного участка голого провода ВЛ-6кВ ф. «</w:t>
      </w:r>
      <w:proofErr w:type="spellStart"/>
      <w:r w:rsidR="00D9475A">
        <w:rPr>
          <w:rFonts w:ascii="Times New Roman" w:hAnsi="Times New Roman"/>
          <w:sz w:val="28"/>
          <w:szCs w:val="28"/>
        </w:rPr>
        <w:t>Сухореченский</w:t>
      </w:r>
      <w:proofErr w:type="spellEnd"/>
      <w:r w:rsidR="00D9475A">
        <w:rPr>
          <w:rFonts w:ascii="Times New Roman" w:hAnsi="Times New Roman"/>
          <w:sz w:val="28"/>
          <w:szCs w:val="28"/>
        </w:rPr>
        <w:t>» с РП-1 на изолированный провод марки СИП-3. Охранная зона ВЛЗ-6кВ составляет 5 м от крайнего провода по обе стороны ВЛЗ-6кВ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FF37CC" w:rsidRPr="00037A0C">
        <w:rPr>
          <w:rFonts w:ascii="Times New Roman" w:hAnsi="Times New Roman"/>
          <w:sz w:val="28"/>
          <w:szCs w:val="28"/>
        </w:rPr>
        <w:t>предоставлени</w:t>
      </w:r>
      <w:r w:rsidR="00FF37CC">
        <w:rPr>
          <w:rFonts w:ascii="Times New Roman" w:hAnsi="Times New Roman"/>
          <w:sz w:val="28"/>
          <w:szCs w:val="28"/>
        </w:rPr>
        <w:t>е</w:t>
      </w:r>
      <w:r w:rsidR="00FF37CC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9475A" w:rsidRPr="000C7951">
        <w:rPr>
          <w:rFonts w:ascii="Times New Roman" w:hAnsi="Times New Roman"/>
          <w:sz w:val="28"/>
          <w:szCs w:val="28"/>
        </w:rPr>
        <w:t>56:38:0123002:58</w:t>
      </w:r>
      <w:r w:rsidR="00FF37CC" w:rsidRPr="00037A0C">
        <w:rPr>
          <w:rFonts w:ascii="Times New Roman" w:hAnsi="Times New Roman"/>
          <w:sz w:val="28"/>
          <w:szCs w:val="28"/>
        </w:rPr>
        <w:t xml:space="preserve">, </w:t>
      </w:r>
      <w:r w:rsidR="00FF37C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FF37CC"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9475A" w:rsidRPr="000C7951">
        <w:rPr>
          <w:rFonts w:ascii="Times New Roman" w:hAnsi="Times New Roman"/>
          <w:sz w:val="28"/>
          <w:szCs w:val="28"/>
        </w:rPr>
        <w:t>56:38:0123002:58</w:t>
      </w:r>
      <w:r w:rsidR="00D9475A">
        <w:rPr>
          <w:sz w:val="28"/>
          <w:szCs w:val="28"/>
        </w:rPr>
        <w:t xml:space="preserve"> </w:t>
      </w:r>
      <w:r w:rsidR="00FF37CC">
        <w:rPr>
          <w:rFonts w:ascii="Times New Roman" w:hAnsi="Times New Roman"/>
          <w:sz w:val="28"/>
          <w:szCs w:val="28"/>
        </w:rPr>
        <w:t xml:space="preserve">не имеет возражений по причине отсутствия сетей </w:t>
      </w:r>
      <w:r w:rsidR="005957EC">
        <w:rPr>
          <w:rFonts w:ascii="Times New Roman" w:hAnsi="Times New Roman"/>
          <w:sz w:val="28"/>
          <w:szCs w:val="28"/>
        </w:rPr>
        <w:t>отопления</w:t>
      </w:r>
      <w:r w:rsidR="00FF37CC"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FF37C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FF37C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FF37C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9475A" w:rsidRPr="000C7951">
        <w:rPr>
          <w:rFonts w:ascii="Times New Roman" w:hAnsi="Times New Roman"/>
          <w:sz w:val="28"/>
          <w:szCs w:val="28"/>
        </w:rPr>
        <w:t>56:38:0123002:58</w:t>
      </w:r>
      <w:r w:rsidR="00FF37CC">
        <w:rPr>
          <w:rFonts w:ascii="Times New Roman" w:hAnsi="Times New Roman"/>
          <w:sz w:val="28"/>
          <w:szCs w:val="28"/>
        </w:rPr>
        <w:t xml:space="preserve">, </w:t>
      </w:r>
      <w:r w:rsidR="00FF37C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FF37CC">
        <w:rPr>
          <w:rFonts w:ascii="Times New Roman" w:hAnsi="Times New Roman"/>
          <w:sz w:val="28"/>
          <w:szCs w:val="28"/>
        </w:rPr>
        <w:t>ом</w:t>
      </w:r>
      <w:r w:rsidR="00FF37C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FF37C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FF37CC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5957EC" w:rsidRPr="005957EC">
        <w:rPr>
          <w:sz w:val="28"/>
          <w:szCs w:val="28"/>
          <w:u w:val="single"/>
        </w:rPr>
        <w:t xml:space="preserve">23.07.2020 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публичных слушаний по </w:t>
      </w:r>
      <w:r w:rsidR="00997834">
        <w:rPr>
          <w:sz w:val="28"/>
          <w:szCs w:val="28"/>
        </w:rPr>
        <w:t>вопросу</w:t>
      </w:r>
      <w:r>
        <w:rPr>
          <w:sz w:val="28"/>
          <w:szCs w:val="28"/>
        </w:rPr>
        <w:t>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D9475A" w:rsidRPr="00D9475A">
        <w:rPr>
          <w:sz w:val="28"/>
          <w:szCs w:val="28"/>
        </w:rPr>
        <w:t xml:space="preserve">56:38:0123002:58, адрес объекта: </w:t>
      </w:r>
      <w:r w:rsidR="00D9475A" w:rsidRPr="00D9475A">
        <w:rPr>
          <w:sz w:val="28"/>
          <w:szCs w:val="28"/>
          <w:shd w:val="clear" w:color="auto" w:fill="FFFFFF"/>
        </w:rPr>
        <w:t xml:space="preserve">Оренбургская область, г. Бузулук, ул. </w:t>
      </w:r>
      <w:proofErr w:type="spellStart"/>
      <w:r w:rsidR="00D9475A" w:rsidRPr="00D9475A">
        <w:rPr>
          <w:sz w:val="28"/>
          <w:szCs w:val="28"/>
          <w:shd w:val="clear" w:color="auto" w:fill="FFFFFF"/>
        </w:rPr>
        <w:t>О.Яроша</w:t>
      </w:r>
      <w:proofErr w:type="spellEnd"/>
      <w:r w:rsidR="00D9475A" w:rsidRPr="00D9475A">
        <w:rPr>
          <w:sz w:val="28"/>
          <w:szCs w:val="28"/>
          <w:shd w:val="clear" w:color="auto" w:fill="FFFFFF"/>
        </w:rPr>
        <w:t>, на земельном участке расположено здание №2 «Б»</w:t>
      </w:r>
      <w:r w:rsidR="00D9475A" w:rsidRPr="00D9475A">
        <w:rPr>
          <w:sz w:val="28"/>
          <w:szCs w:val="28"/>
        </w:rPr>
        <w:t>, площадь</w:t>
      </w:r>
      <w:r w:rsidR="00D9475A">
        <w:rPr>
          <w:sz w:val="28"/>
          <w:szCs w:val="28"/>
        </w:rPr>
        <w:t>ю</w:t>
      </w:r>
      <w:r w:rsidR="00D9475A" w:rsidRPr="00D9475A">
        <w:rPr>
          <w:sz w:val="28"/>
          <w:szCs w:val="28"/>
        </w:rPr>
        <w:t xml:space="preserve"> 315 кв</w:t>
      </w:r>
      <w:proofErr w:type="gramStart"/>
      <w:r w:rsidR="00D9475A" w:rsidRPr="00D9475A">
        <w:rPr>
          <w:sz w:val="28"/>
          <w:szCs w:val="28"/>
        </w:rPr>
        <w:t>.м</w:t>
      </w:r>
      <w:proofErr w:type="gramEnd"/>
      <w:r w:rsidR="00D9475A">
        <w:rPr>
          <w:sz w:val="28"/>
          <w:szCs w:val="28"/>
        </w:rPr>
        <w:t xml:space="preserve"> </w:t>
      </w:r>
      <w:r w:rsidR="00FF37CC">
        <w:rPr>
          <w:sz w:val="28"/>
          <w:szCs w:val="28"/>
        </w:rPr>
        <w:t>– «</w:t>
      </w:r>
      <w:r w:rsidR="00D9475A">
        <w:rPr>
          <w:color w:val="000000"/>
          <w:spacing w:val="1"/>
          <w:sz w:val="28"/>
          <w:szCs w:val="28"/>
        </w:rPr>
        <w:t>магазины</w:t>
      </w:r>
      <w:r w:rsidR="00FF37CC">
        <w:rPr>
          <w:sz w:val="28"/>
          <w:szCs w:val="28"/>
        </w:rPr>
        <w:t xml:space="preserve"> (</w:t>
      </w:r>
      <w:r w:rsidR="00D9475A">
        <w:rPr>
          <w:sz w:val="28"/>
          <w:szCs w:val="28"/>
        </w:rPr>
        <w:t>4.4</w:t>
      </w:r>
      <w:r w:rsidR="00FF37CC">
        <w:rPr>
          <w:sz w:val="28"/>
          <w:szCs w:val="28"/>
        </w:rPr>
        <w:t>)»;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D65BAD" w:rsidRDefault="001E1CCB"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C1F5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436E0"/>
    <w:rsid w:val="003B61D3"/>
    <w:rsid w:val="003C3AF5"/>
    <w:rsid w:val="003D4807"/>
    <w:rsid w:val="003E5661"/>
    <w:rsid w:val="003E6A44"/>
    <w:rsid w:val="003F366C"/>
    <w:rsid w:val="00441BBD"/>
    <w:rsid w:val="004830B1"/>
    <w:rsid w:val="004B1F94"/>
    <w:rsid w:val="00514BD1"/>
    <w:rsid w:val="00587B09"/>
    <w:rsid w:val="005957EC"/>
    <w:rsid w:val="006054EC"/>
    <w:rsid w:val="00611CA6"/>
    <w:rsid w:val="00646739"/>
    <w:rsid w:val="00647A0F"/>
    <w:rsid w:val="00657304"/>
    <w:rsid w:val="00674950"/>
    <w:rsid w:val="00694545"/>
    <w:rsid w:val="006C1145"/>
    <w:rsid w:val="006F4CA3"/>
    <w:rsid w:val="00717241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228C5"/>
    <w:rsid w:val="00965186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667FA"/>
    <w:rsid w:val="00BA0520"/>
    <w:rsid w:val="00BC4070"/>
    <w:rsid w:val="00BE71F0"/>
    <w:rsid w:val="00C130B5"/>
    <w:rsid w:val="00C13EAE"/>
    <w:rsid w:val="00C52681"/>
    <w:rsid w:val="00C53097"/>
    <w:rsid w:val="00C605B3"/>
    <w:rsid w:val="00C70AF6"/>
    <w:rsid w:val="00C9704E"/>
    <w:rsid w:val="00CE0203"/>
    <w:rsid w:val="00D01BB6"/>
    <w:rsid w:val="00D13B2F"/>
    <w:rsid w:val="00D57BEA"/>
    <w:rsid w:val="00D60C29"/>
    <w:rsid w:val="00D64D6E"/>
    <w:rsid w:val="00D65BAD"/>
    <w:rsid w:val="00D6680F"/>
    <w:rsid w:val="00D74017"/>
    <w:rsid w:val="00D9475A"/>
    <w:rsid w:val="00DD210E"/>
    <w:rsid w:val="00DF45F2"/>
    <w:rsid w:val="00DF5938"/>
    <w:rsid w:val="00E23657"/>
    <w:rsid w:val="00E464D2"/>
    <w:rsid w:val="00E53017"/>
    <w:rsid w:val="00E604AD"/>
    <w:rsid w:val="00E973C2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67</cp:revision>
  <cp:lastPrinted>2020-07-30T06:34:00Z</cp:lastPrinted>
  <dcterms:created xsi:type="dcterms:W3CDTF">2015-10-14T06:11:00Z</dcterms:created>
  <dcterms:modified xsi:type="dcterms:W3CDTF">2020-07-30T06:34:00Z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