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AF6" w:rsidRDefault="00D60C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07926">
        <w:rPr>
          <w:sz w:val="28"/>
          <w:szCs w:val="28"/>
        </w:rPr>
        <w:t>2</w:t>
      </w:r>
      <w:r w:rsidR="005673ED">
        <w:rPr>
          <w:sz w:val="28"/>
          <w:szCs w:val="28"/>
        </w:rPr>
        <w:t>8</w:t>
      </w:r>
      <w:r w:rsidR="00707926">
        <w:rPr>
          <w:sz w:val="28"/>
          <w:szCs w:val="28"/>
        </w:rPr>
        <w:t>.10</w:t>
      </w:r>
      <w:r w:rsidR="00441BBD">
        <w:rPr>
          <w:sz w:val="28"/>
          <w:szCs w:val="28"/>
        </w:rPr>
        <w:t xml:space="preserve">.2019 № </w:t>
      </w:r>
      <w:r w:rsidR="00707926">
        <w:rPr>
          <w:sz w:val="28"/>
          <w:szCs w:val="28"/>
        </w:rPr>
        <w:t>22</w:t>
      </w:r>
      <w:r w:rsidR="005673ED">
        <w:rPr>
          <w:sz w:val="28"/>
          <w:szCs w:val="28"/>
        </w:rPr>
        <w:t>9</w:t>
      </w:r>
    </w:p>
    <w:p w:rsidR="00AD3E38" w:rsidRDefault="00AD3E38" w:rsidP="00BE71F0">
      <w:pPr>
        <w:jc w:val="center"/>
        <w:rPr>
          <w:b/>
          <w:sz w:val="28"/>
          <w:szCs w:val="28"/>
        </w:rPr>
      </w:pPr>
    </w:p>
    <w:p w:rsidR="00BE71F0" w:rsidRPr="00BE71F0" w:rsidRDefault="00BE71F0" w:rsidP="00BE71F0">
      <w:pPr>
        <w:jc w:val="center"/>
        <w:rPr>
          <w:b/>
          <w:sz w:val="28"/>
          <w:szCs w:val="28"/>
        </w:rPr>
      </w:pPr>
      <w:r w:rsidRPr="00BE71F0">
        <w:rPr>
          <w:b/>
          <w:sz w:val="28"/>
          <w:szCs w:val="28"/>
        </w:rPr>
        <w:t xml:space="preserve">ЗАКЛЮЧЕНИЕ </w:t>
      </w:r>
    </w:p>
    <w:p w:rsidR="00BE71F0" w:rsidRPr="00BE71F0" w:rsidRDefault="00BE71F0" w:rsidP="00BE71F0">
      <w:pPr>
        <w:jc w:val="center"/>
        <w:rPr>
          <w:b/>
          <w:sz w:val="28"/>
          <w:szCs w:val="28"/>
        </w:rPr>
      </w:pPr>
      <w:r w:rsidRPr="00BE71F0">
        <w:rPr>
          <w:b/>
          <w:sz w:val="28"/>
          <w:szCs w:val="28"/>
        </w:rPr>
        <w:t xml:space="preserve">О РЕЗУЛЬТАТАХ ОБЩЕСТВЕННЫХ ОБСУЖДЕНИЙ, </w:t>
      </w:r>
    </w:p>
    <w:p w:rsidR="00BE71F0" w:rsidRPr="00BE71F0" w:rsidRDefault="00BE71F0" w:rsidP="00BE71F0">
      <w:pPr>
        <w:jc w:val="center"/>
        <w:rPr>
          <w:b/>
          <w:sz w:val="28"/>
          <w:szCs w:val="28"/>
        </w:rPr>
      </w:pPr>
      <w:r w:rsidRPr="00BE71F0">
        <w:rPr>
          <w:b/>
          <w:sz w:val="28"/>
          <w:szCs w:val="28"/>
        </w:rPr>
        <w:t>ПУБЛИЧНЫХ СЛУШАНИЙ</w:t>
      </w:r>
    </w:p>
    <w:p w:rsidR="00BE71F0" w:rsidRDefault="00BE71F0" w:rsidP="00BE71F0">
      <w:pPr>
        <w:jc w:val="center"/>
        <w:rPr>
          <w:b/>
          <w:sz w:val="28"/>
          <w:szCs w:val="28"/>
        </w:rPr>
      </w:pPr>
      <w:r w:rsidRPr="00BE71F0">
        <w:rPr>
          <w:b/>
          <w:sz w:val="28"/>
          <w:szCs w:val="28"/>
        </w:rPr>
        <w:t>ПО ПРОЕКТУ/ВОПРОСУ</w:t>
      </w:r>
    </w:p>
    <w:p w:rsidR="008A6350" w:rsidRPr="00BE71F0" w:rsidRDefault="008A6350" w:rsidP="00BE71F0">
      <w:pPr>
        <w:jc w:val="center"/>
        <w:rPr>
          <w:b/>
          <w:sz w:val="28"/>
          <w:szCs w:val="28"/>
        </w:rPr>
      </w:pPr>
    </w:p>
    <w:p w:rsidR="00BE71F0" w:rsidRDefault="00BE71F0" w:rsidP="00BE71F0">
      <w:pPr>
        <w:jc w:val="both"/>
        <w:rPr>
          <w:sz w:val="28"/>
          <w:szCs w:val="28"/>
        </w:rPr>
      </w:pPr>
      <w:r w:rsidRPr="000714E4">
        <w:rPr>
          <w:sz w:val="28"/>
          <w:szCs w:val="28"/>
          <w:u w:val="single"/>
        </w:rPr>
        <w:t>Пред</w:t>
      </w:r>
      <w:r w:rsidR="000D0584">
        <w:rPr>
          <w:sz w:val="28"/>
          <w:szCs w:val="28"/>
          <w:u w:val="single"/>
        </w:rPr>
        <w:t>о</w:t>
      </w:r>
      <w:r w:rsidRPr="000714E4">
        <w:rPr>
          <w:sz w:val="28"/>
          <w:szCs w:val="28"/>
          <w:u w:val="single"/>
        </w:rPr>
        <w:t xml:space="preserve">ставление разрешения на условно разрешенный вид использования земельного </w:t>
      </w:r>
      <w:r w:rsidR="00D13B2F">
        <w:rPr>
          <w:sz w:val="28"/>
          <w:szCs w:val="28"/>
          <w:u w:val="single"/>
        </w:rPr>
        <w:t>у</w:t>
      </w:r>
      <w:r w:rsidRPr="000714E4">
        <w:rPr>
          <w:sz w:val="28"/>
          <w:szCs w:val="28"/>
          <w:u w:val="single"/>
        </w:rPr>
        <w:t>частка</w:t>
      </w:r>
      <w:r>
        <w:rPr>
          <w:sz w:val="28"/>
          <w:szCs w:val="28"/>
        </w:rPr>
        <w:t>___________________________________________________</w:t>
      </w:r>
    </w:p>
    <w:p w:rsidR="00BE71F0" w:rsidRDefault="00BE71F0" w:rsidP="00BE71F0">
      <w:pPr>
        <w:pStyle w:val="a7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Общие сведения о проекте, представленном на общественные обсуждения, публичные слушания:</w:t>
      </w:r>
    </w:p>
    <w:p w:rsidR="00707926" w:rsidRPr="00707926" w:rsidRDefault="005673ED" w:rsidP="00707926">
      <w:pPr>
        <w:jc w:val="both"/>
        <w:rPr>
          <w:sz w:val="28"/>
          <w:szCs w:val="28"/>
          <w:u w:val="single"/>
        </w:rPr>
      </w:pPr>
      <w:r w:rsidRPr="00DC2938">
        <w:rPr>
          <w:sz w:val="28"/>
          <w:szCs w:val="28"/>
          <w:u w:val="single"/>
        </w:rPr>
        <w:t xml:space="preserve">Земельный участок с кадастровым </w:t>
      </w:r>
      <w:r w:rsidRPr="00516FA1">
        <w:rPr>
          <w:sz w:val="28"/>
          <w:szCs w:val="28"/>
          <w:u w:val="single"/>
        </w:rPr>
        <w:t xml:space="preserve">номером </w:t>
      </w:r>
      <w:r w:rsidRPr="003F66A4">
        <w:rPr>
          <w:sz w:val="28"/>
          <w:szCs w:val="28"/>
          <w:u w:val="single"/>
        </w:rPr>
        <w:t>56:38:0207003:52, адрес (описание местоположения): Оренбургская область, г. Бузулук, ул. Нахимова, земельный участок расположен в центральной части кадастрового квартала 56:38:0207003, площадью 684 кв.м</w:t>
      </w:r>
      <w:r w:rsidR="00707926" w:rsidRPr="00707926">
        <w:rPr>
          <w:sz w:val="28"/>
          <w:szCs w:val="28"/>
          <w:u w:val="single"/>
        </w:rPr>
        <w:t>. Расположен в территориальной зоне Ж</w:t>
      </w:r>
      <w:proofErr w:type="gramStart"/>
      <w:r w:rsidR="00707926" w:rsidRPr="00707926">
        <w:rPr>
          <w:sz w:val="28"/>
          <w:szCs w:val="28"/>
          <w:u w:val="single"/>
        </w:rPr>
        <w:t>2</w:t>
      </w:r>
      <w:proofErr w:type="gramEnd"/>
      <w:r w:rsidR="00707926" w:rsidRPr="00707926">
        <w:rPr>
          <w:sz w:val="28"/>
          <w:szCs w:val="28"/>
          <w:u w:val="single"/>
        </w:rPr>
        <w:t xml:space="preserve"> «</w:t>
      </w:r>
      <w:r w:rsidR="00707926" w:rsidRPr="00707926">
        <w:rPr>
          <w:color w:val="000000"/>
          <w:sz w:val="28"/>
          <w:szCs w:val="28"/>
          <w:u w:val="single"/>
        </w:rPr>
        <w:t>Зона застройки индивидуальными жилыми домами</w:t>
      </w:r>
      <w:r w:rsidR="00707926" w:rsidRPr="00707926">
        <w:rPr>
          <w:sz w:val="28"/>
          <w:szCs w:val="28"/>
          <w:u w:val="single"/>
        </w:rPr>
        <w:t xml:space="preserve">». Категория земель: земли населенных пунктов. </w:t>
      </w:r>
    </w:p>
    <w:p w:rsidR="00707926" w:rsidRPr="00707926" w:rsidRDefault="00707926" w:rsidP="00707926">
      <w:pPr>
        <w:jc w:val="both"/>
        <w:rPr>
          <w:sz w:val="28"/>
          <w:szCs w:val="28"/>
          <w:u w:val="single"/>
        </w:rPr>
      </w:pPr>
      <w:r w:rsidRPr="00707926">
        <w:rPr>
          <w:sz w:val="28"/>
          <w:szCs w:val="28"/>
          <w:u w:val="single"/>
        </w:rPr>
        <w:t>Испрашиваемый вид разрешенного использования: «</w:t>
      </w:r>
      <w:r w:rsidRPr="00707926">
        <w:rPr>
          <w:color w:val="000000"/>
          <w:spacing w:val="1"/>
          <w:sz w:val="28"/>
          <w:szCs w:val="28"/>
          <w:u w:val="single"/>
        </w:rPr>
        <w:t>малоэтажная многоквартирная жилая застройка</w:t>
      </w:r>
      <w:r w:rsidRPr="00707926">
        <w:rPr>
          <w:sz w:val="28"/>
          <w:szCs w:val="28"/>
          <w:u w:val="single"/>
        </w:rPr>
        <w:t xml:space="preserve"> (2.1.1)».</w:t>
      </w:r>
    </w:p>
    <w:p w:rsidR="00BE71F0" w:rsidRDefault="00BE71F0" w:rsidP="00BE71F0">
      <w:pPr>
        <w:pStyle w:val="a7"/>
        <w:numPr>
          <w:ilvl w:val="0"/>
          <w:numId w:val="3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Заявитель</w:t>
      </w:r>
    </w:p>
    <w:p w:rsidR="007C142A" w:rsidRPr="007C142A" w:rsidRDefault="00707926" w:rsidP="007C142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u w:val="single"/>
        </w:rPr>
        <w:t>Плешивцева</w:t>
      </w:r>
      <w:proofErr w:type="spellEnd"/>
      <w:r>
        <w:rPr>
          <w:sz w:val="28"/>
          <w:szCs w:val="28"/>
          <w:u w:val="single"/>
        </w:rPr>
        <w:t xml:space="preserve"> О.</w:t>
      </w:r>
      <w:r w:rsidR="00A82539" w:rsidRPr="000F747E">
        <w:rPr>
          <w:sz w:val="28"/>
          <w:szCs w:val="28"/>
          <w:u w:val="single"/>
        </w:rPr>
        <w:t>С</w:t>
      </w:r>
      <w:r w:rsidR="00441BBD">
        <w:rPr>
          <w:sz w:val="28"/>
          <w:szCs w:val="28"/>
          <w:u w:val="single"/>
        </w:rPr>
        <w:t>.</w:t>
      </w:r>
      <w:r w:rsidR="007C142A">
        <w:rPr>
          <w:sz w:val="28"/>
          <w:szCs w:val="28"/>
        </w:rPr>
        <w:t>_____</w:t>
      </w:r>
      <w:r w:rsidR="00C605B3">
        <w:rPr>
          <w:sz w:val="28"/>
          <w:szCs w:val="28"/>
        </w:rPr>
        <w:t>_</w:t>
      </w:r>
      <w:r w:rsidR="007C142A">
        <w:rPr>
          <w:sz w:val="28"/>
          <w:szCs w:val="28"/>
        </w:rPr>
        <w:t>___________</w:t>
      </w:r>
      <w:r w:rsidR="007C142A" w:rsidRPr="007C142A">
        <w:rPr>
          <w:sz w:val="28"/>
          <w:szCs w:val="28"/>
        </w:rPr>
        <w:t>___________________________________</w:t>
      </w:r>
    </w:p>
    <w:p w:rsidR="00BE71F0" w:rsidRDefault="00BE71F0" w:rsidP="00BE71F0">
      <w:pPr>
        <w:pStyle w:val="a7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Уполномоченный орган на проведение общественных обсуждений, публичных слушаний</w:t>
      </w:r>
    </w:p>
    <w:p w:rsidR="00BE71F0" w:rsidRDefault="00BE71F0" w:rsidP="00BE71F0">
      <w:pPr>
        <w:jc w:val="both"/>
        <w:rPr>
          <w:sz w:val="28"/>
          <w:szCs w:val="28"/>
        </w:rPr>
      </w:pPr>
      <w:r w:rsidRPr="00717F8D">
        <w:rPr>
          <w:sz w:val="28"/>
          <w:szCs w:val="28"/>
          <w:u w:val="single"/>
        </w:rPr>
        <w:t xml:space="preserve">Комиссия по землепользованию и </w:t>
      </w:r>
      <w:proofErr w:type="gramStart"/>
      <w:r w:rsidRPr="00717F8D">
        <w:rPr>
          <w:sz w:val="28"/>
          <w:szCs w:val="28"/>
          <w:u w:val="single"/>
        </w:rPr>
        <w:t>застройке города</w:t>
      </w:r>
      <w:proofErr w:type="gramEnd"/>
      <w:r w:rsidRPr="00717F8D">
        <w:rPr>
          <w:sz w:val="28"/>
          <w:szCs w:val="28"/>
          <w:u w:val="single"/>
        </w:rPr>
        <w:t xml:space="preserve"> Бузулука</w:t>
      </w:r>
      <w:r>
        <w:rPr>
          <w:sz w:val="28"/>
          <w:szCs w:val="28"/>
        </w:rPr>
        <w:t>_______________</w:t>
      </w:r>
    </w:p>
    <w:p w:rsidR="00BE71F0" w:rsidRDefault="00BE71F0" w:rsidP="00BE71F0">
      <w:pPr>
        <w:pStyle w:val="a7"/>
        <w:numPr>
          <w:ilvl w:val="0"/>
          <w:numId w:val="3"/>
        </w:numPr>
        <w:ind w:left="0" w:hanging="11"/>
        <w:jc w:val="both"/>
        <w:rPr>
          <w:sz w:val="28"/>
          <w:szCs w:val="28"/>
        </w:rPr>
      </w:pPr>
      <w:r>
        <w:rPr>
          <w:sz w:val="28"/>
          <w:szCs w:val="28"/>
        </w:rPr>
        <w:t>Правовой акт о назначении общественных обсуждений или публичных слушаний</w:t>
      </w:r>
    </w:p>
    <w:p w:rsidR="00BE71F0" w:rsidRDefault="00BE71F0" w:rsidP="00BE71F0">
      <w:pPr>
        <w:ind w:hanging="11"/>
        <w:jc w:val="both"/>
        <w:rPr>
          <w:sz w:val="28"/>
          <w:szCs w:val="28"/>
        </w:rPr>
      </w:pPr>
      <w:r w:rsidRPr="006E17EF">
        <w:rPr>
          <w:sz w:val="28"/>
          <w:szCs w:val="28"/>
          <w:u w:val="single"/>
        </w:rPr>
        <w:t xml:space="preserve">Постановление администрации города Бузулука </w:t>
      </w:r>
      <w:r w:rsidR="00C605B3">
        <w:rPr>
          <w:sz w:val="28"/>
          <w:szCs w:val="28"/>
          <w:u w:val="single"/>
        </w:rPr>
        <w:t xml:space="preserve">от </w:t>
      </w:r>
      <w:r w:rsidR="00707926">
        <w:rPr>
          <w:sz w:val="28"/>
          <w:szCs w:val="28"/>
          <w:u w:val="single"/>
        </w:rPr>
        <w:t>10.10</w:t>
      </w:r>
      <w:r w:rsidR="00707926" w:rsidRPr="00354602">
        <w:rPr>
          <w:sz w:val="28"/>
          <w:szCs w:val="28"/>
          <w:u w:val="single"/>
        </w:rPr>
        <w:t xml:space="preserve">.2019 № </w:t>
      </w:r>
      <w:r w:rsidR="00707926">
        <w:rPr>
          <w:sz w:val="28"/>
          <w:szCs w:val="28"/>
          <w:u w:val="single"/>
        </w:rPr>
        <w:t>156</w:t>
      </w:r>
      <w:r w:rsidR="005673ED">
        <w:rPr>
          <w:sz w:val="28"/>
          <w:szCs w:val="28"/>
          <w:u w:val="single"/>
        </w:rPr>
        <w:t>5</w:t>
      </w:r>
      <w:r w:rsidR="00707926" w:rsidRPr="00354602">
        <w:rPr>
          <w:sz w:val="28"/>
          <w:szCs w:val="28"/>
          <w:u w:val="single"/>
        </w:rPr>
        <w:t>-п</w:t>
      </w:r>
      <w:r w:rsidR="00C605B3" w:rsidRPr="00354602">
        <w:rPr>
          <w:sz w:val="28"/>
          <w:szCs w:val="28"/>
          <w:u w:val="single"/>
        </w:rPr>
        <w:t xml:space="preserve"> </w:t>
      </w:r>
      <w:r w:rsidRPr="006E17EF">
        <w:rPr>
          <w:sz w:val="28"/>
          <w:szCs w:val="28"/>
          <w:u w:val="single"/>
        </w:rPr>
        <w:t>«О проведении публичных слушаний по вопросу предоставления разрешения на условно разрешенный вид использования земельного участка»</w:t>
      </w:r>
      <w:r w:rsidR="00D13B2F">
        <w:rPr>
          <w:sz w:val="28"/>
          <w:szCs w:val="28"/>
        </w:rPr>
        <w:t>______________</w:t>
      </w:r>
    </w:p>
    <w:p w:rsidR="00BE71F0" w:rsidRDefault="00BE71F0" w:rsidP="00BE71F0">
      <w:pPr>
        <w:pStyle w:val="a7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Срок проведения общественных обсуждений, публичных слушаний</w:t>
      </w:r>
    </w:p>
    <w:p w:rsidR="00BE71F0" w:rsidRPr="006E17EF" w:rsidRDefault="00441BBD" w:rsidP="00BE71F0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Не более месяца</w:t>
      </w:r>
      <w:r w:rsidRPr="00441BBD">
        <w:rPr>
          <w:sz w:val="28"/>
          <w:szCs w:val="28"/>
          <w:u w:val="single"/>
        </w:rPr>
        <w:t xml:space="preserve"> </w:t>
      </w:r>
      <w:r w:rsidR="00BE71F0">
        <w:rPr>
          <w:sz w:val="28"/>
          <w:szCs w:val="28"/>
        </w:rPr>
        <w:t>_____________________________________________________</w:t>
      </w:r>
    </w:p>
    <w:p w:rsidR="00BE71F0" w:rsidRDefault="00BE71F0" w:rsidP="00BE71F0">
      <w:pPr>
        <w:pStyle w:val="a7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Формы оповещения о проведении общественных обсуждений, публичных слушаний</w:t>
      </w:r>
    </w:p>
    <w:p w:rsidR="00BE71F0" w:rsidRDefault="009C0960" w:rsidP="00BE71F0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</w:t>
      </w:r>
      <w:r w:rsidR="00BE71F0" w:rsidRPr="00A06497">
        <w:rPr>
          <w:sz w:val="28"/>
          <w:szCs w:val="28"/>
          <w:u w:val="single"/>
        </w:rPr>
        <w:t>равово</w:t>
      </w:r>
      <w:r>
        <w:rPr>
          <w:sz w:val="28"/>
          <w:szCs w:val="28"/>
          <w:u w:val="single"/>
        </w:rPr>
        <w:t xml:space="preserve">й интернет – портал Бузулука </w:t>
      </w:r>
      <w:r w:rsidR="00BE71F0" w:rsidRPr="00A06497">
        <w:rPr>
          <w:sz w:val="28"/>
          <w:szCs w:val="28"/>
          <w:u w:val="single"/>
        </w:rPr>
        <w:t>БУЗУЛУК - ПРАВО</w:t>
      </w:r>
      <w:proofErr w:type="gramStart"/>
      <w:r w:rsidR="00BE71F0" w:rsidRPr="00A06497">
        <w:rPr>
          <w:sz w:val="28"/>
          <w:szCs w:val="28"/>
          <w:u w:val="single"/>
        </w:rPr>
        <w:t>.Р</w:t>
      </w:r>
      <w:proofErr w:type="gramEnd"/>
      <w:r w:rsidR="00BE71F0" w:rsidRPr="00A06497">
        <w:rPr>
          <w:sz w:val="28"/>
          <w:szCs w:val="28"/>
          <w:u w:val="single"/>
        </w:rPr>
        <w:t>Ф и официальн</w:t>
      </w:r>
      <w:r>
        <w:rPr>
          <w:sz w:val="28"/>
          <w:szCs w:val="28"/>
          <w:u w:val="single"/>
        </w:rPr>
        <w:t>ый сайт</w:t>
      </w:r>
      <w:r w:rsidR="00BE71F0" w:rsidRPr="00A06497">
        <w:rPr>
          <w:sz w:val="28"/>
          <w:szCs w:val="28"/>
          <w:u w:val="single"/>
        </w:rPr>
        <w:t xml:space="preserve"> администрации города Бузулука </w:t>
      </w:r>
      <w:hyperlink r:id="rId6" w:history="1">
        <w:r w:rsidRPr="007771C3">
          <w:rPr>
            <w:rStyle w:val="a9"/>
            <w:sz w:val="28"/>
            <w:szCs w:val="28"/>
          </w:rPr>
          <w:t>www.бузулук.рф</w:t>
        </w:r>
      </w:hyperlink>
      <w:r>
        <w:rPr>
          <w:sz w:val="28"/>
          <w:szCs w:val="28"/>
          <w:u w:val="single"/>
        </w:rPr>
        <w:t>. Дата размещения:</w:t>
      </w:r>
      <w:r w:rsidR="00BE71F0" w:rsidRPr="00A06497">
        <w:rPr>
          <w:sz w:val="28"/>
          <w:szCs w:val="28"/>
          <w:u w:val="single"/>
        </w:rPr>
        <w:t xml:space="preserve"> </w:t>
      </w:r>
      <w:r w:rsidR="00707926">
        <w:rPr>
          <w:sz w:val="28"/>
          <w:szCs w:val="28"/>
          <w:u w:val="single"/>
        </w:rPr>
        <w:t>11.10</w:t>
      </w:r>
      <w:r w:rsidR="00441BBD">
        <w:rPr>
          <w:sz w:val="28"/>
          <w:szCs w:val="28"/>
          <w:u w:val="single"/>
        </w:rPr>
        <w:t>.2019</w:t>
      </w:r>
      <w:r w:rsidR="00D13B2F">
        <w:rPr>
          <w:sz w:val="28"/>
          <w:szCs w:val="28"/>
        </w:rPr>
        <w:t>__________________________________________________________</w:t>
      </w:r>
    </w:p>
    <w:p w:rsidR="00BE71F0" w:rsidRPr="00A06497" w:rsidRDefault="00BE71F0" w:rsidP="00BE71F0">
      <w:pPr>
        <w:pStyle w:val="a7"/>
        <w:numPr>
          <w:ilvl w:val="0"/>
          <w:numId w:val="3"/>
        </w:numPr>
        <w:ind w:left="0" w:hanging="11"/>
        <w:jc w:val="both"/>
        <w:rPr>
          <w:sz w:val="28"/>
          <w:szCs w:val="28"/>
        </w:rPr>
      </w:pPr>
      <w:r w:rsidRPr="00A06497">
        <w:rPr>
          <w:sz w:val="28"/>
          <w:szCs w:val="28"/>
        </w:rPr>
        <w:t>Сведения о проведении экспозиции по материалам</w:t>
      </w:r>
    </w:p>
    <w:p w:rsidR="00BE71F0" w:rsidRDefault="00D13B2F" w:rsidP="009C0960">
      <w:pPr>
        <w:jc w:val="both"/>
        <w:rPr>
          <w:sz w:val="28"/>
          <w:szCs w:val="28"/>
        </w:rPr>
      </w:pPr>
      <w:r w:rsidRPr="00176227">
        <w:rPr>
          <w:sz w:val="28"/>
          <w:szCs w:val="28"/>
          <w:u w:val="single"/>
        </w:rPr>
        <w:t>Размещение информационных материалов проекта на официальном сайте администрации города Бузулука</w:t>
      </w:r>
      <w:r w:rsidR="00F0330B">
        <w:rPr>
          <w:sz w:val="28"/>
          <w:szCs w:val="28"/>
        </w:rPr>
        <w:t>__________________________________</w:t>
      </w:r>
      <w:r w:rsidR="00BE71F0">
        <w:rPr>
          <w:sz w:val="28"/>
          <w:szCs w:val="28"/>
        </w:rPr>
        <w:t>______</w:t>
      </w:r>
    </w:p>
    <w:p w:rsidR="00BE71F0" w:rsidRDefault="00BE71F0" w:rsidP="00BE71F0">
      <w:pPr>
        <w:pStyle w:val="a7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 проведении </w:t>
      </w:r>
      <w:r w:rsidR="00CE0203">
        <w:rPr>
          <w:sz w:val="28"/>
          <w:szCs w:val="28"/>
        </w:rPr>
        <w:t xml:space="preserve">открытого заседания участников </w:t>
      </w:r>
      <w:r>
        <w:rPr>
          <w:sz w:val="28"/>
          <w:szCs w:val="28"/>
        </w:rPr>
        <w:t xml:space="preserve">публичных слушаний </w:t>
      </w:r>
    </w:p>
    <w:p w:rsidR="00BE71F0" w:rsidRDefault="00BE71F0" w:rsidP="00BE71F0">
      <w:pPr>
        <w:ind w:firstLine="850"/>
        <w:jc w:val="both"/>
        <w:rPr>
          <w:sz w:val="28"/>
          <w:szCs w:val="28"/>
        </w:rPr>
      </w:pPr>
      <w:r w:rsidRPr="00385EB8">
        <w:rPr>
          <w:sz w:val="28"/>
          <w:szCs w:val="28"/>
        </w:rPr>
        <w:t xml:space="preserve">Публичные слушания состоялись </w:t>
      </w:r>
      <w:r w:rsidR="00707926">
        <w:rPr>
          <w:sz w:val="28"/>
          <w:szCs w:val="28"/>
        </w:rPr>
        <w:t xml:space="preserve">24.10.2019 года </w:t>
      </w:r>
      <w:r w:rsidR="00707926" w:rsidRPr="00385EB8">
        <w:rPr>
          <w:sz w:val="28"/>
          <w:szCs w:val="28"/>
        </w:rPr>
        <w:t>в 1</w:t>
      </w:r>
      <w:r w:rsidR="00707926">
        <w:rPr>
          <w:sz w:val="28"/>
          <w:szCs w:val="28"/>
        </w:rPr>
        <w:t>2:</w:t>
      </w:r>
      <w:r w:rsidR="005673ED">
        <w:rPr>
          <w:sz w:val="28"/>
          <w:szCs w:val="28"/>
        </w:rPr>
        <w:t>4</w:t>
      </w:r>
      <w:r w:rsidR="00707926">
        <w:rPr>
          <w:sz w:val="28"/>
          <w:szCs w:val="28"/>
        </w:rPr>
        <w:t>0</w:t>
      </w:r>
      <w:r w:rsidR="00707926" w:rsidRPr="00385EB8">
        <w:rPr>
          <w:sz w:val="28"/>
          <w:szCs w:val="28"/>
        </w:rPr>
        <w:t xml:space="preserve"> </w:t>
      </w:r>
      <w:r w:rsidRPr="00385EB8">
        <w:rPr>
          <w:sz w:val="28"/>
          <w:szCs w:val="28"/>
        </w:rPr>
        <w:t xml:space="preserve">часов местного времени в </w:t>
      </w:r>
      <w:r w:rsidR="008A6350">
        <w:rPr>
          <w:sz w:val="28"/>
          <w:szCs w:val="28"/>
        </w:rPr>
        <w:t>актовом зале</w:t>
      </w:r>
      <w:r w:rsidRPr="00385EB8">
        <w:rPr>
          <w:sz w:val="28"/>
          <w:szCs w:val="28"/>
        </w:rPr>
        <w:t xml:space="preserve"> администрации города Бузулука с участием членов Комиссии по землепользованию и </w:t>
      </w:r>
      <w:proofErr w:type="gramStart"/>
      <w:r w:rsidRPr="00385EB8">
        <w:rPr>
          <w:sz w:val="28"/>
          <w:szCs w:val="28"/>
        </w:rPr>
        <w:t>застройке города</w:t>
      </w:r>
      <w:proofErr w:type="gramEnd"/>
      <w:r w:rsidRPr="00385EB8">
        <w:rPr>
          <w:sz w:val="28"/>
          <w:szCs w:val="28"/>
        </w:rPr>
        <w:t xml:space="preserve"> Бузулука, приглашенных представителей заинтересованных служб города, согласно приложению № 1 к протоколу от </w:t>
      </w:r>
      <w:r w:rsidR="00707926">
        <w:rPr>
          <w:sz w:val="28"/>
          <w:szCs w:val="28"/>
        </w:rPr>
        <w:t>24.10.2019</w:t>
      </w:r>
      <w:r w:rsidRPr="00385EB8">
        <w:rPr>
          <w:sz w:val="28"/>
          <w:szCs w:val="28"/>
        </w:rPr>
        <w:t xml:space="preserve">. </w:t>
      </w:r>
    </w:p>
    <w:p w:rsidR="00BE71F0" w:rsidRDefault="00BE71F0" w:rsidP="00BE71F0">
      <w:pPr>
        <w:pStyle w:val="a8"/>
        <w:ind w:firstLine="709"/>
        <w:jc w:val="both"/>
        <w:rPr>
          <w:rFonts w:ascii="Times New Roman" w:hAnsi="Times New Roman"/>
          <w:sz w:val="28"/>
          <w:highlight w:val="yellow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Поступила информация </w:t>
      </w: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5673ED" w:rsidRDefault="00BE71F0" w:rsidP="005673ED">
      <w:pPr>
        <w:ind w:firstLine="709"/>
        <w:jc w:val="both"/>
        <w:rPr>
          <w:sz w:val="28"/>
          <w:szCs w:val="28"/>
        </w:rPr>
      </w:pPr>
      <w:proofErr w:type="gramStart"/>
      <w:r w:rsidRPr="005673ED">
        <w:rPr>
          <w:sz w:val="28"/>
          <w:szCs w:val="28"/>
        </w:rPr>
        <w:t>–</w:t>
      </w:r>
      <w:r w:rsidR="009C0960" w:rsidRPr="005673ED">
        <w:rPr>
          <w:sz w:val="28"/>
          <w:szCs w:val="28"/>
        </w:rPr>
        <w:t xml:space="preserve"> </w:t>
      </w:r>
      <w:r w:rsidRPr="005673ED">
        <w:rPr>
          <w:sz w:val="28"/>
          <w:szCs w:val="28"/>
        </w:rPr>
        <w:t>отдела земельных отношений Управления градообразования и капитального строительства города Бузулука – «</w:t>
      </w:r>
      <w:r w:rsidR="005673ED">
        <w:rPr>
          <w:sz w:val="28"/>
          <w:szCs w:val="28"/>
        </w:rPr>
        <w:t xml:space="preserve">В связи с принятием Правительством Оренбургской области решения о проведении государственной кадастровой оценки объектов недвижимости по состоянию на 1 января 2020 года, в том числе, земель населенных пунктов, необходимо осуществить внесение в ЕГРН сведений о недостающих характеристиках земельных участков, по которым отсутствует кадастровая стоимость по причине отсутствия данных характеристик. </w:t>
      </w:r>
      <w:bookmarkStart w:id="0" w:name="_GoBack"/>
      <w:bookmarkEnd w:id="0"/>
      <w:proofErr w:type="gramEnd"/>
    </w:p>
    <w:p w:rsidR="005673ED" w:rsidRDefault="005673ED" w:rsidP="005673ED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Согласно карте градостроительного зонирования земельный участок расположен в территориальной зоне Ж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«</w:t>
      </w:r>
      <w:r>
        <w:rPr>
          <w:bCs/>
          <w:color w:val="000000"/>
          <w:sz w:val="28"/>
          <w:szCs w:val="28"/>
        </w:rPr>
        <w:t>Зона застройки индивидуальными жилыми домами</w:t>
      </w:r>
      <w:r>
        <w:rPr>
          <w:sz w:val="28"/>
          <w:szCs w:val="28"/>
        </w:rPr>
        <w:t>»</w:t>
      </w:r>
      <w:r>
        <w:rPr>
          <w:bCs/>
          <w:sz w:val="28"/>
          <w:szCs w:val="28"/>
        </w:rPr>
        <w:t>.</w:t>
      </w:r>
    </w:p>
    <w:p w:rsidR="00BE71F0" w:rsidRPr="00707926" w:rsidRDefault="005673ED" w:rsidP="005673ED">
      <w:pPr>
        <w:pStyle w:val="a8"/>
        <w:ind w:firstLine="709"/>
        <w:jc w:val="both"/>
        <w:rPr>
          <w:sz w:val="28"/>
          <w:szCs w:val="28"/>
          <w:highlight w:val="yellow"/>
        </w:rPr>
      </w:pPr>
      <w:r w:rsidRPr="00CC4D07">
        <w:rPr>
          <w:rFonts w:ascii="Times New Roman" w:hAnsi="Times New Roman"/>
          <w:sz w:val="28"/>
          <w:szCs w:val="28"/>
        </w:rPr>
        <w:t xml:space="preserve">Согласно статье 38 Правил землепользования и </w:t>
      </w:r>
      <w:proofErr w:type="gramStart"/>
      <w:r w:rsidRPr="00CC4D07">
        <w:rPr>
          <w:rFonts w:ascii="Times New Roman" w:hAnsi="Times New Roman"/>
          <w:sz w:val="28"/>
          <w:szCs w:val="28"/>
        </w:rPr>
        <w:t>застройки города</w:t>
      </w:r>
      <w:proofErr w:type="gramEnd"/>
      <w:r w:rsidRPr="00CC4D07">
        <w:rPr>
          <w:rFonts w:ascii="Times New Roman" w:hAnsi="Times New Roman"/>
          <w:sz w:val="28"/>
          <w:szCs w:val="28"/>
        </w:rPr>
        <w:t xml:space="preserve"> Бузулука, вид разрешенного использования «малоэтажная многоквартирная жилая застройка» для данной территориальной зоны является условно разрешенным и подлежит обсуждению на публичных слушаниях</w:t>
      </w:r>
      <w:r w:rsidR="00BE71F0" w:rsidRPr="005673ED">
        <w:rPr>
          <w:rFonts w:ascii="Times New Roman" w:hAnsi="Times New Roman"/>
          <w:sz w:val="28"/>
          <w:szCs w:val="28"/>
        </w:rPr>
        <w:t>»;</w:t>
      </w:r>
    </w:p>
    <w:p w:rsidR="00BE71F0" w:rsidRDefault="00C605B3" w:rsidP="00BE71F0">
      <w:pPr>
        <w:pStyle w:val="a8"/>
        <w:ind w:firstLine="709"/>
        <w:jc w:val="both"/>
        <w:rPr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C0960">
        <w:rPr>
          <w:rFonts w:ascii="Times New Roman" w:hAnsi="Times New Roman"/>
          <w:sz w:val="28"/>
          <w:szCs w:val="28"/>
        </w:rPr>
        <w:t xml:space="preserve">филиала государственного унитарного </w:t>
      </w:r>
      <w:r w:rsidR="00BE71F0" w:rsidRPr="00A50F55">
        <w:rPr>
          <w:rFonts w:ascii="Times New Roman" w:hAnsi="Times New Roman"/>
          <w:sz w:val="28"/>
          <w:szCs w:val="28"/>
        </w:rPr>
        <w:t>предприятия «</w:t>
      </w:r>
      <w:proofErr w:type="spellStart"/>
      <w:r w:rsidR="00BE71F0" w:rsidRPr="00A50F55">
        <w:rPr>
          <w:rFonts w:ascii="Times New Roman" w:hAnsi="Times New Roman"/>
          <w:sz w:val="28"/>
          <w:szCs w:val="28"/>
        </w:rPr>
        <w:t>Оренбургкоммунэлектросеть</w:t>
      </w:r>
      <w:proofErr w:type="spellEnd"/>
      <w:r w:rsidR="00BE71F0" w:rsidRPr="00A50F55">
        <w:rPr>
          <w:rFonts w:ascii="Times New Roman" w:hAnsi="Times New Roman"/>
          <w:sz w:val="28"/>
          <w:szCs w:val="28"/>
        </w:rPr>
        <w:t xml:space="preserve">» - </w:t>
      </w:r>
      <w:proofErr w:type="spellStart"/>
      <w:r w:rsidR="00BE71F0" w:rsidRPr="00A50F55">
        <w:rPr>
          <w:rFonts w:ascii="Times New Roman" w:hAnsi="Times New Roman"/>
          <w:sz w:val="28"/>
          <w:szCs w:val="28"/>
        </w:rPr>
        <w:t>Бузулукские</w:t>
      </w:r>
      <w:proofErr w:type="spellEnd"/>
      <w:r w:rsidR="00BE71F0" w:rsidRPr="00A50F55">
        <w:rPr>
          <w:rFonts w:ascii="Times New Roman" w:hAnsi="Times New Roman"/>
          <w:sz w:val="28"/>
          <w:szCs w:val="28"/>
        </w:rPr>
        <w:t xml:space="preserve"> коммунальные электрические сети – «</w:t>
      </w:r>
      <w:r w:rsidR="00707926">
        <w:rPr>
          <w:rFonts w:ascii="Times New Roman" w:hAnsi="Times New Roman"/>
          <w:sz w:val="28"/>
          <w:szCs w:val="28"/>
        </w:rPr>
        <w:t xml:space="preserve">согласовываем </w:t>
      </w:r>
      <w:r w:rsidR="00707926" w:rsidRPr="00037A0C">
        <w:rPr>
          <w:rFonts w:ascii="Times New Roman" w:hAnsi="Times New Roman"/>
          <w:sz w:val="28"/>
          <w:szCs w:val="28"/>
        </w:rPr>
        <w:t>предоставлени</w:t>
      </w:r>
      <w:r w:rsidR="00707926">
        <w:rPr>
          <w:rFonts w:ascii="Times New Roman" w:hAnsi="Times New Roman"/>
          <w:sz w:val="28"/>
          <w:szCs w:val="28"/>
        </w:rPr>
        <w:t>е</w:t>
      </w:r>
      <w:r w:rsidR="00707926" w:rsidRPr="00037A0C">
        <w:rPr>
          <w:rFonts w:ascii="Times New Roman" w:hAnsi="Times New Roman"/>
          <w:sz w:val="28"/>
          <w:szCs w:val="28"/>
        </w:rPr>
        <w:t xml:space="preserve"> разрешения на условно разрешенный вид использования земельного участка с кадастровым номером </w:t>
      </w:r>
      <w:r w:rsidR="005673ED" w:rsidRPr="003F66A4">
        <w:rPr>
          <w:rFonts w:ascii="Times New Roman" w:hAnsi="Times New Roman"/>
          <w:sz w:val="28"/>
          <w:szCs w:val="28"/>
        </w:rPr>
        <w:t>56:38:0207003:52</w:t>
      </w:r>
      <w:r w:rsidR="005673ED">
        <w:rPr>
          <w:rFonts w:ascii="Times New Roman" w:hAnsi="Times New Roman"/>
          <w:sz w:val="28"/>
          <w:szCs w:val="28"/>
        </w:rPr>
        <w:t xml:space="preserve"> при условии соблюдения охранной зоны ВЛИ-0,4кВ и установления публичного сервитута для производства ремонтных и эксплуатационных работ. Охранная зона ВЛИ-0,4кВ составляет 2 м от крайнего провода ВЛИ-0,4кВ</w:t>
      </w:r>
      <w:r w:rsidR="00BE71F0" w:rsidRPr="00A50F55">
        <w:rPr>
          <w:rFonts w:ascii="Times New Roman" w:hAnsi="Times New Roman"/>
          <w:sz w:val="28"/>
          <w:szCs w:val="28"/>
        </w:rPr>
        <w:t>»</w:t>
      </w:r>
      <w:r w:rsidR="00BE71F0">
        <w:rPr>
          <w:rFonts w:ascii="Times New Roman" w:hAnsi="Times New Roman"/>
          <w:sz w:val="28"/>
          <w:szCs w:val="28"/>
        </w:rPr>
        <w:t>;</w:t>
      </w:r>
    </w:p>
    <w:p w:rsidR="00BE71F0" w:rsidRDefault="009C0960" w:rsidP="00A82539">
      <w:pPr>
        <w:pStyle w:val="a8"/>
        <w:ind w:firstLine="709"/>
        <w:jc w:val="both"/>
        <w:rPr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E71F0">
        <w:rPr>
          <w:rFonts w:ascii="Times New Roman" w:hAnsi="Times New Roman"/>
          <w:sz w:val="28"/>
          <w:szCs w:val="28"/>
        </w:rPr>
        <w:t>муниципального унитарного предприятия «</w:t>
      </w:r>
      <w:proofErr w:type="spellStart"/>
      <w:r w:rsidR="00BE71F0">
        <w:rPr>
          <w:rFonts w:ascii="Times New Roman" w:hAnsi="Times New Roman"/>
          <w:sz w:val="28"/>
          <w:szCs w:val="28"/>
        </w:rPr>
        <w:t>Водоканализационное</w:t>
      </w:r>
      <w:proofErr w:type="spellEnd"/>
      <w:r w:rsidR="00BE71F0">
        <w:rPr>
          <w:rFonts w:ascii="Times New Roman" w:hAnsi="Times New Roman"/>
          <w:sz w:val="28"/>
          <w:szCs w:val="28"/>
        </w:rPr>
        <w:t xml:space="preserve"> хозяйство </w:t>
      </w:r>
      <w:proofErr w:type="gramStart"/>
      <w:r w:rsidR="00BE71F0">
        <w:rPr>
          <w:rFonts w:ascii="Times New Roman" w:hAnsi="Times New Roman"/>
          <w:sz w:val="28"/>
          <w:szCs w:val="28"/>
        </w:rPr>
        <w:t>г</w:t>
      </w:r>
      <w:proofErr w:type="gramEnd"/>
      <w:r w:rsidR="00BE71F0">
        <w:rPr>
          <w:rFonts w:ascii="Times New Roman" w:hAnsi="Times New Roman"/>
          <w:sz w:val="28"/>
          <w:szCs w:val="28"/>
        </w:rPr>
        <w:t>. Бузулука» - «</w:t>
      </w:r>
      <w:r w:rsidR="00707926">
        <w:rPr>
          <w:rFonts w:ascii="Times New Roman" w:hAnsi="Times New Roman"/>
          <w:sz w:val="28"/>
          <w:szCs w:val="28"/>
        </w:rPr>
        <w:t xml:space="preserve">МУП «ВКХ» согласовывает </w:t>
      </w:r>
      <w:r w:rsidR="00707926" w:rsidRPr="00037A0C">
        <w:rPr>
          <w:rFonts w:ascii="Times New Roman" w:hAnsi="Times New Roman"/>
          <w:sz w:val="28"/>
          <w:szCs w:val="28"/>
        </w:rPr>
        <w:t>предоставлени</w:t>
      </w:r>
      <w:r w:rsidR="00707926">
        <w:rPr>
          <w:rFonts w:ascii="Times New Roman" w:hAnsi="Times New Roman"/>
          <w:sz w:val="28"/>
          <w:szCs w:val="28"/>
        </w:rPr>
        <w:t>е</w:t>
      </w:r>
      <w:r w:rsidR="00707926" w:rsidRPr="00037A0C">
        <w:rPr>
          <w:rFonts w:ascii="Times New Roman" w:hAnsi="Times New Roman"/>
          <w:sz w:val="28"/>
          <w:szCs w:val="28"/>
        </w:rPr>
        <w:t xml:space="preserve"> разрешения на условно разрешенный вид использования земельного участка с кадастровым номером </w:t>
      </w:r>
      <w:r w:rsidR="005673ED" w:rsidRPr="003F66A4">
        <w:rPr>
          <w:rFonts w:ascii="Times New Roman" w:hAnsi="Times New Roman"/>
          <w:sz w:val="28"/>
          <w:szCs w:val="28"/>
        </w:rPr>
        <w:t>56:38:0207003:52</w:t>
      </w:r>
      <w:r w:rsidR="00707926" w:rsidRPr="00037A0C">
        <w:rPr>
          <w:rFonts w:ascii="Times New Roman" w:hAnsi="Times New Roman"/>
          <w:sz w:val="28"/>
          <w:szCs w:val="28"/>
        </w:rPr>
        <w:t xml:space="preserve">, </w:t>
      </w:r>
      <w:r w:rsidR="00707926">
        <w:rPr>
          <w:rFonts w:ascii="Times New Roman" w:hAnsi="Times New Roman"/>
          <w:sz w:val="28"/>
          <w:szCs w:val="28"/>
        </w:rPr>
        <w:t>в пределах обозначенных границ отведенного земельного участка</w:t>
      </w:r>
      <w:r w:rsidR="00BE71F0">
        <w:rPr>
          <w:rFonts w:ascii="Times New Roman" w:hAnsi="Times New Roman"/>
          <w:sz w:val="28"/>
          <w:szCs w:val="28"/>
        </w:rPr>
        <w:t>»;</w:t>
      </w:r>
    </w:p>
    <w:p w:rsidR="00BE71F0" w:rsidRDefault="00BE71F0" w:rsidP="00BE71F0">
      <w:pPr>
        <w:pStyle w:val="a8"/>
        <w:ind w:firstLine="709"/>
        <w:jc w:val="both"/>
        <w:rPr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–</w:t>
      </w:r>
      <w:r w:rsidR="009C09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унитарного предприятия «Жилищно-коммунальное хозяйство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Бузулука» - «</w:t>
      </w:r>
      <w:r w:rsidR="00D81E84">
        <w:rPr>
          <w:rFonts w:ascii="Times New Roman" w:hAnsi="Times New Roman"/>
          <w:sz w:val="28"/>
          <w:szCs w:val="28"/>
        </w:rPr>
        <w:t xml:space="preserve">в данном районе проходят сети теплоснабжения и ГВС МУП ЖКХ г. Бузулука. Данный участок согласовываем при условии </w:t>
      </w:r>
      <w:proofErr w:type="gramStart"/>
      <w:r w:rsidR="00D81E84">
        <w:rPr>
          <w:rFonts w:ascii="Times New Roman" w:hAnsi="Times New Roman"/>
          <w:sz w:val="28"/>
          <w:szCs w:val="28"/>
        </w:rPr>
        <w:t>соблюдения охранных зон тепловых сетей наложения ограничения обременения</w:t>
      </w:r>
      <w:proofErr w:type="gramEnd"/>
      <w:r w:rsidR="00D81E84">
        <w:rPr>
          <w:rFonts w:ascii="Times New Roman" w:hAnsi="Times New Roman"/>
          <w:sz w:val="28"/>
          <w:szCs w:val="28"/>
        </w:rPr>
        <w:t xml:space="preserve"> на владельцев земельного участка и предоставления сервитутов МУП ЖКХ на использование земель в местах прохождения тепловых сетей, а также обеспечение беспрепятственного доступа для производства ремонтных и эксплуатационных работ</w:t>
      </w:r>
      <w:r>
        <w:rPr>
          <w:rFonts w:ascii="Times New Roman" w:hAnsi="Times New Roman"/>
          <w:sz w:val="28"/>
          <w:szCs w:val="28"/>
        </w:rPr>
        <w:t>»;</w:t>
      </w:r>
    </w:p>
    <w:p w:rsidR="00BE71F0" w:rsidRDefault="00BE71F0" w:rsidP="00BE71F0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9C09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отдела КЭС филиала в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Бузулуке (</w:t>
      </w:r>
      <w:proofErr w:type="spellStart"/>
      <w:r>
        <w:rPr>
          <w:rFonts w:ascii="Times New Roman" w:hAnsi="Times New Roman"/>
          <w:sz w:val="28"/>
          <w:szCs w:val="28"/>
        </w:rPr>
        <w:t>Бузулукмежрайгаз</w:t>
      </w:r>
      <w:proofErr w:type="spellEnd"/>
      <w:r>
        <w:rPr>
          <w:rFonts w:ascii="Times New Roman" w:hAnsi="Times New Roman"/>
          <w:sz w:val="28"/>
          <w:szCs w:val="28"/>
        </w:rPr>
        <w:t>) АО «Газпром газораспределение» - «</w:t>
      </w:r>
      <w:r w:rsidR="00A82539">
        <w:rPr>
          <w:rFonts w:ascii="Times New Roman" w:hAnsi="Times New Roman"/>
          <w:sz w:val="28"/>
          <w:szCs w:val="28"/>
        </w:rPr>
        <w:t xml:space="preserve">предоставляем разрешение на </w:t>
      </w:r>
      <w:r w:rsidR="00A82539" w:rsidRPr="00427DF2">
        <w:rPr>
          <w:rFonts w:ascii="Times New Roman" w:hAnsi="Times New Roman"/>
          <w:sz w:val="28"/>
          <w:szCs w:val="28"/>
        </w:rPr>
        <w:t xml:space="preserve">условно разрешенный вид использования земельного участка </w:t>
      </w:r>
      <w:r w:rsidR="00A82539">
        <w:rPr>
          <w:rFonts w:ascii="Times New Roman" w:hAnsi="Times New Roman"/>
          <w:sz w:val="28"/>
          <w:szCs w:val="28"/>
        </w:rPr>
        <w:t xml:space="preserve">с кадастровым номером </w:t>
      </w:r>
      <w:r w:rsidR="005673ED" w:rsidRPr="003F66A4">
        <w:rPr>
          <w:rFonts w:ascii="Times New Roman" w:hAnsi="Times New Roman"/>
          <w:sz w:val="28"/>
          <w:szCs w:val="28"/>
        </w:rPr>
        <w:t>56:38:0207003:52</w:t>
      </w:r>
      <w:r w:rsidR="00A82539">
        <w:rPr>
          <w:rFonts w:ascii="Times New Roman" w:hAnsi="Times New Roman"/>
          <w:sz w:val="28"/>
          <w:szCs w:val="28"/>
        </w:rPr>
        <w:t xml:space="preserve">, </w:t>
      </w:r>
      <w:r w:rsidR="00A82539" w:rsidRPr="009D6A00">
        <w:rPr>
          <w:rFonts w:ascii="Times New Roman" w:hAnsi="Times New Roman"/>
          <w:sz w:val="28"/>
          <w:szCs w:val="28"/>
        </w:rPr>
        <w:t>при условии выполнения мероприятий, обеспечивающих безопасную и безаварийную эксплуатацию существующих газопроводов и обеспечения минимального расстояния газопроводов до зданий и сооружений, предусматриваемых на земельн</w:t>
      </w:r>
      <w:r w:rsidR="00A82539">
        <w:rPr>
          <w:rFonts w:ascii="Times New Roman" w:hAnsi="Times New Roman"/>
          <w:sz w:val="28"/>
          <w:szCs w:val="28"/>
        </w:rPr>
        <w:t>ом</w:t>
      </w:r>
      <w:r w:rsidR="00A82539" w:rsidRPr="009D6A00">
        <w:rPr>
          <w:rFonts w:ascii="Times New Roman" w:hAnsi="Times New Roman"/>
          <w:sz w:val="28"/>
          <w:szCs w:val="28"/>
        </w:rPr>
        <w:t xml:space="preserve"> участк</w:t>
      </w:r>
      <w:r w:rsidR="00A82539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»</w:t>
      </w:r>
      <w:r w:rsidR="00A82539">
        <w:rPr>
          <w:rFonts w:ascii="Times New Roman" w:hAnsi="Times New Roman"/>
          <w:sz w:val="28"/>
          <w:szCs w:val="28"/>
        </w:rPr>
        <w:t>.</w:t>
      </w:r>
    </w:p>
    <w:p w:rsidR="00BE71F0" w:rsidRDefault="00CE0203" w:rsidP="00BE71F0">
      <w:pPr>
        <w:jc w:val="both"/>
        <w:rPr>
          <w:sz w:val="28"/>
          <w:szCs w:val="28"/>
        </w:rPr>
      </w:pPr>
      <w:r>
        <w:rPr>
          <w:sz w:val="28"/>
          <w:szCs w:val="28"/>
        </w:rPr>
        <w:t>9. Сведения о протоколе общественных обсуждений или публичных слушаний</w:t>
      </w:r>
    </w:p>
    <w:p w:rsidR="00CE0203" w:rsidRDefault="00CE0203" w:rsidP="00BE71F0">
      <w:pPr>
        <w:jc w:val="both"/>
        <w:rPr>
          <w:sz w:val="28"/>
          <w:szCs w:val="28"/>
        </w:rPr>
      </w:pPr>
      <w:r w:rsidRPr="00CE0203">
        <w:rPr>
          <w:sz w:val="28"/>
          <w:szCs w:val="28"/>
          <w:u w:val="single"/>
        </w:rPr>
        <w:t xml:space="preserve">Утвержден </w:t>
      </w:r>
      <w:r w:rsidR="00707926">
        <w:rPr>
          <w:sz w:val="28"/>
          <w:szCs w:val="28"/>
          <w:u w:val="single"/>
        </w:rPr>
        <w:t>24.10</w:t>
      </w:r>
      <w:r w:rsidR="00441BBD">
        <w:rPr>
          <w:sz w:val="28"/>
          <w:szCs w:val="28"/>
          <w:u w:val="single"/>
        </w:rPr>
        <w:t>.2019</w:t>
      </w:r>
      <w:r>
        <w:rPr>
          <w:sz w:val="28"/>
          <w:szCs w:val="28"/>
        </w:rPr>
        <w:t>________________________________________________</w:t>
      </w:r>
    </w:p>
    <w:p w:rsidR="00CE0203" w:rsidRDefault="00CE0203" w:rsidP="00D65BAD">
      <w:pPr>
        <w:pStyle w:val="a7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Выводы и рекомендации по проведению общественных обсуждений, публичных слушаний по проекту:</w:t>
      </w:r>
    </w:p>
    <w:p w:rsidR="00D65BAD" w:rsidRPr="00D65BAD" w:rsidRDefault="001E1CCB" w:rsidP="00D65BA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D65BAD" w:rsidRPr="00D65BAD">
        <w:rPr>
          <w:sz w:val="28"/>
          <w:szCs w:val="28"/>
        </w:rPr>
        <w:t>считать состоявшимися публичные слушания по вопросу предоставления разрешения на условно разрешенный вид использования земельного участка;</w:t>
      </w:r>
    </w:p>
    <w:p w:rsidR="00D65BAD" w:rsidRPr="00D65BAD" w:rsidRDefault="001E1CCB" w:rsidP="00D65BA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D65BAD" w:rsidRPr="00D65BAD">
        <w:rPr>
          <w:sz w:val="28"/>
          <w:szCs w:val="28"/>
        </w:rPr>
        <w:t>процедура проведенных публичных слушаний по вопросу предоставления разрешения на условно разрешенный вид ис</w:t>
      </w:r>
      <w:r>
        <w:rPr>
          <w:sz w:val="28"/>
          <w:szCs w:val="28"/>
        </w:rPr>
        <w:t xml:space="preserve">пользования земельного участка </w:t>
      </w:r>
      <w:r w:rsidR="00D65BAD" w:rsidRPr="00D65BAD">
        <w:rPr>
          <w:sz w:val="28"/>
          <w:szCs w:val="28"/>
        </w:rPr>
        <w:t xml:space="preserve">осуществлена в соответствии с требованиями Градостроительного кодекса Российской Федерации от 29.12.2004 № 190-ФЗ, Положением </w:t>
      </w:r>
      <w:r w:rsidR="00D01BB6">
        <w:rPr>
          <w:sz w:val="28"/>
          <w:szCs w:val="28"/>
        </w:rPr>
        <w:t>о</w:t>
      </w:r>
      <w:r w:rsidR="007E43C8">
        <w:rPr>
          <w:sz w:val="28"/>
          <w:szCs w:val="28"/>
        </w:rPr>
        <w:t>б общественных обсуждениях,</w:t>
      </w:r>
      <w:r w:rsidR="00D65BAD" w:rsidRPr="00D65BAD">
        <w:rPr>
          <w:sz w:val="28"/>
          <w:szCs w:val="28"/>
        </w:rPr>
        <w:t xml:space="preserve"> публичных слушаниях на территории муниципального образования </w:t>
      </w:r>
      <w:r w:rsidR="00A82539">
        <w:rPr>
          <w:sz w:val="28"/>
          <w:szCs w:val="28"/>
        </w:rPr>
        <w:t>«</w:t>
      </w:r>
      <w:r w:rsidR="00D65BAD" w:rsidRPr="00D65BAD">
        <w:rPr>
          <w:sz w:val="28"/>
          <w:szCs w:val="28"/>
        </w:rPr>
        <w:t>город Бузулук Оренбургской области</w:t>
      </w:r>
      <w:r w:rsidR="00A82539">
        <w:rPr>
          <w:sz w:val="28"/>
          <w:szCs w:val="28"/>
        </w:rPr>
        <w:t>»</w:t>
      </w:r>
      <w:r w:rsidR="00D65BAD" w:rsidRPr="00D65BAD">
        <w:rPr>
          <w:sz w:val="28"/>
          <w:szCs w:val="28"/>
        </w:rPr>
        <w:t>, утвержденным решением городского Совета депутатов от 21.12.2005 № 758;</w:t>
      </w:r>
    </w:p>
    <w:p w:rsidR="00D65BAD" w:rsidRPr="00D65BAD" w:rsidRDefault="001E1CCB" w:rsidP="00D65BA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D65BAD" w:rsidRPr="00D65BAD">
        <w:rPr>
          <w:sz w:val="28"/>
          <w:szCs w:val="28"/>
        </w:rPr>
        <w:t>направить главе города рекомендации о возможности предоставления разрешения на условно разрешенный вид использования земельного участка</w:t>
      </w:r>
      <w:r w:rsidR="0032432D" w:rsidRPr="0032432D">
        <w:rPr>
          <w:sz w:val="28"/>
          <w:szCs w:val="28"/>
        </w:rPr>
        <w:t xml:space="preserve"> </w:t>
      </w:r>
      <w:r w:rsidR="0032432D" w:rsidRPr="007878F3">
        <w:rPr>
          <w:sz w:val="28"/>
          <w:szCs w:val="28"/>
        </w:rPr>
        <w:t xml:space="preserve">с кадастровым </w:t>
      </w:r>
      <w:r w:rsidR="0032432D" w:rsidRPr="00707926">
        <w:rPr>
          <w:sz w:val="28"/>
          <w:szCs w:val="28"/>
        </w:rPr>
        <w:t xml:space="preserve">номером </w:t>
      </w:r>
      <w:r w:rsidR="005673ED" w:rsidRPr="005673ED">
        <w:rPr>
          <w:sz w:val="28"/>
          <w:szCs w:val="28"/>
        </w:rPr>
        <w:t>56:38:0207003:52, адрес (описание местоположения): Оренбургская область, г. Бузулук, ул. Нахимова, земельный участок расположен в центральной части кадастрового квартала 56:38:0207003, площадью 684 кв</w:t>
      </w:r>
      <w:proofErr w:type="gramStart"/>
      <w:r w:rsidR="005673ED" w:rsidRPr="005673ED">
        <w:rPr>
          <w:sz w:val="28"/>
          <w:szCs w:val="28"/>
        </w:rPr>
        <w:t>.м</w:t>
      </w:r>
      <w:proofErr w:type="gramEnd"/>
      <w:r w:rsidR="00A82539" w:rsidRPr="00A82539">
        <w:rPr>
          <w:sz w:val="28"/>
          <w:szCs w:val="28"/>
        </w:rPr>
        <w:t xml:space="preserve"> </w:t>
      </w:r>
      <w:r w:rsidR="00E23657" w:rsidRPr="00A82539">
        <w:rPr>
          <w:sz w:val="28"/>
          <w:szCs w:val="28"/>
        </w:rPr>
        <w:t xml:space="preserve">- </w:t>
      </w:r>
      <w:r w:rsidR="00A82539" w:rsidRPr="00A82539">
        <w:rPr>
          <w:sz w:val="28"/>
          <w:szCs w:val="28"/>
        </w:rPr>
        <w:t>«</w:t>
      </w:r>
      <w:r w:rsidR="00A82539" w:rsidRPr="00A82539">
        <w:rPr>
          <w:color w:val="000000"/>
          <w:spacing w:val="1"/>
          <w:sz w:val="28"/>
          <w:szCs w:val="28"/>
        </w:rPr>
        <w:t>малоэтажная многоквартирная жилая застройка</w:t>
      </w:r>
      <w:r w:rsidR="00A82539" w:rsidRPr="00A82539">
        <w:rPr>
          <w:sz w:val="28"/>
          <w:szCs w:val="28"/>
        </w:rPr>
        <w:t xml:space="preserve"> (2.1.1)»</w:t>
      </w:r>
      <w:r w:rsidR="00D65BAD" w:rsidRPr="00E23657">
        <w:rPr>
          <w:sz w:val="28"/>
          <w:szCs w:val="28"/>
        </w:rPr>
        <w:t>;</w:t>
      </w:r>
    </w:p>
    <w:p w:rsidR="00D65BAD" w:rsidRDefault="001E1CCB" w:rsidP="00D65BAD">
      <w:pPr>
        <w:ind w:firstLine="567"/>
        <w:jc w:val="both"/>
      </w:pPr>
      <w:r>
        <w:rPr>
          <w:sz w:val="28"/>
          <w:szCs w:val="28"/>
        </w:rPr>
        <w:t xml:space="preserve">4) </w:t>
      </w:r>
      <w:r w:rsidR="00D65BAD" w:rsidRPr="00D65BAD">
        <w:rPr>
          <w:sz w:val="28"/>
          <w:szCs w:val="28"/>
        </w:rPr>
        <w:t>опубликовать настоящее заключение на правовом интернет - портале Бузулука БУЗУЛУК - ПРАВО</w:t>
      </w:r>
      <w:proofErr w:type="gramStart"/>
      <w:r w:rsidR="00D65BAD" w:rsidRPr="00D65BAD">
        <w:rPr>
          <w:sz w:val="28"/>
          <w:szCs w:val="28"/>
        </w:rPr>
        <w:t>.Р</w:t>
      </w:r>
      <w:proofErr w:type="gramEnd"/>
      <w:r w:rsidR="00D65BAD" w:rsidRPr="00D65BAD">
        <w:rPr>
          <w:sz w:val="28"/>
          <w:szCs w:val="28"/>
        </w:rPr>
        <w:t xml:space="preserve">Ф и разместить на официальном сайте администрации города Бузулука </w:t>
      </w:r>
      <w:proofErr w:type="spellStart"/>
      <w:r w:rsidR="00D65BAD" w:rsidRPr="00D65BAD">
        <w:rPr>
          <w:sz w:val="28"/>
          <w:szCs w:val="28"/>
        </w:rPr>
        <w:t>www.бузулук.рф</w:t>
      </w:r>
      <w:proofErr w:type="spellEnd"/>
      <w:r w:rsidR="00D65BAD" w:rsidRPr="00D65BAD">
        <w:rPr>
          <w:sz w:val="28"/>
          <w:szCs w:val="28"/>
        </w:rPr>
        <w:t>.</w:t>
      </w:r>
    </w:p>
    <w:p w:rsidR="00CE0203" w:rsidRPr="00CE0203" w:rsidRDefault="00CE0203" w:rsidP="00CE0203">
      <w:pPr>
        <w:jc w:val="both"/>
        <w:rPr>
          <w:sz w:val="28"/>
          <w:szCs w:val="28"/>
        </w:rPr>
      </w:pPr>
    </w:p>
    <w:p w:rsidR="00BE71F0" w:rsidRDefault="00BE71F0"/>
    <w:p w:rsidR="00D65BAD" w:rsidRDefault="00D65BAD"/>
    <w:tbl>
      <w:tblPr>
        <w:tblW w:w="10160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160"/>
      </w:tblGrid>
      <w:tr w:rsidR="00D65BAD" w:rsidTr="001E1CCB">
        <w:trPr>
          <w:trHeight w:val="85"/>
        </w:trPr>
        <w:tc>
          <w:tcPr>
            <w:tcW w:w="10160" w:type="dxa"/>
            <w:shd w:val="clear" w:color="auto" w:fill="auto"/>
            <w:vAlign w:val="bottom"/>
          </w:tcPr>
          <w:p w:rsidR="00D65BAD" w:rsidRDefault="00D65BAD" w:rsidP="00E236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Председательствующий публичных слушаний                             </w:t>
            </w:r>
            <w:r w:rsidR="00E23657">
              <w:rPr>
                <w:sz w:val="28"/>
                <w:szCs w:val="28"/>
              </w:rPr>
              <w:t>Е.С. Бочкарева</w:t>
            </w:r>
          </w:p>
        </w:tc>
      </w:tr>
      <w:tr w:rsidR="00D65BAD" w:rsidTr="001E1CCB">
        <w:trPr>
          <w:trHeight w:val="87"/>
        </w:trPr>
        <w:tc>
          <w:tcPr>
            <w:tcW w:w="10160" w:type="dxa"/>
            <w:shd w:val="clear" w:color="auto" w:fill="auto"/>
            <w:vAlign w:val="bottom"/>
          </w:tcPr>
          <w:p w:rsidR="00D65BAD" w:rsidRDefault="00D65BAD" w:rsidP="00D65BAD">
            <w:pPr>
              <w:rPr>
                <w:sz w:val="28"/>
                <w:szCs w:val="28"/>
              </w:rPr>
            </w:pPr>
          </w:p>
          <w:p w:rsidR="001E1CCB" w:rsidRDefault="001E1CCB" w:rsidP="00D65BAD">
            <w:pPr>
              <w:rPr>
                <w:sz w:val="28"/>
                <w:szCs w:val="28"/>
              </w:rPr>
            </w:pPr>
          </w:p>
          <w:p w:rsidR="001E1CCB" w:rsidRDefault="001E1CCB" w:rsidP="00D65BAD">
            <w:pPr>
              <w:rPr>
                <w:sz w:val="28"/>
                <w:szCs w:val="28"/>
              </w:rPr>
            </w:pPr>
          </w:p>
          <w:p w:rsidR="001E1CCB" w:rsidRDefault="001E1CCB" w:rsidP="00D65BAD">
            <w:pPr>
              <w:rPr>
                <w:sz w:val="28"/>
                <w:szCs w:val="28"/>
              </w:rPr>
            </w:pPr>
          </w:p>
          <w:p w:rsidR="00441BBD" w:rsidRDefault="00441BBD" w:rsidP="00D65BAD">
            <w:pPr>
              <w:rPr>
                <w:sz w:val="28"/>
                <w:szCs w:val="28"/>
              </w:rPr>
            </w:pPr>
          </w:p>
          <w:p w:rsidR="00441BBD" w:rsidRDefault="00441BBD" w:rsidP="00D65BAD">
            <w:pPr>
              <w:rPr>
                <w:sz w:val="28"/>
                <w:szCs w:val="28"/>
              </w:rPr>
            </w:pPr>
          </w:p>
          <w:p w:rsidR="00441BBD" w:rsidRDefault="00441BBD" w:rsidP="00D65BAD">
            <w:pPr>
              <w:rPr>
                <w:sz w:val="28"/>
                <w:szCs w:val="28"/>
              </w:rPr>
            </w:pPr>
          </w:p>
          <w:p w:rsidR="00441BBD" w:rsidRDefault="00441BBD" w:rsidP="00D65BAD">
            <w:pPr>
              <w:rPr>
                <w:sz w:val="28"/>
                <w:szCs w:val="28"/>
              </w:rPr>
            </w:pPr>
          </w:p>
          <w:p w:rsidR="00441BBD" w:rsidRDefault="00441BBD" w:rsidP="00D65BAD">
            <w:pPr>
              <w:rPr>
                <w:sz w:val="28"/>
                <w:szCs w:val="28"/>
              </w:rPr>
            </w:pPr>
          </w:p>
          <w:p w:rsidR="001E1CCB" w:rsidRDefault="001E1CCB" w:rsidP="00D65BAD">
            <w:pPr>
              <w:rPr>
                <w:sz w:val="28"/>
                <w:szCs w:val="28"/>
              </w:rPr>
            </w:pPr>
          </w:p>
          <w:p w:rsidR="00A82539" w:rsidRDefault="00A82539" w:rsidP="00D65BAD">
            <w:pPr>
              <w:rPr>
                <w:sz w:val="28"/>
                <w:szCs w:val="28"/>
              </w:rPr>
            </w:pPr>
          </w:p>
          <w:p w:rsidR="00A82539" w:rsidRDefault="00A82539" w:rsidP="00D65BAD">
            <w:pPr>
              <w:rPr>
                <w:sz w:val="28"/>
                <w:szCs w:val="28"/>
              </w:rPr>
            </w:pPr>
          </w:p>
          <w:p w:rsidR="00A82539" w:rsidRDefault="00A82539" w:rsidP="00D65BAD">
            <w:pPr>
              <w:rPr>
                <w:sz w:val="28"/>
                <w:szCs w:val="28"/>
              </w:rPr>
            </w:pPr>
          </w:p>
          <w:p w:rsidR="00A82539" w:rsidRDefault="00A82539" w:rsidP="00D65BAD">
            <w:pPr>
              <w:rPr>
                <w:sz w:val="28"/>
                <w:szCs w:val="28"/>
              </w:rPr>
            </w:pPr>
          </w:p>
          <w:p w:rsidR="00A82539" w:rsidRDefault="00A82539" w:rsidP="00D65BAD">
            <w:pPr>
              <w:rPr>
                <w:sz w:val="28"/>
                <w:szCs w:val="28"/>
              </w:rPr>
            </w:pPr>
          </w:p>
          <w:p w:rsidR="00A82539" w:rsidRDefault="00A82539" w:rsidP="00D65BAD">
            <w:pPr>
              <w:rPr>
                <w:sz w:val="28"/>
                <w:szCs w:val="28"/>
              </w:rPr>
            </w:pPr>
          </w:p>
        </w:tc>
      </w:tr>
    </w:tbl>
    <w:p w:rsidR="001E1CCB" w:rsidRPr="001E1CCB" w:rsidRDefault="001E1CCB" w:rsidP="001E1CCB">
      <w:pPr>
        <w:rPr>
          <w:i/>
          <w:sz w:val="16"/>
          <w:szCs w:val="16"/>
        </w:rPr>
      </w:pPr>
      <w:r w:rsidRPr="001E1CCB">
        <w:rPr>
          <w:i/>
          <w:sz w:val="20"/>
          <w:szCs w:val="20"/>
        </w:rPr>
        <w:t xml:space="preserve">Исп.: </w:t>
      </w:r>
      <w:r w:rsidR="00441BBD">
        <w:rPr>
          <w:i/>
          <w:sz w:val="20"/>
          <w:szCs w:val="20"/>
        </w:rPr>
        <w:t>Бакаева А.В.</w:t>
      </w:r>
    </w:p>
    <w:p w:rsidR="001E1CCB" w:rsidRPr="001E1CCB" w:rsidRDefault="001E1CCB" w:rsidP="001E1CCB">
      <w:pPr>
        <w:rPr>
          <w:i/>
        </w:rPr>
      </w:pPr>
      <w:r w:rsidRPr="001E1CCB">
        <w:rPr>
          <w:i/>
          <w:sz w:val="20"/>
          <w:szCs w:val="20"/>
        </w:rPr>
        <w:t>8(35342) 35-2</w:t>
      </w:r>
      <w:r w:rsidR="00441BBD">
        <w:rPr>
          <w:i/>
          <w:sz w:val="20"/>
          <w:szCs w:val="20"/>
        </w:rPr>
        <w:t>21</w:t>
      </w:r>
    </w:p>
    <w:p w:rsidR="00D65BAD" w:rsidRDefault="00D65BAD"/>
    <w:sectPr w:rsidR="00D65BAD" w:rsidSect="00A82539">
      <w:pgSz w:w="11906" w:h="16838"/>
      <w:pgMar w:top="1135" w:right="850" w:bottom="851" w:left="156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643F4"/>
    <w:multiLevelType w:val="multilevel"/>
    <w:tmpl w:val="450AECE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CCC6BB0"/>
    <w:multiLevelType w:val="hybridMultilevel"/>
    <w:tmpl w:val="88C0A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56498E"/>
    <w:multiLevelType w:val="multilevel"/>
    <w:tmpl w:val="881408AE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E6A248E"/>
    <w:multiLevelType w:val="hybridMultilevel"/>
    <w:tmpl w:val="DCECF0B6"/>
    <w:lvl w:ilvl="0" w:tplc="4754E32E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70AF6"/>
    <w:rsid w:val="0000431D"/>
    <w:rsid w:val="000C44B7"/>
    <w:rsid w:val="000D0584"/>
    <w:rsid w:val="000E7236"/>
    <w:rsid w:val="000E7725"/>
    <w:rsid w:val="000F53EC"/>
    <w:rsid w:val="0014448C"/>
    <w:rsid w:val="001E1CCB"/>
    <w:rsid w:val="001E6928"/>
    <w:rsid w:val="002029B3"/>
    <w:rsid w:val="00212193"/>
    <w:rsid w:val="00222C07"/>
    <w:rsid w:val="002350DA"/>
    <w:rsid w:val="00262AAE"/>
    <w:rsid w:val="00291775"/>
    <w:rsid w:val="00293E51"/>
    <w:rsid w:val="002A65E1"/>
    <w:rsid w:val="002B28C4"/>
    <w:rsid w:val="0032432D"/>
    <w:rsid w:val="00331071"/>
    <w:rsid w:val="003C3AF5"/>
    <w:rsid w:val="00441BBD"/>
    <w:rsid w:val="004830B1"/>
    <w:rsid w:val="004B1F94"/>
    <w:rsid w:val="00514BD1"/>
    <w:rsid w:val="005673ED"/>
    <w:rsid w:val="00587B09"/>
    <w:rsid w:val="006054EC"/>
    <w:rsid w:val="00611CA6"/>
    <w:rsid w:val="00646739"/>
    <w:rsid w:val="00674950"/>
    <w:rsid w:val="00694545"/>
    <w:rsid w:val="006F4CA3"/>
    <w:rsid w:val="00707926"/>
    <w:rsid w:val="007178B7"/>
    <w:rsid w:val="00734F6E"/>
    <w:rsid w:val="00762D5A"/>
    <w:rsid w:val="007C142A"/>
    <w:rsid w:val="007D7E29"/>
    <w:rsid w:val="007E43C8"/>
    <w:rsid w:val="00821985"/>
    <w:rsid w:val="00876157"/>
    <w:rsid w:val="00880CA4"/>
    <w:rsid w:val="00882B10"/>
    <w:rsid w:val="008A6350"/>
    <w:rsid w:val="00965186"/>
    <w:rsid w:val="0097733F"/>
    <w:rsid w:val="00983C5D"/>
    <w:rsid w:val="009C0960"/>
    <w:rsid w:val="00A6542E"/>
    <w:rsid w:val="00A81341"/>
    <w:rsid w:val="00A82539"/>
    <w:rsid w:val="00A83D63"/>
    <w:rsid w:val="00AA1581"/>
    <w:rsid w:val="00AD3E38"/>
    <w:rsid w:val="00AF1DA3"/>
    <w:rsid w:val="00AF2D4C"/>
    <w:rsid w:val="00BC4070"/>
    <w:rsid w:val="00BE71F0"/>
    <w:rsid w:val="00C130B5"/>
    <w:rsid w:val="00C13EAE"/>
    <w:rsid w:val="00C53097"/>
    <w:rsid w:val="00C605B3"/>
    <w:rsid w:val="00C70AF6"/>
    <w:rsid w:val="00C9704E"/>
    <w:rsid w:val="00CE0203"/>
    <w:rsid w:val="00D01BB6"/>
    <w:rsid w:val="00D13B2F"/>
    <w:rsid w:val="00D60C29"/>
    <w:rsid w:val="00D65BAD"/>
    <w:rsid w:val="00D6680F"/>
    <w:rsid w:val="00D81E84"/>
    <w:rsid w:val="00DD210E"/>
    <w:rsid w:val="00DF5938"/>
    <w:rsid w:val="00E23657"/>
    <w:rsid w:val="00E464D2"/>
    <w:rsid w:val="00E53017"/>
    <w:rsid w:val="00E604AD"/>
    <w:rsid w:val="00E973C2"/>
    <w:rsid w:val="00F0330B"/>
    <w:rsid w:val="00F414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4E1"/>
    <w:pPr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9"/>
    <w:qFormat/>
    <w:rsid w:val="002425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Текст выноски Знак"/>
    <w:basedOn w:val="a0"/>
    <w:uiPriority w:val="99"/>
    <w:semiHidden/>
    <w:qFormat/>
    <w:rsid w:val="00B2408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Основной текст Знак"/>
    <w:basedOn w:val="a0"/>
    <w:qFormat/>
    <w:rsid w:val="00793F13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InternetLink">
    <w:name w:val="Internet Link"/>
    <w:basedOn w:val="a0"/>
    <w:uiPriority w:val="99"/>
    <w:unhideWhenUsed/>
    <w:rsid w:val="00EC6C61"/>
    <w:rPr>
      <w:color w:val="0000FF" w:themeColor="hyperlink"/>
      <w:u w:val="single"/>
    </w:rPr>
  </w:style>
  <w:style w:type="character" w:customStyle="1" w:styleId="1">
    <w:name w:val="Заголовок 1 Знак"/>
    <w:basedOn w:val="a0"/>
    <w:link w:val="1"/>
    <w:uiPriority w:val="9"/>
    <w:qFormat/>
    <w:rsid w:val="002425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VisitedInternetLink">
    <w:name w:val="Visited Internet Link"/>
    <w:rsid w:val="00C70AF6"/>
    <w:rPr>
      <w:color w:val="800000"/>
      <w:u w:val="single"/>
    </w:rPr>
  </w:style>
  <w:style w:type="paragraph" w:customStyle="1" w:styleId="Heading">
    <w:name w:val="Heading"/>
    <w:basedOn w:val="a"/>
    <w:next w:val="TextBody"/>
    <w:qFormat/>
    <w:rsid w:val="00C70AF6"/>
    <w:pPr>
      <w:keepNext/>
      <w:spacing w:before="240" w:after="120"/>
    </w:pPr>
    <w:rPr>
      <w:rFonts w:ascii="Liberation Sans" w:eastAsia="Droid Sans" w:hAnsi="Liberation Sans" w:cs="FreeSans"/>
      <w:sz w:val="28"/>
      <w:szCs w:val="28"/>
    </w:rPr>
  </w:style>
  <w:style w:type="paragraph" w:customStyle="1" w:styleId="TextBody">
    <w:name w:val="Text Body"/>
    <w:basedOn w:val="a"/>
    <w:rsid w:val="00793F13"/>
    <w:pPr>
      <w:jc w:val="center"/>
    </w:pPr>
    <w:rPr>
      <w:sz w:val="40"/>
      <w:szCs w:val="20"/>
    </w:rPr>
  </w:style>
  <w:style w:type="paragraph" w:styleId="a5">
    <w:name w:val="List"/>
    <w:basedOn w:val="TextBody"/>
    <w:rsid w:val="00C70AF6"/>
    <w:rPr>
      <w:rFonts w:cs="FreeSans"/>
    </w:rPr>
  </w:style>
  <w:style w:type="paragraph" w:customStyle="1" w:styleId="10">
    <w:name w:val="Название объекта1"/>
    <w:basedOn w:val="a"/>
    <w:qFormat/>
    <w:rsid w:val="00C70AF6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C70AF6"/>
    <w:pPr>
      <w:suppressLineNumbers/>
    </w:pPr>
    <w:rPr>
      <w:rFonts w:cs="FreeSans"/>
    </w:rPr>
  </w:style>
  <w:style w:type="paragraph" w:styleId="a6">
    <w:name w:val="Balloon Text"/>
    <w:basedOn w:val="a"/>
    <w:uiPriority w:val="99"/>
    <w:semiHidden/>
    <w:unhideWhenUsed/>
    <w:qFormat/>
    <w:rsid w:val="00B2408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94FE8"/>
    <w:pPr>
      <w:ind w:left="720"/>
      <w:contextualSpacing/>
    </w:pPr>
  </w:style>
  <w:style w:type="paragraph" w:styleId="a8">
    <w:name w:val="No Spacing"/>
    <w:qFormat/>
    <w:rsid w:val="00990365"/>
    <w:pPr>
      <w:spacing w:line="240" w:lineRule="auto"/>
    </w:pPr>
    <w:rPr>
      <w:rFonts w:cs="Times New Roman"/>
      <w:color w:val="00000A"/>
      <w:sz w:val="24"/>
    </w:rPr>
  </w:style>
  <w:style w:type="paragraph" w:customStyle="1" w:styleId="TableContents">
    <w:name w:val="Table Contents"/>
    <w:basedOn w:val="a"/>
    <w:qFormat/>
    <w:rsid w:val="00C70AF6"/>
  </w:style>
  <w:style w:type="character" w:styleId="a9">
    <w:name w:val="Hyperlink"/>
    <w:basedOn w:val="a0"/>
    <w:uiPriority w:val="99"/>
    <w:unhideWhenUsed/>
    <w:rsid w:val="009C0960"/>
    <w:rPr>
      <w:color w:val="0000FF" w:themeColor="hyperlink"/>
      <w:u w:val="single"/>
    </w:rPr>
  </w:style>
  <w:style w:type="character" w:customStyle="1" w:styleId="WW8Num3z2">
    <w:name w:val="WW8Num3z2"/>
    <w:qFormat/>
    <w:rsid w:val="00C605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&#1073;&#1091;&#1079;&#1091;&#1083;&#1091;&#1082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DE3ED-AC37-44AB-AD7B-54BD3BED2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3</Pages>
  <Words>981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evstegneev</dc:creator>
  <dc:description/>
  <cp:lastModifiedBy>UZER2</cp:lastModifiedBy>
  <cp:revision>60</cp:revision>
  <cp:lastPrinted>2019-10-28T06:22:00Z</cp:lastPrinted>
  <dcterms:created xsi:type="dcterms:W3CDTF">2015-10-14T06:11:00Z</dcterms:created>
  <dcterms:modified xsi:type="dcterms:W3CDTF">2019-10-28T06:37:00Z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