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F6" w:rsidRDefault="00D60C29">
      <w:pPr>
        <w:jc w:val="both"/>
        <w:rPr>
          <w:sz w:val="28"/>
          <w:szCs w:val="28"/>
        </w:rPr>
      </w:pPr>
      <w:r>
        <w:rPr>
          <w:sz w:val="28"/>
          <w:szCs w:val="28"/>
        </w:rPr>
        <w:t>от</w:t>
      </w:r>
      <w:r w:rsidR="00E4253E">
        <w:rPr>
          <w:sz w:val="28"/>
          <w:szCs w:val="28"/>
        </w:rPr>
        <w:t xml:space="preserve"> </w:t>
      </w:r>
      <w:r w:rsidR="00790CD7">
        <w:rPr>
          <w:sz w:val="28"/>
          <w:szCs w:val="28"/>
        </w:rPr>
        <w:t>28.01.2019</w:t>
      </w:r>
      <w:r w:rsidR="00646739">
        <w:rPr>
          <w:sz w:val="28"/>
          <w:szCs w:val="28"/>
        </w:rPr>
        <w:t xml:space="preserve"> </w:t>
      </w:r>
      <w:r>
        <w:rPr>
          <w:sz w:val="28"/>
          <w:szCs w:val="28"/>
        </w:rPr>
        <w:t xml:space="preserve">№ </w:t>
      </w:r>
      <w:r w:rsidR="00790CD7">
        <w:rPr>
          <w:sz w:val="28"/>
          <w:szCs w:val="28"/>
        </w:rPr>
        <w:t>17</w:t>
      </w:r>
    </w:p>
    <w:p w:rsidR="00AD3E38" w:rsidRDefault="00AD3E38" w:rsidP="00BE71F0">
      <w:pPr>
        <w:jc w:val="center"/>
        <w:rPr>
          <w:b/>
          <w:sz w:val="28"/>
          <w:szCs w:val="28"/>
        </w:rPr>
      </w:pPr>
    </w:p>
    <w:p w:rsidR="00BE71F0" w:rsidRPr="00BE71F0" w:rsidRDefault="00BE71F0" w:rsidP="00BE71F0">
      <w:pPr>
        <w:jc w:val="center"/>
        <w:rPr>
          <w:b/>
          <w:sz w:val="28"/>
          <w:szCs w:val="28"/>
        </w:rPr>
      </w:pPr>
      <w:r w:rsidRPr="00BE71F0">
        <w:rPr>
          <w:b/>
          <w:sz w:val="28"/>
          <w:szCs w:val="28"/>
        </w:rPr>
        <w:t xml:space="preserve">ЗАКЛЮЧЕНИЕ </w:t>
      </w:r>
    </w:p>
    <w:p w:rsidR="00BE71F0" w:rsidRPr="00BE71F0" w:rsidRDefault="00BE71F0" w:rsidP="00BE71F0">
      <w:pPr>
        <w:jc w:val="center"/>
        <w:rPr>
          <w:b/>
          <w:sz w:val="28"/>
          <w:szCs w:val="28"/>
        </w:rPr>
      </w:pPr>
      <w:r w:rsidRPr="00BE71F0">
        <w:rPr>
          <w:b/>
          <w:sz w:val="28"/>
          <w:szCs w:val="28"/>
        </w:rPr>
        <w:t xml:space="preserve">О РЕЗУЛЬТАТАХ ОБЩЕСТВЕННЫХ ОБСУЖДЕНИЙ, </w:t>
      </w:r>
    </w:p>
    <w:p w:rsidR="00BE71F0" w:rsidRPr="00BE71F0" w:rsidRDefault="00BE71F0" w:rsidP="00BE71F0">
      <w:pPr>
        <w:jc w:val="center"/>
        <w:rPr>
          <w:b/>
          <w:sz w:val="28"/>
          <w:szCs w:val="28"/>
        </w:rPr>
      </w:pPr>
      <w:r w:rsidRPr="00BE71F0">
        <w:rPr>
          <w:b/>
          <w:sz w:val="28"/>
          <w:szCs w:val="28"/>
        </w:rPr>
        <w:t>ПУБЛИЧНЫХ СЛУШАНИЙ</w:t>
      </w:r>
    </w:p>
    <w:p w:rsidR="00BE71F0" w:rsidRDefault="00BE71F0" w:rsidP="00BE71F0">
      <w:pPr>
        <w:jc w:val="center"/>
        <w:rPr>
          <w:b/>
          <w:sz w:val="28"/>
          <w:szCs w:val="28"/>
        </w:rPr>
      </w:pPr>
      <w:r w:rsidRPr="00BE71F0">
        <w:rPr>
          <w:b/>
          <w:sz w:val="28"/>
          <w:szCs w:val="28"/>
        </w:rPr>
        <w:t>ПО ПРОЕКТУ/ВОПРОСУ</w:t>
      </w:r>
    </w:p>
    <w:p w:rsidR="006E04DB" w:rsidRPr="006E04DB" w:rsidRDefault="006E04DB" w:rsidP="006E04DB">
      <w:pPr>
        <w:jc w:val="both"/>
        <w:rPr>
          <w:sz w:val="28"/>
          <w:szCs w:val="28"/>
        </w:rPr>
      </w:pPr>
      <w:r>
        <w:rPr>
          <w:sz w:val="28"/>
          <w:szCs w:val="28"/>
          <w:u w:val="single"/>
        </w:rPr>
        <w:t>Межевание территории земельного участка</w:t>
      </w:r>
      <w:r w:rsidR="00DA459B">
        <w:rPr>
          <w:sz w:val="28"/>
          <w:szCs w:val="28"/>
          <w:u w:val="single"/>
        </w:rPr>
        <w:t xml:space="preserve"> под многоквартирным домом в городе Бузулуке</w:t>
      </w:r>
      <w:r w:rsidR="00DA459B">
        <w:rPr>
          <w:sz w:val="28"/>
          <w:szCs w:val="28"/>
        </w:rPr>
        <w:t>_______________________</w:t>
      </w:r>
      <w:r>
        <w:rPr>
          <w:sz w:val="28"/>
          <w:szCs w:val="28"/>
        </w:rPr>
        <w:t>______________________________</w:t>
      </w:r>
    </w:p>
    <w:p w:rsidR="00BE71F0" w:rsidRDefault="00BE71F0" w:rsidP="00BE71F0">
      <w:pPr>
        <w:pStyle w:val="a7"/>
        <w:numPr>
          <w:ilvl w:val="0"/>
          <w:numId w:val="3"/>
        </w:numPr>
        <w:ind w:left="0" w:firstLine="0"/>
        <w:jc w:val="both"/>
        <w:rPr>
          <w:sz w:val="28"/>
          <w:szCs w:val="28"/>
        </w:rPr>
      </w:pPr>
      <w:r>
        <w:rPr>
          <w:sz w:val="28"/>
          <w:szCs w:val="28"/>
        </w:rPr>
        <w:t>Общие сведения о проекте, представленном на общественные обсуждения, публичные слушания:</w:t>
      </w:r>
    </w:p>
    <w:p w:rsidR="00E4253E" w:rsidRPr="00E4253E" w:rsidRDefault="007152EF" w:rsidP="00E4253E">
      <w:pPr>
        <w:jc w:val="both"/>
        <w:rPr>
          <w:sz w:val="28"/>
          <w:szCs w:val="28"/>
        </w:rPr>
      </w:pPr>
      <w:r w:rsidRPr="00717F8D">
        <w:rPr>
          <w:sz w:val="28"/>
          <w:szCs w:val="28"/>
          <w:u w:val="single"/>
        </w:rPr>
        <w:t xml:space="preserve">Земельный участок </w:t>
      </w:r>
      <w:r>
        <w:rPr>
          <w:sz w:val="28"/>
          <w:szCs w:val="28"/>
          <w:u w:val="single"/>
        </w:rPr>
        <w:t>в</w:t>
      </w:r>
      <w:r w:rsidRPr="00717F8D">
        <w:rPr>
          <w:sz w:val="28"/>
          <w:szCs w:val="28"/>
          <w:u w:val="single"/>
        </w:rPr>
        <w:t xml:space="preserve"> кадастров</w:t>
      </w:r>
      <w:r>
        <w:rPr>
          <w:sz w:val="28"/>
          <w:szCs w:val="28"/>
          <w:u w:val="single"/>
        </w:rPr>
        <w:t>ом квартале</w:t>
      </w:r>
      <w:r w:rsidRPr="00717F8D">
        <w:rPr>
          <w:sz w:val="28"/>
          <w:szCs w:val="28"/>
          <w:u w:val="single"/>
        </w:rPr>
        <w:t xml:space="preserve"> 56:38:</w:t>
      </w:r>
      <w:r>
        <w:rPr>
          <w:sz w:val="28"/>
          <w:szCs w:val="28"/>
          <w:u w:val="single"/>
        </w:rPr>
        <w:t xml:space="preserve">0127001 расположен под многоквартирным жилым домом </w:t>
      </w:r>
      <w:r w:rsidRPr="008D2ADB">
        <w:rPr>
          <w:sz w:val="28"/>
          <w:szCs w:val="28"/>
          <w:u w:val="single"/>
        </w:rPr>
        <w:t xml:space="preserve">№ </w:t>
      </w:r>
      <w:r>
        <w:rPr>
          <w:sz w:val="28"/>
          <w:szCs w:val="28"/>
          <w:u w:val="single"/>
        </w:rPr>
        <w:t>48 «Б»</w:t>
      </w:r>
      <w:r w:rsidRPr="008D2ADB">
        <w:rPr>
          <w:sz w:val="28"/>
          <w:szCs w:val="28"/>
          <w:u w:val="single"/>
        </w:rPr>
        <w:t xml:space="preserve"> по ул. </w:t>
      </w:r>
      <w:r>
        <w:rPr>
          <w:sz w:val="28"/>
          <w:szCs w:val="28"/>
          <w:u w:val="single"/>
        </w:rPr>
        <w:t>Калинина</w:t>
      </w:r>
      <w:r w:rsidRPr="008D2ADB">
        <w:rPr>
          <w:sz w:val="28"/>
          <w:szCs w:val="28"/>
          <w:u w:val="single"/>
        </w:rPr>
        <w:t xml:space="preserve"> в городе Бузулуке Оренбургской области</w:t>
      </w:r>
      <w:r w:rsidRPr="00E4253E">
        <w:rPr>
          <w:sz w:val="28"/>
          <w:szCs w:val="28"/>
        </w:rPr>
        <w:t xml:space="preserve"> </w:t>
      </w:r>
      <w:r w:rsidR="00E4253E" w:rsidRPr="00E4253E">
        <w:rPr>
          <w:sz w:val="28"/>
          <w:szCs w:val="28"/>
        </w:rPr>
        <w:t>_______________________________________________</w:t>
      </w:r>
    </w:p>
    <w:p w:rsidR="00BE71F0" w:rsidRDefault="00BE71F0" w:rsidP="00BE71F0">
      <w:pPr>
        <w:pStyle w:val="a7"/>
        <w:numPr>
          <w:ilvl w:val="0"/>
          <w:numId w:val="3"/>
        </w:numPr>
        <w:ind w:left="0" w:firstLine="0"/>
        <w:rPr>
          <w:sz w:val="28"/>
          <w:szCs w:val="28"/>
        </w:rPr>
      </w:pPr>
      <w:r>
        <w:rPr>
          <w:sz w:val="28"/>
          <w:szCs w:val="28"/>
        </w:rPr>
        <w:t>Заявитель</w:t>
      </w:r>
    </w:p>
    <w:p w:rsidR="00E4253E" w:rsidRPr="00E4253E" w:rsidRDefault="00E4253E" w:rsidP="00E4253E">
      <w:pPr>
        <w:jc w:val="both"/>
        <w:rPr>
          <w:sz w:val="28"/>
          <w:szCs w:val="28"/>
        </w:rPr>
      </w:pPr>
      <w:r w:rsidRPr="00E4253E">
        <w:rPr>
          <w:sz w:val="28"/>
          <w:szCs w:val="28"/>
          <w:u w:val="single"/>
        </w:rPr>
        <w:t>Управление градообразования и капитального строительства города Бузулука</w:t>
      </w:r>
      <w:r w:rsidRPr="00E4253E">
        <w:rPr>
          <w:sz w:val="28"/>
          <w:szCs w:val="28"/>
        </w:rPr>
        <w:t xml:space="preserve">_ </w:t>
      </w:r>
    </w:p>
    <w:p w:rsidR="00BE71F0" w:rsidRDefault="00BE71F0" w:rsidP="00BE71F0">
      <w:pPr>
        <w:pStyle w:val="a7"/>
        <w:numPr>
          <w:ilvl w:val="0"/>
          <w:numId w:val="3"/>
        </w:numPr>
        <w:ind w:left="0" w:firstLine="0"/>
        <w:jc w:val="both"/>
        <w:rPr>
          <w:sz w:val="28"/>
          <w:szCs w:val="28"/>
        </w:rPr>
      </w:pPr>
      <w:r>
        <w:rPr>
          <w:sz w:val="28"/>
          <w:szCs w:val="28"/>
        </w:rPr>
        <w:t>Уполномоченный орган на проведение общественных обсуждений, публичных слушаний</w:t>
      </w:r>
    </w:p>
    <w:p w:rsidR="00BE71F0" w:rsidRDefault="00BE71F0" w:rsidP="00BE71F0">
      <w:pPr>
        <w:jc w:val="both"/>
        <w:rPr>
          <w:sz w:val="28"/>
          <w:szCs w:val="28"/>
        </w:rPr>
      </w:pPr>
      <w:r w:rsidRPr="00717F8D">
        <w:rPr>
          <w:sz w:val="28"/>
          <w:szCs w:val="28"/>
          <w:u w:val="single"/>
        </w:rPr>
        <w:t xml:space="preserve">Комиссия по землепользованию и </w:t>
      </w:r>
      <w:proofErr w:type="gramStart"/>
      <w:r w:rsidRPr="00717F8D">
        <w:rPr>
          <w:sz w:val="28"/>
          <w:szCs w:val="28"/>
          <w:u w:val="single"/>
        </w:rPr>
        <w:t>застройке города</w:t>
      </w:r>
      <w:proofErr w:type="gramEnd"/>
      <w:r w:rsidRPr="00717F8D">
        <w:rPr>
          <w:sz w:val="28"/>
          <w:szCs w:val="28"/>
          <w:u w:val="single"/>
        </w:rPr>
        <w:t xml:space="preserve"> Бузулука</w:t>
      </w:r>
      <w:r>
        <w:rPr>
          <w:sz w:val="28"/>
          <w:szCs w:val="28"/>
        </w:rPr>
        <w:t>_______________</w:t>
      </w:r>
    </w:p>
    <w:p w:rsidR="00BE71F0" w:rsidRDefault="00BE71F0" w:rsidP="00BE71F0">
      <w:pPr>
        <w:pStyle w:val="a7"/>
        <w:numPr>
          <w:ilvl w:val="0"/>
          <w:numId w:val="3"/>
        </w:numPr>
        <w:ind w:left="0" w:hanging="11"/>
        <w:jc w:val="both"/>
        <w:rPr>
          <w:sz w:val="28"/>
          <w:szCs w:val="28"/>
        </w:rPr>
      </w:pPr>
      <w:r>
        <w:rPr>
          <w:sz w:val="28"/>
          <w:szCs w:val="28"/>
        </w:rPr>
        <w:t>Правовой акт о назначении общественных обсуждений или публичных слушаний</w:t>
      </w:r>
    </w:p>
    <w:p w:rsidR="00BE71F0" w:rsidRDefault="00BE71F0" w:rsidP="00BE71F0">
      <w:pPr>
        <w:ind w:hanging="11"/>
        <w:jc w:val="both"/>
        <w:rPr>
          <w:sz w:val="28"/>
          <w:szCs w:val="28"/>
        </w:rPr>
      </w:pPr>
      <w:r w:rsidRPr="006E17EF">
        <w:rPr>
          <w:sz w:val="28"/>
          <w:szCs w:val="28"/>
          <w:u w:val="single"/>
        </w:rPr>
        <w:t xml:space="preserve">Постановление администрации города Бузулука от </w:t>
      </w:r>
      <w:r w:rsidR="00790CD7">
        <w:rPr>
          <w:sz w:val="28"/>
          <w:szCs w:val="28"/>
          <w:u w:val="single"/>
        </w:rPr>
        <w:t>19.12.2018 № 2242-п</w:t>
      </w:r>
      <w:r w:rsidR="00790CD7" w:rsidRPr="006E17EF">
        <w:rPr>
          <w:sz w:val="28"/>
          <w:szCs w:val="28"/>
          <w:u w:val="single"/>
        </w:rPr>
        <w:t xml:space="preserve"> </w:t>
      </w:r>
      <w:r w:rsidRPr="006E17EF">
        <w:rPr>
          <w:sz w:val="28"/>
          <w:szCs w:val="28"/>
          <w:u w:val="single"/>
        </w:rPr>
        <w:t xml:space="preserve">«О проведении публичных слушаний по </w:t>
      </w:r>
      <w:r w:rsidR="006E04DB">
        <w:rPr>
          <w:sz w:val="28"/>
          <w:szCs w:val="28"/>
          <w:u w:val="single"/>
        </w:rPr>
        <w:t>проекту межевания территории</w:t>
      </w:r>
      <w:r w:rsidRPr="006E17EF">
        <w:rPr>
          <w:sz w:val="28"/>
          <w:szCs w:val="28"/>
          <w:u w:val="single"/>
        </w:rPr>
        <w:t xml:space="preserve"> земельного участка</w:t>
      </w:r>
      <w:r w:rsidR="00DA459B">
        <w:rPr>
          <w:sz w:val="28"/>
          <w:szCs w:val="28"/>
          <w:u w:val="single"/>
        </w:rPr>
        <w:t xml:space="preserve"> под многоквартирным домом в городе Бузулуке</w:t>
      </w:r>
      <w:r w:rsidRPr="006E17EF">
        <w:rPr>
          <w:sz w:val="28"/>
          <w:szCs w:val="28"/>
          <w:u w:val="single"/>
        </w:rPr>
        <w:t>»</w:t>
      </w:r>
      <w:r w:rsidR="00DA459B">
        <w:rPr>
          <w:sz w:val="28"/>
          <w:szCs w:val="28"/>
        </w:rPr>
        <w:t>________</w:t>
      </w:r>
    </w:p>
    <w:p w:rsidR="00BE71F0" w:rsidRDefault="00BE71F0" w:rsidP="00BE71F0">
      <w:pPr>
        <w:pStyle w:val="a7"/>
        <w:numPr>
          <w:ilvl w:val="0"/>
          <w:numId w:val="3"/>
        </w:numPr>
        <w:ind w:left="0" w:firstLine="0"/>
        <w:jc w:val="both"/>
        <w:rPr>
          <w:sz w:val="28"/>
          <w:szCs w:val="28"/>
        </w:rPr>
      </w:pPr>
      <w:r>
        <w:rPr>
          <w:sz w:val="28"/>
          <w:szCs w:val="28"/>
        </w:rPr>
        <w:t>Срок проведения общественных обсуждений, публичных слушаний</w:t>
      </w:r>
    </w:p>
    <w:p w:rsidR="00BE71F0" w:rsidRPr="006E17EF" w:rsidRDefault="009C0960" w:rsidP="00BE71F0">
      <w:pPr>
        <w:jc w:val="both"/>
        <w:rPr>
          <w:sz w:val="28"/>
          <w:szCs w:val="28"/>
        </w:rPr>
      </w:pPr>
      <w:r w:rsidRPr="009C0960">
        <w:rPr>
          <w:sz w:val="28"/>
          <w:szCs w:val="28"/>
          <w:u w:val="single"/>
        </w:rPr>
        <w:t>10 дней</w:t>
      </w:r>
      <w:r w:rsidR="00BE71F0">
        <w:rPr>
          <w:sz w:val="28"/>
          <w:szCs w:val="28"/>
        </w:rPr>
        <w:t>_____________________________________________________________</w:t>
      </w:r>
    </w:p>
    <w:p w:rsidR="00BE71F0" w:rsidRDefault="00BE71F0" w:rsidP="00BE71F0">
      <w:pPr>
        <w:pStyle w:val="a7"/>
        <w:numPr>
          <w:ilvl w:val="0"/>
          <w:numId w:val="3"/>
        </w:numPr>
        <w:ind w:left="0" w:firstLine="0"/>
        <w:jc w:val="both"/>
        <w:rPr>
          <w:sz w:val="28"/>
          <w:szCs w:val="28"/>
        </w:rPr>
      </w:pPr>
      <w:r>
        <w:rPr>
          <w:sz w:val="28"/>
          <w:szCs w:val="28"/>
        </w:rPr>
        <w:t>Формы оповещения о проведении общественных обсуждений, публичных слушаний</w:t>
      </w:r>
    </w:p>
    <w:p w:rsidR="00BE71F0" w:rsidRDefault="009C0960" w:rsidP="00BE71F0">
      <w:pPr>
        <w:jc w:val="both"/>
        <w:rPr>
          <w:sz w:val="28"/>
          <w:szCs w:val="28"/>
        </w:rPr>
      </w:pPr>
      <w:r>
        <w:rPr>
          <w:sz w:val="28"/>
          <w:szCs w:val="28"/>
          <w:u w:val="single"/>
        </w:rPr>
        <w:t>П</w:t>
      </w:r>
      <w:r w:rsidR="00BE71F0" w:rsidRPr="00A06497">
        <w:rPr>
          <w:sz w:val="28"/>
          <w:szCs w:val="28"/>
          <w:u w:val="single"/>
        </w:rPr>
        <w:t>равово</w:t>
      </w:r>
      <w:r>
        <w:rPr>
          <w:sz w:val="28"/>
          <w:szCs w:val="28"/>
          <w:u w:val="single"/>
        </w:rPr>
        <w:t xml:space="preserve">й интернет – портал Бузулука </w:t>
      </w:r>
      <w:r w:rsidR="00BE71F0" w:rsidRPr="00A06497">
        <w:rPr>
          <w:sz w:val="28"/>
          <w:szCs w:val="28"/>
          <w:u w:val="single"/>
        </w:rPr>
        <w:t>БУЗУЛУК - ПРАВО</w:t>
      </w:r>
      <w:proofErr w:type="gramStart"/>
      <w:r w:rsidR="00BE71F0" w:rsidRPr="00A06497">
        <w:rPr>
          <w:sz w:val="28"/>
          <w:szCs w:val="28"/>
          <w:u w:val="single"/>
        </w:rPr>
        <w:t>.Р</w:t>
      </w:r>
      <w:proofErr w:type="gramEnd"/>
      <w:r w:rsidR="00BE71F0" w:rsidRPr="00A06497">
        <w:rPr>
          <w:sz w:val="28"/>
          <w:szCs w:val="28"/>
          <w:u w:val="single"/>
        </w:rPr>
        <w:t>Ф и официальн</w:t>
      </w:r>
      <w:r>
        <w:rPr>
          <w:sz w:val="28"/>
          <w:szCs w:val="28"/>
          <w:u w:val="single"/>
        </w:rPr>
        <w:t>ый сайт</w:t>
      </w:r>
      <w:r w:rsidR="00BE71F0" w:rsidRPr="00A06497">
        <w:rPr>
          <w:sz w:val="28"/>
          <w:szCs w:val="28"/>
          <w:u w:val="single"/>
        </w:rPr>
        <w:t xml:space="preserve"> администрации города Бузулука </w:t>
      </w:r>
      <w:hyperlink r:id="rId6" w:history="1">
        <w:r w:rsidRPr="007771C3">
          <w:rPr>
            <w:rStyle w:val="a9"/>
            <w:sz w:val="28"/>
            <w:szCs w:val="28"/>
          </w:rPr>
          <w:t>www.бузулук.рф</w:t>
        </w:r>
      </w:hyperlink>
      <w:r>
        <w:rPr>
          <w:sz w:val="28"/>
          <w:szCs w:val="28"/>
          <w:u w:val="single"/>
        </w:rPr>
        <w:t>. Дата размещения:</w:t>
      </w:r>
      <w:r w:rsidR="00BE71F0" w:rsidRPr="00A06497">
        <w:rPr>
          <w:sz w:val="28"/>
          <w:szCs w:val="28"/>
          <w:u w:val="single"/>
        </w:rPr>
        <w:t xml:space="preserve"> </w:t>
      </w:r>
      <w:r w:rsidR="00790CD7">
        <w:rPr>
          <w:sz w:val="28"/>
          <w:szCs w:val="28"/>
          <w:u w:val="single"/>
        </w:rPr>
        <w:t>21.12</w:t>
      </w:r>
      <w:r w:rsidR="00790CD7" w:rsidRPr="00A06497">
        <w:rPr>
          <w:sz w:val="28"/>
          <w:szCs w:val="28"/>
          <w:u w:val="single"/>
        </w:rPr>
        <w:t>.2018</w:t>
      </w:r>
      <w:r w:rsidR="00BE71F0">
        <w:rPr>
          <w:sz w:val="28"/>
          <w:szCs w:val="28"/>
        </w:rPr>
        <w:t>__________________________________________________________</w:t>
      </w:r>
    </w:p>
    <w:p w:rsidR="00BE71F0" w:rsidRPr="00A06497" w:rsidRDefault="00BE71F0" w:rsidP="00BE71F0">
      <w:pPr>
        <w:pStyle w:val="a7"/>
        <w:numPr>
          <w:ilvl w:val="0"/>
          <w:numId w:val="3"/>
        </w:numPr>
        <w:ind w:left="0" w:hanging="11"/>
        <w:jc w:val="both"/>
        <w:rPr>
          <w:sz w:val="28"/>
          <w:szCs w:val="28"/>
        </w:rPr>
      </w:pPr>
      <w:r w:rsidRPr="00A06497">
        <w:rPr>
          <w:sz w:val="28"/>
          <w:szCs w:val="28"/>
        </w:rPr>
        <w:t>Сведения о проведении экспозиции по материалам</w:t>
      </w:r>
    </w:p>
    <w:p w:rsidR="00BE71F0" w:rsidRDefault="006E04DB" w:rsidP="009C0960">
      <w:pPr>
        <w:jc w:val="both"/>
        <w:rPr>
          <w:sz w:val="28"/>
          <w:szCs w:val="28"/>
        </w:rPr>
      </w:pPr>
      <w:r>
        <w:rPr>
          <w:sz w:val="28"/>
          <w:szCs w:val="28"/>
          <w:u w:val="single"/>
        </w:rPr>
        <w:t>Размещение информационных материалов проекта на официальном сайте администрации города Бузулука</w:t>
      </w:r>
      <w:r w:rsidR="00BE71F0" w:rsidRPr="00A06497">
        <w:rPr>
          <w:sz w:val="28"/>
          <w:szCs w:val="28"/>
        </w:rPr>
        <w:t>_____</w:t>
      </w:r>
      <w:r w:rsidR="00BE71F0">
        <w:rPr>
          <w:sz w:val="28"/>
          <w:szCs w:val="28"/>
        </w:rPr>
        <w:t>___________________________________</w:t>
      </w:r>
    </w:p>
    <w:p w:rsidR="00BE71F0" w:rsidRDefault="00BE71F0" w:rsidP="00BE71F0">
      <w:pPr>
        <w:pStyle w:val="a7"/>
        <w:numPr>
          <w:ilvl w:val="0"/>
          <w:numId w:val="3"/>
        </w:numPr>
        <w:ind w:left="0" w:firstLine="0"/>
        <w:jc w:val="both"/>
        <w:rPr>
          <w:sz w:val="28"/>
          <w:szCs w:val="28"/>
        </w:rPr>
      </w:pPr>
      <w:r>
        <w:rPr>
          <w:sz w:val="28"/>
          <w:szCs w:val="28"/>
        </w:rPr>
        <w:t xml:space="preserve">Сведения о проведении </w:t>
      </w:r>
      <w:r w:rsidR="00CE0203">
        <w:rPr>
          <w:sz w:val="28"/>
          <w:szCs w:val="28"/>
        </w:rPr>
        <w:t xml:space="preserve">открытого заседания участников </w:t>
      </w:r>
      <w:r>
        <w:rPr>
          <w:sz w:val="28"/>
          <w:szCs w:val="28"/>
        </w:rPr>
        <w:t xml:space="preserve">публичных слушаний </w:t>
      </w:r>
    </w:p>
    <w:p w:rsidR="00BE71F0" w:rsidRDefault="00BE71F0" w:rsidP="00BE71F0">
      <w:pPr>
        <w:ind w:firstLine="850"/>
        <w:jc w:val="both"/>
        <w:rPr>
          <w:sz w:val="28"/>
          <w:szCs w:val="28"/>
        </w:rPr>
      </w:pPr>
      <w:r w:rsidRPr="00385EB8">
        <w:rPr>
          <w:sz w:val="28"/>
          <w:szCs w:val="28"/>
        </w:rPr>
        <w:t xml:space="preserve">Публичные слушания состоялись </w:t>
      </w:r>
      <w:r w:rsidR="00790CD7">
        <w:rPr>
          <w:sz w:val="28"/>
          <w:szCs w:val="28"/>
        </w:rPr>
        <w:t>24.01.2019 года в 11</w:t>
      </w:r>
      <w:r w:rsidR="00790CD7" w:rsidRPr="00385EB8">
        <w:rPr>
          <w:sz w:val="28"/>
          <w:szCs w:val="28"/>
        </w:rPr>
        <w:t xml:space="preserve"> часов</w:t>
      </w:r>
      <w:r w:rsidR="00790CD7">
        <w:rPr>
          <w:sz w:val="28"/>
          <w:szCs w:val="28"/>
        </w:rPr>
        <w:t xml:space="preserve"> 00 минут</w:t>
      </w:r>
      <w:r w:rsidR="00790CD7" w:rsidRPr="00385EB8">
        <w:rPr>
          <w:sz w:val="28"/>
          <w:szCs w:val="28"/>
        </w:rPr>
        <w:t xml:space="preserve"> </w:t>
      </w:r>
      <w:r w:rsidRPr="00385EB8">
        <w:rPr>
          <w:sz w:val="28"/>
          <w:szCs w:val="28"/>
        </w:rPr>
        <w:t xml:space="preserve">местного времени в </w:t>
      </w:r>
      <w:r w:rsidR="00EA35FD">
        <w:rPr>
          <w:sz w:val="28"/>
          <w:szCs w:val="28"/>
        </w:rPr>
        <w:t>актовом</w:t>
      </w:r>
      <w:r w:rsidR="00EA35FD" w:rsidRPr="00385EB8">
        <w:rPr>
          <w:sz w:val="28"/>
          <w:szCs w:val="28"/>
        </w:rPr>
        <w:t xml:space="preserve"> </w:t>
      </w:r>
      <w:r w:rsidRPr="00385EB8">
        <w:rPr>
          <w:sz w:val="28"/>
          <w:szCs w:val="28"/>
        </w:rPr>
        <w:t xml:space="preserve">зале администрации города Бузулука с участием членов Комиссии по землепользованию и </w:t>
      </w:r>
      <w:proofErr w:type="gramStart"/>
      <w:r w:rsidRPr="00385EB8">
        <w:rPr>
          <w:sz w:val="28"/>
          <w:szCs w:val="28"/>
        </w:rPr>
        <w:t>застройке города</w:t>
      </w:r>
      <w:proofErr w:type="gramEnd"/>
      <w:r w:rsidRPr="00385EB8">
        <w:rPr>
          <w:sz w:val="28"/>
          <w:szCs w:val="28"/>
        </w:rPr>
        <w:t xml:space="preserve"> Бузулука, приглашенных представителей заинтересованных служб города, </w:t>
      </w:r>
      <w:r w:rsidR="008F0062">
        <w:rPr>
          <w:sz w:val="28"/>
          <w:szCs w:val="28"/>
        </w:rPr>
        <w:t xml:space="preserve">собственников квартир жилого дома № 48 «Б» по ул. Калинина, </w:t>
      </w:r>
      <w:r w:rsidRPr="00385EB8">
        <w:rPr>
          <w:sz w:val="28"/>
          <w:szCs w:val="28"/>
        </w:rPr>
        <w:t xml:space="preserve">согласно приложению № 1 к протоколу от </w:t>
      </w:r>
      <w:r w:rsidR="00790CD7">
        <w:rPr>
          <w:sz w:val="28"/>
          <w:szCs w:val="28"/>
        </w:rPr>
        <w:t>24.01.2019</w:t>
      </w:r>
      <w:r w:rsidRPr="00385EB8">
        <w:rPr>
          <w:sz w:val="28"/>
          <w:szCs w:val="28"/>
        </w:rPr>
        <w:t xml:space="preserve">. </w:t>
      </w:r>
    </w:p>
    <w:p w:rsidR="00BE71F0" w:rsidRDefault="00BE71F0" w:rsidP="00BE71F0">
      <w:pPr>
        <w:pStyle w:val="a8"/>
        <w:ind w:firstLine="709"/>
        <w:jc w:val="both"/>
        <w:rPr>
          <w:rFonts w:ascii="Times New Roman" w:hAnsi="Times New Roman"/>
          <w:sz w:val="28"/>
          <w:highlight w:val="yellow"/>
        </w:rPr>
      </w:pPr>
      <w:r>
        <w:rPr>
          <w:rFonts w:ascii="Times New Roman" w:hAnsi="Times New Roman"/>
          <w:sz w:val="28"/>
          <w:szCs w:val="28"/>
        </w:rPr>
        <w:t xml:space="preserve">Поступила информация </w:t>
      </w:r>
      <w:proofErr w:type="gramStart"/>
      <w:r>
        <w:rPr>
          <w:rFonts w:ascii="Times New Roman" w:hAnsi="Times New Roman"/>
          <w:sz w:val="28"/>
          <w:szCs w:val="28"/>
        </w:rPr>
        <w:t>от</w:t>
      </w:r>
      <w:proofErr w:type="gramEnd"/>
      <w:r>
        <w:rPr>
          <w:rFonts w:ascii="Times New Roman" w:hAnsi="Times New Roman"/>
          <w:sz w:val="28"/>
          <w:szCs w:val="28"/>
        </w:rPr>
        <w:t>:</w:t>
      </w:r>
    </w:p>
    <w:p w:rsidR="00BE71F0" w:rsidRDefault="00BE71F0" w:rsidP="00BE71F0">
      <w:pPr>
        <w:pStyle w:val="a8"/>
        <w:ind w:firstLine="709"/>
        <w:jc w:val="both"/>
        <w:rPr>
          <w:sz w:val="28"/>
          <w:szCs w:val="28"/>
          <w:highlight w:val="yellow"/>
        </w:rPr>
      </w:pPr>
      <w:r>
        <w:rPr>
          <w:rFonts w:ascii="Times New Roman" w:hAnsi="Times New Roman"/>
          <w:sz w:val="28"/>
          <w:szCs w:val="28"/>
        </w:rPr>
        <w:t>–</w:t>
      </w:r>
      <w:r w:rsidR="009C0960">
        <w:rPr>
          <w:rFonts w:ascii="Times New Roman" w:hAnsi="Times New Roman"/>
          <w:sz w:val="28"/>
          <w:szCs w:val="28"/>
        </w:rPr>
        <w:t xml:space="preserve"> </w:t>
      </w:r>
      <w:r>
        <w:rPr>
          <w:rFonts w:ascii="Times New Roman" w:hAnsi="Times New Roman"/>
          <w:sz w:val="28"/>
          <w:szCs w:val="28"/>
        </w:rPr>
        <w:t xml:space="preserve">отдела земельных отношений Управления градообразования и капитального строительства города Бузулука – </w:t>
      </w:r>
      <w:r w:rsidRPr="00790CD7">
        <w:rPr>
          <w:rFonts w:ascii="Times New Roman" w:hAnsi="Times New Roman"/>
          <w:sz w:val="28"/>
          <w:szCs w:val="28"/>
        </w:rPr>
        <w:t>«</w:t>
      </w:r>
      <w:r w:rsidR="007152EF" w:rsidRPr="007152EF">
        <w:rPr>
          <w:rFonts w:ascii="Times New Roman" w:hAnsi="Times New Roman"/>
          <w:sz w:val="28"/>
          <w:szCs w:val="28"/>
        </w:rPr>
        <w:t xml:space="preserve">Проект межевания территории земельного участка в городе Бузулуке подготовлен </w:t>
      </w:r>
      <w:proofErr w:type="gramStart"/>
      <w:r w:rsidR="007152EF" w:rsidRPr="007152EF">
        <w:rPr>
          <w:rFonts w:ascii="Times New Roman" w:hAnsi="Times New Roman"/>
          <w:sz w:val="28"/>
          <w:szCs w:val="28"/>
        </w:rPr>
        <w:t xml:space="preserve">согласно </w:t>
      </w:r>
      <w:r w:rsidR="007152EF" w:rsidRPr="007152EF">
        <w:rPr>
          <w:rFonts w:ascii="Times New Roman" w:hAnsi="Times New Roman"/>
          <w:sz w:val="28"/>
          <w:szCs w:val="28"/>
        </w:rPr>
        <w:lastRenderedPageBreak/>
        <w:t>требований</w:t>
      </w:r>
      <w:proofErr w:type="gramEnd"/>
      <w:r w:rsidR="007152EF">
        <w:rPr>
          <w:rFonts w:ascii="Times New Roman" w:hAnsi="Times New Roman"/>
          <w:sz w:val="28"/>
          <w:szCs w:val="28"/>
        </w:rPr>
        <w:t xml:space="preserve"> </w:t>
      </w:r>
      <w:r w:rsidR="007152EF" w:rsidRPr="007152EF">
        <w:rPr>
          <w:rFonts w:ascii="Times New Roman" w:hAnsi="Times New Roman"/>
          <w:sz w:val="28"/>
          <w:szCs w:val="28"/>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007152EF" w:rsidRPr="007152EF">
        <w:rPr>
          <w:rFonts w:ascii="Times New Roman" w:hAnsi="Times New Roman"/>
          <w:sz w:val="28"/>
          <w:szCs w:val="28"/>
        </w:rPr>
        <w:t>СНиП</w:t>
      </w:r>
      <w:proofErr w:type="spellEnd"/>
      <w:r w:rsidR="007152EF" w:rsidRPr="007152EF">
        <w:rPr>
          <w:rFonts w:ascii="Times New Roman" w:hAnsi="Times New Roman"/>
          <w:sz w:val="28"/>
          <w:szCs w:val="28"/>
        </w:rPr>
        <w:t xml:space="preserve"> 2.07.01-89», методическим указаниям по расчету нормативных размеров земельных участков в кондоминиумах, утвержденные приказом Министерством Российской Федерации по земельной политике, строительству и жилищно-коммунальному хозяйству № 59 от 26.08.1998 и сложившейся существующей застройки. Проект межевания земельного участка выполнен на основании ст. 11.3 Земельного кодекса Российской Федерации от 25.10.2001 № 136-ФЗ, в связи с обращением ООО Межевая компания «Кадастровое бюро» о невозможности проведения государственного кадастрового учета земельного участка под гараж</w:t>
      </w:r>
      <w:bookmarkStart w:id="0" w:name="_GoBack"/>
      <w:bookmarkEnd w:id="0"/>
      <w:r w:rsidR="007152EF" w:rsidRPr="007152EF">
        <w:rPr>
          <w:rFonts w:ascii="Times New Roman" w:hAnsi="Times New Roman"/>
          <w:sz w:val="28"/>
          <w:szCs w:val="28"/>
        </w:rPr>
        <w:t>ом, который накладывается на земельный участок с кадастровым номером 56:38:0127001:2. В соответствии со статьей 36 Жилищного Кодекса Российской Федерации на земельном участке не должны располагаться объекты, не относящиеся к общему имуществу МКД и используемые третьими лицами</w:t>
      </w:r>
      <w:r w:rsidRPr="00790CD7">
        <w:rPr>
          <w:rFonts w:ascii="Times New Roman" w:hAnsi="Times New Roman"/>
          <w:sz w:val="28"/>
          <w:szCs w:val="28"/>
        </w:rPr>
        <w:t>»;</w:t>
      </w:r>
    </w:p>
    <w:p w:rsidR="00BE71F0" w:rsidRDefault="009C0960" w:rsidP="00BE71F0">
      <w:pPr>
        <w:pStyle w:val="a8"/>
        <w:ind w:firstLine="709"/>
        <w:jc w:val="both"/>
        <w:rPr>
          <w:sz w:val="28"/>
          <w:szCs w:val="28"/>
          <w:highlight w:val="yellow"/>
        </w:rPr>
      </w:pPr>
      <w:r>
        <w:rPr>
          <w:rFonts w:ascii="Times New Roman" w:hAnsi="Times New Roman"/>
          <w:sz w:val="28"/>
          <w:szCs w:val="28"/>
        </w:rPr>
        <w:t xml:space="preserve">- филиала государственного унитарного </w:t>
      </w:r>
      <w:r w:rsidR="00BE71F0" w:rsidRPr="00A50F55">
        <w:rPr>
          <w:rFonts w:ascii="Times New Roman" w:hAnsi="Times New Roman"/>
          <w:sz w:val="28"/>
          <w:szCs w:val="28"/>
        </w:rPr>
        <w:t>предприятия «</w:t>
      </w:r>
      <w:proofErr w:type="spellStart"/>
      <w:r w:rsidR="00BE71F0" w:rsidRPr="00A50F55">
        <w:rPr>
          <w:rFonts w:ascii="Times New Roman" w:hAnsi="Times New Roman"/>
          <w:sz w:val="28"/>
          <w:szCs w:val="28"/>
        </w:rPr>
        <w:t>Оренбургкоммунэлектросеть</w:t>
      </w:r>
      <w:proofErr w:type="spellEnd"/>
      <w:r w:rsidR="00BE71F0" w:rsidRPr="00A50F55">
        <w:rPr>
          <w:rFonts w:ascii="Times New Roman" w:hAnsi="Times New Roman"/>
          <w:sz w:val="28"/>
          <w:szCs w:val="28"/>
        </w:rPr>
        <w:t xml:space="preserve">» - </w:t>
      </w:r>
      <w:proofErr w:type="spellStart"/>
      <w:r w:rsidR="00BE71F0" w:rsidRPr="00A50F55">
        <w:rPr>
          <w:rFonts w:ascii="Times New Roman" w:hAnsi="Times New Roman"/>
          <w:sz w:val="28"/>
          <w:szCs w:val="28"/>
        </w:rPr>
        <w:t>Бузулукские</w:t>
      </w:r>
      <w:proofErr w:type="spellEnd"/>
      <w:r w:rsidR="00BE71F0" w:rsidRPr="00A50F55">
        <w:rPr>
          <w:rFonts w:ascii="Times New Roman" w:hAnsi="Times New Roman"/>
          <w:sz w:val="28"/>
          <w:szCs w:val="28"/>
        </w:rPr>
        <w:t xml:space="preserve"> коммунальные электрические сети – «</w:t>
      </w:r>
      <w:r w:rsidR="00790CD7">
        <w:rPr>
          <w:rFonts w:ascii="Times New Roman" w:hAnsi="Times New Roman"/>
          <w:sz w:val="28"/>
          <w:szCs w:val="28"/>
        </w:rPr>
        <w:t>согласовываем в границах данного земельного участка</w:t>
      </w:r>
      <w:r w:rsidR="00BE71F0" w:rsidRPr="00A50F55">
        <w:rPr>
          <w:rFonts w:ascii="Times New Roman" w:hAnsi="Times New Roman"/>
          <w:sz w:val="28"/>
          <w:szCs w:val="28"/>
        </w:rPr>
        <w:t>»</w:t>
      </w:r>
      <w:r w:rsidR="00BE71F0">
        <w:rPr>
          <w:rFonts w:ascii="Times New Roman" w:hAnsi="Times New Roman"/>
          <w:sz w:val="28"/>
          <w:szCs w:val="28"/>
        </w:rPr>
        <w:t>;</w:t>
      </w:r>
    </w:p>
    <w:p w:rsidR="00BE71F0" w:rsidRDefault="009C0960" w:rsidP="00BE71F0">
      <w:pPr>
        <w:pStyle w:val="a8"/>
        <w:ind w:firstLine="709"/>
        <w:jc w:val="both"/>
        <w:rPr>
          <w:sz w:val="28"/>
          <w:szCs w:val="28"/>
          <w:highlight w:val="yellow"/>
        </w:rPr>
      </w:pPr>
      <w:proofErr w:type="gramStart"/>
      <w:r>
        <w:rPr>
          <w:rFonts w:ascii="Times New Roman" w:hAnsi="Times New Roman"/>
          <w:sz w:val="28"/>
          <w:szCs w:val="28"/>
        </w:rPr>
        <w:t xml:space="preserve">- </w:t>
      </w:r>
      <w:r w:rsidR="00BE71F0">
        <w:rPr>
          <w:rFonts w:ascii="Times New Roman" w:hAnsi="Times New Roman"/>
          <w:sz w:val="28"/>
          <w:szCs w:val="28"/>
        </w:rPr>
        <w:t>муниципального унитарного предприятия «</w:t>
      </w:r>
      <w:proofErr w:type="spellStart"/>
      <w:r w:rsidR="00BE71F0">
        <w:rPr>
          <w:rFonts w:ascii="Times New Roman" w:hAnsi="Times New Roman"/>
          <w:sz w:val="28"/>
          <w:szCs w:val="28"/>
        </w:rPr>
        <w:t>Водоканализационное</w:t>
      </w:r>
      <w:proofErr w:type="spellEnd"/>
      <w:r w:rsidR="00BE71F0">
        <w:rPr>
          <w:rFonts w:ascii="Times New Roman" w:hAnsi="Times New Roman"/>
          <w:sz w:val="28"/>
          <w:szCs w:val="28"/>
        </w:rPr>
        <w:t xml:space="preserve"> хозяйство г. Бузулука» - «</w:t>
      </w:r>
      <w:r w:rsidR="00790CD7" w:rsidRPr="00F0686E">
        <w:rPr>
          <w:rFonts w:ascii="Times New Roman" w:hAnsi="Times New Roman"/>
          <w:sz w:val="28"/>
          <w:szCs w:val="28"/>
        </w:rPr>
        <w:t>о возможности утверждения проект</w:t>
      </w:r>
      <w:r w:rsidR="00790CD7">
        <w:rPr>
          <w:rFonts w:ascii="Times New Roman" w:hAnsi="Times New Roman"/>
          <w:sz w:val="28"/>
          <w:szCs w:val="28"/>
        </w:rPr>
        <w:t xml:space="preserve">а </w:t>
      </w:r>
      <w:r w:rsidR="00790CD7" w:rsidRPr="00F0686E">
        <w:rPr>
          <w:rFonts w:ascii="Times New Roman" w:hAnsi="Times New Roman"/>
          <w:sz w:val="28"/>
          <w:szCs w:val="28"/>
        </w:rPr>
        <w:t>межевания</w:t>
      </w:r>
      <w:r w:rsidR="00790CD7">
        <w:rPr>
          <w:rFonts w:ascii="Times New Roman" w:hAnsi="Times New Roman"/>
          <w:sz w:val="28"/>
          <w:szCs w:val="28"/>
        </w:rPr>
        <w:t xml:space="preserve"> территории земельного участка под многоквартирным жилым домом              </w:t>
      </w:r>
      <w:r w:rsidR="00790CD7" w:rsidRPr="00D14071">
        <w:rPr>
          <w:rFonts w:ascii="Times New Roman" w:hAnsi="Times New Roman"/>
          <w:sz w:val="28"/>
          <w:szCs w:val="28"/>
        </w:rPr>
        <w:t>№ 48 «Б» по ул. Калинина</w:t>
      </w:r>
      <w:r w:rsidR="00790CD7" w:rsidRPr="00D14071">
        <w:rPr>
          <w:sz w:val="28"/>
          <w:szCs w:val="28"/>
        </w:rPr>
        <w:t xml:space="preserve"> </w:t>
      </w:r>
      <w:r w:rsidR="00790CD7">
        <w:rPr>
          <w:rFonts w:ascii="Times New Roman" w:hAnsi="Times New Roman"/>
          <w:sz w:val="28"/>
          <w:szCs w:val="28"/>
        </w:rPr>
        <w:t>в городе Бузулуке</w:t>
      </w:r>
      <w:r w:rsidR="00790CD7" w:rsidRPr="006E796F">
        <w:rPr>
          <w:rFonts w:ascii="Times New Roman" w:hAnsi="Times New Roman"/>
          <w:sz w:val="28"/>
          <w:szCs w:val="28"/>
        </w:rPr>
        <w:t>, при условии соблюдения охранной зоны водопроводных и канализационных сетей, установления ограничений на использование земельного участка в местах прохождения водопроводных и канализационных коммуникаций в целях обеспечения беспрепятственного доступа специалистов МУП «ВКХ» для производства ремонтных</w:t>
      </w:r>
      <w:proofErr w:type="gramEnd"/>
      <w:r w:rsidR="00790CD7" w:rsidRPr="006E796F">
        <w:rPr>
          <w:rFonts w:ascii="Times New Roman" w:hAnsi="Times New Roman"/>
          <w:sz w:val="28"/>
          <w:szCs w:val="28"/>
        </w:rPr>
        <w:t xml:space="preserve"> и эксплуатационных работ</w:t>
      </w:r>
      <w:r w:rsidR="00790CD7">
        <w:rPr>
          <w:rFonts w:ascii="Times New Roman" w:hAnsi="Times New Roman"/>
          <w:sz w:val="28"/>
          <w:szCs w:val="28"/>
        </w:rPr>
        <w:t>, в случае необходимости запроектировать вынос наружных сетей водопровода и канализации за пределы обозначенных территорий с соблюдением нормативных расстояний</w:t>
      </w:r>
      <w:r w:rsidR="00BE71F0">
        <w:rPr>
          <w:rFonts w:ascii="Times New Roman" w:hAnsi="Times New Roman"/>
          <w:sz w:val="28"/>
          <w:szCs w:val="28"/>
        </w:rPr>
        <w:t>»;</w:t>
      </w:r>
    </w:p>
    <w:p w:rsidR="00BE71F0" w:rsidRDefault="00BE71F0" w:rsidP="00BE71F0">
      <w:pPr>
        <w:pStyle w:val="a8"/>
        <w:ind w:firstLine="709"/>
        <w:jc w:val="both"/>
        <w:rPr>
          <w:sz w:val="28"/>
          <w:szCs w:val="28"/>
          <w:highlight w:val="yellow"/>
        </w:rPr>
      </w:pPr>
      <w:r>
        <w:rPr>
          <w:rFonts w:ascii="Times New Roman" w:hAnsi="Times New Roman"/>
          <w:sz w:val="28"/>
          <w:szCs w:val="28"/>
        </w:rPr>
        <w:t>–</w:t>
      </w:r>
      <w:r w:rsidR="009C0960">
        <w:rPr>
          <w:rFonts w:ascii="Times New Roman" w:hAnsi="Times New Roman"/>
          <w:sz w:val="28"/>
          <w:szCs w:val="28"/>
        </w:rPr>
        <w:t xml:space="preserve"> </w:t>
      </w:r>
      <w:r>
        <w:rPr>
          <w:rFonts w:ascii="Times New Roman" w:hAnsi="Times New Roman"/>
          <w:sz w:val="28"/>
          <w:szCs w:val="28"/>
        </w:rPr>
        <w:t>муниципального унитарного предприятия «Жилищно-коммунальное хозяйство г. Бузулука» - «</w:t>
      </w:r>
      <w:r w:rsidR="00007F74" w:rsidRPr="00F0686E">
        <w:rPr>
          <w:rFonts w:ascii="Times New Roman" w:hAnsi="Times New Roman"/>
          <w:sz w:val="28"/>
          <w:szCs w:val="28"/>
        </w:rPr>
        <w:t xml:space="preserve">о возможности </w:t>
      </w:r>
      <w:proofErr w:type="gramStart"/>
      <w:r w:rsidR="00007F74" w:rsidRPr="00F0686E">
        <w:rPr>
          <w:rFonts w:ascii="Times New Roman" w:hAnsi="Times New Roman"/>
          <w:sz w:val="28"/>
          <w:szCs w:val="28"/>
        </w:rPr>
        <w:t>утверждения проект</w:t>
      </w:r>
      <w:r w:rsidR="00007F74">
        <w:rPr>
          <w:rFonts w:ascii="Times New Roman" w:hAnsi="Times New Roman"/>
          <w:sz w:val="28"/>
          <w:szCs w:val="28"/>
        </w:rPr>
        <w:t xml:space="preserve">а </w:t>
      </w:r>
      <w:r w:rsidR="00007F74" w:rsidRPr="00F0686E">
        <w:rPr>
          <w:rFonts w:ascii="Times New Roman" w:hAnsi="Times New Roman"/>
          <w:sz w:val="28"/>
          <w:szCs w:val="28"/>
        </w:rPr>
        <w:t>межевания</w:t>
      </w:r>
      <w:r w:rsidR="00007F74">
        <w:rPr>
          <w:rFonts w:ascii="Times New Roman" w:hAnsi="Times New Roman"/>
          <w:sz w:val="28"/>
          <w:szCs w:val="28"/>
        </w:rPr>
        <w:t xml:space="preserve"> территории земельного участка</w:t>
      </w:r>
      <w:proofErr w:type="gramEnd"/>
      <w:r w:rsidR="00007F74">
        <w:rPr>
          <w:rFonts w:ascii="Times New Roman" w:hAnsi="Times New Roman"/>
          <w:sz w:val="28"/>
          <w:szCs w:val="28"/>
        </w:rPr>
        <w:t xml:space="preserve"> под многоквартирным жилым домом </w:t>
      </w:r>
      <w:r w:rsidR="00790CD7">
        <w:rPr>
          <w:rFonts w:ascii="Times New Roman" w:hAnsi="Times New Roman"/>
          <w:sz w:val="28"/>
          <w:szCs w:val="28"/>
        </w:rPr>
        <w:t xml:space="preserve">             </w:t>
      </w:r>
      <w:r w:rsidR="00E4253E" w:rsidRPr="00D14071">
        <w:rPr>
          <w:rFonts w:ascii="Times New Roman" w:hAnsi="Times New Roman"/>
          <w:sz w:val="28"/>
          <w:szCs w:val="28"/>
        </w:rPr>
        <w:t>№ 48 «Б» по ул. Калинина</w:t>
      </w:r>
      <w:r w:rsidR="00007F74">
        <w:rPr>
          <w:rFonts w:ascii="Times New Roman" w:hAnsi="Times New Roman"/>
          <w:sz w:val="28"/>
          <w:szCs w:val="28"/>
        </w:rPr>
        <w:t xml:space="preserve"> в городе Бузулуке, по причине отсутствия сетей теплоснабжения и ГВС в районе данного участка</w:t>
      </w:r>
      <w:r>
        <w:rPr>
          <w:rFonts w:ascii="Times New Roman" w:hAnsi="Times New Roman"/>
          <w:sz w:val="28"/>
          <w:szCs w:val="28"/>
        </w:rPr>
        <w:t>»;</w:t>
      </w:r>
    </w:p>
    <w:p w:rsidR="00271BA6" w:rsidRDefault="00BE71F0" w:rsidP="00271BA6">
      <w:pPr>
        <w:ind w:firstLine="709"/>
        <w:jc w:val="both"/>
        <w:rPr>
          <w:sz w:val="28"/>
          <w:szCs w:val="28"/>
        </w:rPr>
      </w:pPr>
      <w:proofErr w:type="gramStart"/>
      <w:r>
        <w:rPr>
          <w:sz w:val="28"/>
          <w:szCs w:val="28"/>
        </w:rPr>
        <w:t>–</w:t>
      </w:r>
      <w:r w:rsidR="009C0960">
        <w:rPr>
          <w:sz w:val="28"/>
          <w:szCs w:val="28"/>
        </w:rPr>
        <w:t xml:space="preserve"> </w:t>
      </w:r>
      <w:r>
        <w:rPr>
          <w:sz w:val="28"/>
          <w:szCs w:val="28"/>
        </w:rPr>
        <w:t>отдела КЭС филиала в г. Бузулуке (</w:t>
      </w:r>
      <w:proofErr w:type="spellStart"/>
      <w:r>
        <w:rPr>
          <w:sz w:val="28"/>
          <w:szCs w:val="28"/>
        </w:rPr>
        <w:t>Бузулукмежрайгаз</w:t>
      </w:r>
      <w:proofErr w:type="spellEnd"/>
      <w:r>
        <w:rPr>
          <w:sz w:val="28"/>
          <w:szCs w:val="28"/>
        </w:rPr>
        <w:t xml:space="preserve">) АО «Газпром газораспределение» - </w:t>
      </w:r>
      <w:r w:rsidR="006E04DB">
        <w:rPr>
          <w:sz w:val="28"/>
          <w:szCs w:val="28"/>
        </w:rPr>
        <w:t>«</w:t>
      </w:r>
      <w:r w:rsidR="00007F74" w:rsidRPr="00F0686E">
        <w:rPr>
          <w:sz w:val="28"/>
          <w:szCs w:val="28"/>
        </w:rPr>
        <w:t>о возможности утверждения проект</w:t>
      </w:r>
      <w:r w:rsidR="00007F74">
        <w:rPr>
          <w:sz w:val="28"/>
          <w:szCs w:val="28"/>
        </w:rPr>
        <w:t xml:space="preserve">а </w:t>
      </w:r>
      <w:r w:rsidR="00007F74" w:rsidRPr="00F0686E">
        <w:rPr>
          <w:sz w:val="28"/>
          <w:szCs w:val="28"/>
        </w:rPr>
        <w:t>межевания</w:t>
      </w:r>
      <w:r w:rsidR="00007F74">
        <w:rPr>
          <w:sz w:val="28"/>
          <w:szCs w:val="28"/>
        </w:rPr>
        <w:t xml:space="preserve"> территории земельного участка под многоквартирным жилым домом </w:t>
      </w:r>
      <w:r w:rsidR="00790CD7">
        <w:rPr>
          <w:sz w:val="28"/>
          <w:szCs w:val="28"/>
        </w:rPr>
        <w:t xml:space="preserve">              </w:t>
      </w:r>
      <w:r w:rsidR="00E4253E" w:rsidRPr="00D14071">
        <w:rPr>
          <w:sz w:val="28"/>
          <w:szCs w:val="28"/>
        </w:rPr>
        <w:t>№ 48 «Б» по ул. Калинина</w:t>
      </w:r>
      <w:r w:rsidR="0010250B">
        <w:rPr>
          <w:sz w:val="28"/>
          <w:szCs w:val="28"/>
        </w:rPr>
        <w:t xml:space="preserve"> в городе Бузулуке</w:t>
      </w:r>
      <w:r w:rsidR="00007F74">
        <w:rPr>
          <w:sz w:val="28"/>
          <w:szCs w:val="28"/>
        </w:rPr>
        <w:t>, при условии выполнения мероприятий,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 предусматриваемых на земельн</w:t>
      </w:r>
      <w:r w:rsidR="0010250B">
        <w:rPr>
          <w:sz w:val="28"/>
          <w:szCs w:val="28"/>
        </w:rPr>
        <w:t>ом</w:t>
      </w:r>
      <w:r w:rsidR="00007F74">
        <w:rPr>
          <w:sz w:val="28"/>
          <w:szCs w:val="28"/>
        </w:rPr>
        <w:t xml:space="preserve"> участк</w:t>
      </w:r>
      <w:r w:rsidR="0010250B">
        <w:rPr>
          <w:sz w:val="28"/>
          <w:szCs w:val="28"/>
        </w:rPr>
        <w:t>е</w:t>
      </w:r>
      <w:r>
        <w:rPr>
          <w:sz w:val="28"/>
          <w:szCs w:val="28"/>
        </w:rPr>
        <w:t>»</w:t>
      </w:r>
      <w:r w:rsidR="00271BA6">
        <w:rPr>
          <w:sz w:val="28"/>
          <w:szCs w:val="28"/>
        </w:rPr>
        <w:t>;</w:t>
      </w:r>
      <w:proofErr w:type="gramEnd"/>
    </w:p>
    <w:p w:rsidR="00BE71F0" w:rsidRDefault="00074825" w:rsidP="00BE71F0">
      <w:pPr>
        <w:pStyle w:val="a8"/>
        <w:ind w:firstLine="709"/>
        <w:jc w:val="both"/>
        <w:rPr>
          <w:rFonts w:ascii="Times New Roman" w:hAnsi="Times New Roman"/>
          <w:sz w:val="28"/>
          <w:szCs w:val="28"/>
        </w:rPr>
      </w:pPr>
      <w:r w:rsidRPr="00074825">
        <w:rPr>
          <w:rFonts w:ascii="Times New Roman" w:hAnsi="Times New Roman"/>
          <w:sz w:val="28"/>
          <w:szCs w:val="28"/>
        </w:rPr>
        <w:t>–</w:t>
      </w:r>
      <w:r w:rsidR="00BE71F0">
        <w:rPr>
          <w:sz w:val="28"/>
          <w:szCs w:val="28"/>
        </w:rPr>
        <w:t xml:space="preserve"> </w:t>
      </w:r>
      <w:r w:rsidR="00BE71F0">
        <w:rPr>
          <w:rFonts w:ascii="Times New Roman" w:hAnsi="Times New Roman"/>
          <w:sz w:val="28"/>
          <w:szCs w:val="28"/>
        </w:rPr>
        <w:t>отдела архитектуры Управления градообразования и капитального строительства города Бузулука – «</w:t>
      </w:r>
      <w:r w:rsidR="00271BA6" w:rsidRPr="00F0686E">
        <w:rPr>
          <w:rFonts w:ascii="Times New Roman" w:hAnsi="Times New Roman"/>
          <w:sz w:val="28"/>
          <w:szCs w:val="28"/>
        </w:rPr>
        <w:t xml:space="preserve">о возможности </w:t>
      </w:r>
      <w:proofErr w:type="gramStart"/>
      <w:r w:rsidR="00271BA6" w:rsidRPr="00F0686E">
        <w:rPr>
          <w:rFonts w:ascii="Times New Roman" w:hAnsi="Times New Roman"/>
          <w:sz w:val="28"/>
          <w:szCs w:val="28"/>
        </w:rPr>
        <w:t>утверждения проект</w:t>
      </w:r>
      <w:r w:rsidR="00271BA6">
        <w:rPr>
          <w:rFonts w:ascii="Times New Roman" w:hAnsi="Times New Roman"/>
          <w:sz w:val="28"/>
          <w:szCs w:val="28"/>
        </w:rPr>
        <w:t xml:space="preserve">а </w:t>
      </w:r>
      <w:r w:rsidR="00271BA6" w:rsidRPr="00F0686E">
        <w:rPr>
          <w:rFonts w:ascii="Times New Roman" w:hAnsi="Times New Roman"/>
          <w:sz w:val="28"/>
          <w:szCs w:val="28"/>
        </w:rPr>
        <w:t>межевания</w:t>
      </w:r>
      <w:r w:rsidR="00271BA6">
        <w:rPr>
          <w:rFonts w:ascii="Times New Roman" w:hAnsi="Times New Roman"/>
          <w:sz w:val="28"/>
          <w:szCs w:val="28"/>
        </w:rPr>
        <w:t xml:space="preserve"> территории земельного участка</w:t>
      </w:r>
      <w:proofErr w:type="gramEnd"/>
      <w:r w:rsidR="00271BA6">
        <w:rPr>
          <w:rFonts w:ascii="Times New Roman" w:hAnsi="Times New Roman"/>
          <w:sz w:val="28"/>
          <w:szCs w:val="28"/>
        </w:rPr>
        <w:t xml:space="preserve"> под многоквартирным жилым </w:t>
      </w:r>
      <w:r w:rsidR="00271BA6">
        <w:rPr>
          <w:rFonts w:ascii="Times New Roman" w:hAnsi="Times New Roman"/>
          <w:sz w:val="28"/>
          <w:szCs w:val="28"/>
        </w:rPr>
        <w:lastRenderedPageBreak/>
        <w:t xml:space="preserve">домом </w:t>
      </w:r>
      <w:r w:rsidR="00E4253E" w:rsidRPr="00D14071">
        <w:rPr>
          <w:rFonts w:ascii="Times New Roman" w:hAnsi="Times New Roman"/>
          <w:sz w:val="28"/>
          <w:szCs w:val="28"/>
        </w:rPr>
        <w:t>№ 48 «Б» по ул. Калинина</w:t>
      </w:r>
      <w:r w:rsidR="00E4253E" w:rsidRPr="00D14071">
        <w:rPr>
          <w:sz w:val="28"/>
          <w:szCs w:val="28"/>
        </w:rPr>
        <w:t xml:space="preserve"> </w:t>
      </w:r>
      <w:r w:rsidR="00271BA6">
        <w:rPr>
          <w:rFonts w:ascii="Times New Roman" w:hAnsi="Times New Roman"/>
          <w:sz w:val="28"/>
          <w:szCs w:val="28"/>
        </w:rPr>
        <w:t>в городе Бузулуке,</w:t>
      </w:r>
      <w:r w:rsidR="00271BA6" w:rsidRPr="00271BA6">
        <w:rPr>
          <w:rFonts w:ascii="Times New Roman" w:hAnsi="Times New Roman"/>
          <w:sz w:val="28"/>
          <w:szCs w:val="28"/>
        </w:rPr>
        <w:t xml:space="preserve"> </w:t>
      </w:r>
      <w:r w:rsidR="00271BA6">
        <w:rPr>
          <w:rFonts w:ascii="Times New Roman" w:hAnsi="Times New Roman"/>
          <w:sz w:val="28"/>
          <w:szCs w:val="28"/>
        </w:rPr>
        <w:t>в границах данного земельного участка</w:t>
      </w:r>
      <w:r w:rsidR="00BE71F0">
        <w:rPr>
          <w:rFonts w:ascii="Times New Roman" w:hAnsi="Times New Roman"/>
          <w:sz w:val="28"/>
          <w:szCs w:val="28"/>
        </w:rPr>
        <w:t>»</w:t>
      </w:r>
      <w:r w:rsidR="00E4253E">
        <w:rPr>
          <w:rFonts w:ascii="Times New Roman" w:hAnsi="Times New Roman"/>
          <w:sz w:val="28"/>
          <w:szCs w:val="28"/>
        </w:rPr>
        <w:t>;</w:t>
      </w:r>
    </w:p>
    <w:p w:rsidR="007152EF" w:rsidRDefault="00074825" w:rsidP="007152EF">
      <w:pPr>
        <w:pStyle w:val="a8"/>
        <w:ind w:firstLine="709"/>
        <w:jc w:val="both"/>
        <w:rPr>
          <w:rFonts w:ascii="Times New Roman" w:hAnsi="Times New Roman"/>
          <w:sz w:val="28"/>
          <w:szCs w:val="28"/>
        </w:rPr>
      </w:pPr>
      <w:r>
        <w:rPr>
          <w:rFonts w:ascii="Times New Roman" w:hAnsi="Times New Roman"/>
          <w:sz w:val="28"/>
          <w:szCs w:val="28"/>
        </w:rPr>
        <w:t>– отдела правового обеспечения Управления градообразования и капитального строительства города Бузулука – «</w:t>
      </w:r>
      <w:r w:rsidR="007152EF">
        <w:rPr>
          <w:rFonts w:ascii="Times New Roman" w:hAnsi="Times New Roman"/>
          <w:sz w:val="28"/>
          <w:szCs w:val="28"/>
        </w:rPr>
        <w:t xml:space="preserve">Жилищным законодательством установлено, что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Поскольку дом представляет собой совокупность 8 квартир, то он обладает статусом МКД. </w:t>
      </w:r>
    </w:p>
    <w:p w:rsidR="007152EF" w:rsidRDefault="007152EF" w:rsidP="007152EF">
      <w:pPr>
        <w:pStyle w:val="a8"/>
        <w:ind w:firstLine="709"/>
        <w:jc w:val="both"/>
        <w:rPr>
          <w:rFonts w:ascii="Times New Roman" w:hAnsi="Times New Roman"/>
          <w:sz w:val="28"/>
          <w:szCs w:val="28"/>
        </w:rPr>
      </w:pPr>
      <w:r>
        <w:rPr>
          <w:rFonts w:ascii="Times New Roman" w:hAnsi="Times New Roman"/>
          <w:sz w:val="28"/>
          <w:szCs w:val="28"/>
        </w:rPr>
        <w:t>В статье 36 Жилищного кодекса Российской Федерации также указывается, что относится к имуществу собственников МКД. Индивидуальные гаражи не могут относиться к общему имуществу собственников.</w:t>
      </w:r>
    </w:p>
    <w:p w:rsidR="00074825" w:rsidRDefault="007152EF" w:rsidP="007152EF">
      <w:pPr>
        <w:pStyle w:val="a8"/>
        <w:ind w:firstLine="709"/>
        <w:jc w:val="both"/>
        <w:rPr>
          <w:rFonts w:ascii="Times New Roman" w:hAnsi="Times New Roman"/>
          <w:sz w:val="28"/>
          <w:szCs w:val="28"/>
        </w:rPr>
      </w:pPr>
      <w:r>
        <w:rPr>
          <w:rFonts w:ascii="Times New Roman" w:hAnsi="Times New Roman"/>
          <w:sz w:val="28"/>
          <w:szCs w:val="28"/>
        </w:rPr>
        <w:t>Проект межевания территории земельного участка под жилым домом           № 48 «Б» по ул. Калинина в городе Бузулуке подготовлен с учетом всех норм действующего жилищного и земельного законодательства</w:t>
      </w:r>
      <w:r w:rsidR="00074825">
        <w:rPr>
          <w:rFonts w:ascii="Times New Roman" w:hAnsi="Times New Roman"/>
          <w:sz w:val="28"/>
          <w:szCs w:val="28"/>
        </w:rPr>
        <w:t>»;</w:t>
      </w:r>
    </w:p>
    <w:p w:rsidR="007152EF" w:rsidRDefault="00074825" w:rsidP="007152EF">
      <w:pPr>
        <w:pStyle w:val="12"/>
        <w:shd w:val="clear" w:color="auto" w:fill="auto"/>
        <w:spacing w:line="240" w:lineRule="auto"/>
        <w:ind w:firstLine="709"/>
      </w:pPr>
      <w:r w:rsidRPr="0071637B">
        <w:t>–</w:t>
      </w:r>
      <w:r>
        <w:t xml:space="preserve"> </w:t>
      </w:r>
      <w:r w:rsidR="00E4253E" w:rsidRPr="0071637B">
        <w:t xml:space="preserve">В.С. </w:t>
      </w:r>
      <w:proofErr w:type="spellStart"/>
      <w:r w:rsidR="00E4253E" w:rsidRPr="0071637B">
        <w:t>Кармаза</w:t>
      </w:r>
      <w:proofErr w:type="spellEnd"/>
      <w:r w:rsidR="00E4253E" w:rsidRPr="0071637B">
        <w:t xml:space="preserve"> – собственник квартиры  № 1 дома 48 «Б» по улице Калинина – «</w:t>
      </w:r>
      <w:r w:rsidR="007152EF">
        <w:t>Мы против утверждения проекта межевания в данном виде.</w:t>
      </w:r>
      <w:r w:rsidR="007152EF" w:rsidRPr="001D1A10">
        <w:rPr>
          <w:color w:val="000000"/>
          <w:lang w:eastAsia="ru-RU" w:bidi="ru-RU"/>
        </w:rPr>
        <w:t xml:space="preserve"> </w:t>
      </w:r>
      <w:r w:rsidR="007152EF">
        <w:rPr>
          <w:color w:val="000000"/>
          <w:lang w:eastAsia="ru-RU" w:bidi="ru-RU"/>
        </w:rPr>
        <w:t xml:space="preserve">Согласно Правилам содержания </w:t>
      </w:r>
      <w:proofErr w:type="spellStart"/>
      <w:r w:rsidR="007152EF">
        <w:rPr>
          <w:color w:val="000000"/>
          <w:lang w:eastAsia="ru-RU" w:bidi="ru-RU"/>
        </w:rPr>
        <w:t>общедомового</w:t>
      </w:r>
      <w:proofErr w:type="spellEnd"/>
      <w:r w:rsidR="007152EF">
        <w:rPr>
          <w:color w:val="000000"/>
          <w:lang w:eastAsia="ru-RU" w:bidi="ru-RU"/>
        </w:rPr>
        <w:t xml:space="preserve"> имущества № 491 от 13.08.2006 г., утверждённого Постановлением Правительства Российской Федерации, и жилищного законодательства к придомовой территории относятся следующие компоненты:    1. Земельный участок под домом. 2. Зелёные зоны и другие объекты благоустройства и растительными насаждениями. 3. Спортивные и детские площадки. 4. Парковочные места. 5. Бельевые сушилки. 6. Подстанции и трансформаторы. 7. Пожарные проезды. 8. Гаражи. 9. Погреба.</w:t>
      </w:r>
    </w:p>
    <w:p w:rsidR="007152EF" w:rsidRDefault="007152EF" w:rsidP="007152EF">
      <w:pPr>
        <w:pStyle w:val="12"/>
        <w:shd w:val="clear" w:color="auto" w:fill="auto"/>
        <w:spacing w:line="240" w:lineRule="auto"/>
        <w:ind w:firstLine="709"/>
        <w:rPr>
          <w:color w:val="000000"/>
          <w:lang w:eastAsia="ru-RU" w:bidi="ru-RU"/>
        </w:rPr>
      </w:pPr>
      <w:proofErr w:type="gramStart"/>
      <w:r>
        <w:rPr>
          <w:color w:val="000000"/>
          <w:lang w:eastAsia="ru-RU" w:bidi="ru-RU"/>
        </w:rPr>
        <w:t>В соответствии с письмом Министерства экономического развития РФ от 29 декабря 2010 г. № Д23-5416 «О разъяснении порядка формирования земельного участка под многоквартирным домом», пунктом 2 абзаца 3 предусмотрено, что в соответствии с частью 9 статьи 38 Федерального закона № 221-ФЗ, при уточнении границ земельного участка их местоположение определяется исходя из сведений, содержащихся в правоустанавливающих документах на земельный участок, или при отсутствии</w:t>
      </w:r>
      <w:proofErr w:type="gramEnd"/>
      <w:r>
        <w:rPr>
          <w:color w:val="000000"/>
          <w:lang w:eastAsia="ru-RU" w:bidi="ru-RU"/>
        </w:rPr>
        <w:t xml:space="preserve"> такого документа из сведений, содержащихся в документах, определяющих местоположение границ, участка при его образовании. В случае если указанные документы отсутствуют, границами земельного участка являются границы, существующие на местности пятнадцать и более лет и закреплённые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7152EF" w:rsidRDefault="007152EF" w:rsidP="007152EF">
      <w:pPr>
        <w:pStyle w:val="12"/>
        <w:shd w:val="clear" w:color="auto" w:fill="auto"/>
        <w:spacing w:line="240" w:lineRule="auto"/>
        <w:ind w:firstLine="709"/>
      </w:pPr>
      <w:r>
        <w:rPr>
          <w:color w:val="000000"/>
          <w:lang w:eastAsia="ru-RU" w:bidi="ru-RU"/>
        </w:rPr>
        <w:t xml:space="preserve">Между тем </w:t>
      </w:r>
      <w:proofErr w:type="gramStart"/>
      <w:r>
        <w:rPr>
          <w:color w:val="000000"/>
          <w:lang w:eastAsia="ru-RU" w:bidi="ru-RU"/>
        </w:rPr>
        <w:t xml:space="preserve">исходя из установленного выше порядка, каких-либо правоустанавливающих документов и сведений, определяющих местоположение границ, на земельный участок расположенного по улице </w:t>
      </w:r>
      <w:r>
        <w:rPr>
          <w:color w:val="000000"/>
          <w:lang w:eastAsia="ru-RU" w:bidi="ru-RU"/>
        </w:rPr>
        <w:lastRenderedPageBreak/>
        <w:t>Калинина 48 «Б» не имеется</w:t>
      </w:r>
      <w:proofErr w:type="gramEnd"/>
      <w:r>
        <w:rPr>
          <w:color w:val="000000"/>
          <w:lang w:eastAsia="ru-RU" w:bidi="ru-RU"/>
        </w:rPr>
        <w:t>.</w:t>
      </w:r>
    </w:p>
    <w:p w:rsidR="007152EF" w:rsidRDefault="007152EF" w:rsidP="007152EF">
      <w:pPr>
        <w:pStyle w:val="12"/>
        <w:shd w:val="clear" w:color="auto" w:fill="auto"/>
        <w:spacing w:line="240" w:lineRule="auto"/>
        <w:ind w:firstLine="709"/>
      </w:pPr>
      <w:r>
        <w:rPr>
          <w:color w:val="000000"/>
          <w:lang w:eastAsia="ru-RU" w:bidi="ru-RU"/>
        </w:rPr>
        <w:t xml:space="preserve">Вместе с тем на вышеупомянутом земельном участке находятся зелёные зоны, гаражи, сараи, то есть объекты благоустройства, относящиеся вышеназванным действующим законодательством к придомовой территории, которыми собственники жилых помещений пользуются более 18 (восемнадцати) лет. Таким образом, учитывая вышеизложенное действующее законодательство, считаю необходимым определить границы придомовой территории, исходя из фактического землепользования указанных выше объектов, позволяющих определить местоположение границ, что в целом не противоречит части 4 статьи 43 </w:t>
      </w:r>
      <w:proofErr w:type="spellStart"/>
      <w:r>
        <w:rPr>
          <w:color w:val="000000"/>
          <w:lang w:eastAsia="ru-RU" w:bidi="ru-RU"/>
        </w:rPr>
        <w:t>ГрК</w:t>
      </w:r>
      <w:proofErr w:type="spellEnd"/>
      <w:r>
        <w:rPr>
          <w:color w:val="000000"/>
          <w:lang w:eastAsia="ru-RU" w:bidi="ru-RU"/>
        </w:rPr>
        <w:t xml:space="preserve"> РФ.</w:t>
      </w:r>
    </w:p>
    <w:p w:rsidR="00E4253E" w:rsidRDefault="007152EF" w:rsidP="007152EF">
      <w:pPr>
        <w:pStyle w:val="12"/>
        <w:shd w:val="clear" w:color="auto" w:fill="auto"/>
        <w:spacing w:line="240" w:lineRule="auto"/>
        <w:ind w:firstLine="709"/>
        <w:rPr>
          <w:color w:val="000000"/>
          <w:lang w:eastAsia="ru-RU" w:bidi="ru-RU"/>
        </w:rPr>
      </w:pPr>
      <w:r>
        <w:t xml:space="preserve">Данный дом не является МКД. Проектная документация на дом отсутствует. Дом не поставлен на государственный учет. Не </w:t>
      </w:r>
      <w:proofErr w:type="gramStart"/>
      <w:r>
        <w:t>введен</w:t>
      </w:r>
      <w:proofErr w:type="gramEnd"/>
      <w:r>
        <w:t xml:space="preserve"> в эксплуатацию. Целевое назначение земельного участка под домом - для ИЖС.</w:t>
      </w:r>
      <w:r w:rsidR="00074825" w:rsidRPr="00074825">
        <w:rPr>
          <w:color w:val="000000"/>
          <w:lang w:eastAsia="ru-RU" w:bidi="ru-RU"/>
        </w:rPr>
        <w:t>»;</w:t>
      </w:r>
    </w:p>
    <w:p w:rsidR="007152EF" w:rsidRDefault="00074825" w:rsidP="007152EF">
      <w:pPr>
        <w:pStyle w:val="a8"/>
        <w:ind w:firstLine="709"/>
        <w:jc w:val="both"/>
        <w:rPr>
          <w:rFonts w:ascii="Times New Roman" w:hAnsi="Times New Roman"/>
          <w:sz w:val="28"/>
          <w:szCs w:val="28"/>
        </w:rPr>
      </w:pPr>
      <w:r w:rsidRPr="00074825">
        <w:rPr>
          <w:rFonts w:ascii="Times New Roman" w:hAnsi="Times New Roman"/>
          <w:sz w:val="28"/>
          <w:szCs w:val="28"/>
        </w:rPr>
        <w:t xml:space="preserve">– </w:t>
      </w:r>
      <w:r>
        <w:rPr>
          <w:rFonts w:ascii="Times New Roman" w:hAnsi="Times New Roman"/>
          <w:sz w:val="28"/>
          <w:szCs w:val="28"/>
        </w:rPr>
        <w:t xml:space="preserve">заместителя председателя Комиссии по землепользованию и </w:t>
      </w:r>
      <w:proofErr w:type="gramStart"/>
      <w:r>
        <w:rPr>
          <w:rFonts w:ascii="Times New Roman" w:hAnsi="Times New Roman"/>
          <w:sz w:val="28"/>
          <w:szCs w:val="28"/>
        </w:rPr>
        <w:t>застройке города</w:t>
      </w:r>
      <w:proofErr w:type="gramEnd"/>
      <w:r>
        <w:rPr>
          <w:rFonts w:ascii="Times New Roman" w:hAnsi="Times New Roman"/>
          <w:sz w:val="28"/>
          <w:szCs w:val="28"/>
        </w:rPr>
        <w:t xml:space="preserve"> Бузулука – «</w:t>
      </w:r>
      <w:r w:rsidR="007152EF">
        <w:rPr>
          <w:rFonts w:ascii="Times New Roman" w:hAnsi="Times New Roman"/>
          <w:sz w:val="28"/>
          <w:szCs w:val="28"/>
        </w:rPr>
        <w:t>Собственники квартир могут произвести реконструкцию жилого дома в МКД. Для этого необходимо изменить назначение земельного участка под МКД. Нужно обратиться с заявлением за выдачей градостроительного плана земельного участка и получить разрешение на реконструкцию  жилого дома в МКД, заказав для этого проектную документацию на реконструкцию. В соответствии со статьей 49 Градостроительного кодекса РФ проектная документация подлежит экспертизе.</w:t>
      </w:r>
    </w:p>
    <w:p w:rsidR="00074825" w:rsidRDefault="007152EF" w:rsidP="007152EF">
      <w:pPr>
        <w:pStyle w:val="a8"/>
        <w:ind w:firstLine="709"/>
        <w:jc w:val="both"/>
        <w:rPr>
          <w:rFonts w:ascii="Times New Roman" w:hAnsi="Times New Roman"/>
          <w:sz w:val="28"/>
          <w:szCs w:val="28"/>
        </w:rPr>
      </w:pPr>
      <w:r>
        <w:rPr>
          <w:rFonts w:ascii="Times New Roman" w:hAnsi="Times New Roman"/>
          <w:sz w:val="28"/>
          <w:szCs w:val="28"/>
        </w:rPr>
        <w:t>Также следует отметить, что гаражи можно оформить в частную собственность. Процедура носит заявительный характер</w:t>
      </w:r>
      <w:r w:rsidR="00074825">
        <w:rPr>
          <w:rFonts w:ascii="Times New Roman" w:hAnsi="Times New Roman"/>
          <w:sz w:val="28"/>
          <w:szCs w:val="28"/>
        </w:rPr>
        <w:t>»;</w:t>
      </w:r>
    </w:p>
    <w:p w:rsidR="007152EF" w:rsidRDefault="00074825" w:rsidP="007152EF">
      <w:pPr>
        <w:autoSpaceDE w:val="0"/>
        <w:autoSpaceDN w:val="0"/>
        <w:adjustRightInd w:val="0"/>
        <w:ind w:firstLine="709"/>
        <w:jc w:val="both"/>
        <w:rPr>
          <w:bCs/>
          <w:sz w:val="28"/>
          <w:szCs w:val="28"/>
        </w:rPr>
      </w:pPr>
      <w:r>
        <w:rPr>
          <w:sz w:val="28"/>
          <w:szCs w:val="28"/>
        </w:rPr>
        <w:t>– ИОГД Управления градообразования и капитального строительства – «</w:t>
      </w:r>
      <w:r w:rsidR="007152EF">
        <w:rPr>
          <w:sz w:val="28"/>
          <w:szCs w:val="28"/>
        </w:rPr>
        <w:t xml:space="preserve">Проект межевания территории земельного участка под жилым домом № 48 «Б» по улице Калинина подготовлен </w:t>
      </w:r>
      <w:proofErr w:type="gramStart"/>
      <w:r w:rsidR="007152EF">
        <w:rPr>
          <w:sz w:val="28"/>
          <w:szCs w:val="28"/>
        </w:rPr>
        <w:t>согласно</w:t>
      </w:r>
      <w:proofErr w:type="gramEnd"/>
      <w:r w:rsidR="007152EF">
        <w:rPr>
          <w:sz w:val="28"/>
          <w:szCs w:val="28"/>
        </w:rPr>
        <w:t xml:space="preserve"> строительных норм и правил. Согласно </w:t>
      </w:r>
      <w:r w:rsidR="007152EF" w:rsidRPr="00AF4275">
        <w:rPr>
          <w:sz w:val="28"/>
          <w:szCs w:val="28"/>
        </w:rPr>
        <w:t xml:space="preserve">Правил </w:t>
      </w:r>
      <w:r w:rsidR="007152EF" w:rsidRPr="00AF4275">
        <w:rPr>
          <w:bCs/>
          <w:sz w:val="28"/>
          <w:szCs w:val="28"/>
        </w:rPr>
        <w:t>землепользования и застройк</w:t>
      </w:r>
      <w:r w:rsidR="007152EF">
        <w:rPr>
          <w:bCs/>
          <w:sz w:val="28"/>
          <w:szCs w:val="28"/>
        </w:rPr>
        <w:t>и города Бузулука, утвержденных</w:t>
      </w:r>
      <w:r w:rsidR="007152EF" w:rsidRPr="00AF4275">
        <w:rPr>
          <w:bCs/>
          <w:sz w:val="28"/>
          <w:szCs w:val="28"/>
        </w:rPr>
        <w:t xml:space="preserve"> решением городского Совета депутатов от 28.09.2011 № 177</w:t>
      </w:r>
      <w:r w:rsidR="007152EF">
        <w:rPr>
          <w:bCs/>
          <w:sz w:val="28"/>
          <w:szCs w:val="28"/>
        </w:rPr>
        <w:t>, минимальная площадь земельного участка МКД должна составлять 30-60 кв</w:t>
      </w:r>
      <w:proofErr w:type="gramStart"/>
      <w:r w:rsidR="007152EF">
        <w:rPr>
          <w:bCs/>
          <w:sz w:val="28"/>
          <w:szCs w:val="28"/>
        </w:rPr>
        <w:t>.м</w:t>
      </w:r>
      <w:proofErr w:type="gramEnd"/>
      <w:r w:rsidR="007152EF">
        <w:rPr>
          <w:bCs/>
          <w:sz w:val="28"/>
          <w:szCs w:val="28"/>
        </w:rPr>
        <w:t xml:space="preserve"> на 1 квартиру. В данном проекте площадь участка составляет 2252 кв.м. </w:t>
      </w:r>
    </w:p>
    <w:p w:rsidR="007152EF" w:rsidRDefault="007152EF" w:rsidP="007152EF">
      <w:pPr>
        <w:autoSpaceDE w:val="0"/>
        <w:autoSpaceDN w:val="0"/>
        <w:adjustRightInd w:val="0"/>
        <w:ind w:firstLine="709"/>
        <w:jc w:val="both"/>
        <w:rPr>
          <w:rFonts w:eastAsia="Droid Sans"/>
          <w:sz w:val="28"/>
          <w:szCs w:val="28"/>
        </w:rPr>
      </w:pPr>
      <w:r w:rsidRPr="00391F95">
        <w:rPr>
          <w:sz w:val="28"/>
          <w:szCs w:val="28"/>
        </w:rPr>
        <w:t xml:space="preserve">Следует учесть, что в предложениях собственников жилого дома </w:t>
      </w:r>
      <w:r w:rsidRPr="00391F95">
        <w:rPr>
          <w:color w:val="000000"/>
          <w:sz w:val="28"/>
          <w:szCs w:val="28"/>
          <w:lang w:bidi="ru-RU"/>
        </w:rPr>
        <w:t xml:space="preserve">по межеванию территории </w:t>
      </w:r>
      <w:r>
        <w:rPr>
          <w:color w:val="000000"/>
          <w:sz w:val="28"/>
          <w:szCs w:val="28"/>
          <w:lang w:bidi="ru-RU"/>
        </w:rPr>
        <w:t xml:space="preserve">земельного участка под жилым домом </w:t>
      </w:r>
      <w:r w:rsidRPr="00391F95">
        <w:rPr>
          <w:sz w:val="28"/>
          <w:szCs w:val="28"/>
        </w:rPr>
        <w:t xml:space="preserve">некоторые ссылки сделаны на законы, которые </w:t>
      </w:r>
      <w:r w:rsidR="008F0062">
        <w:rPr>
          <w:sz w:val="28"/>
          <w:szCs w:val="28"/>
        </w:rPr>
        <w:t>утратили силу</w:t>
      </w:r>
      <w:r w:rsidRPr="00391F95">
        <w:rPr>
          <w:sz w:val="28"/>
          <w:szCs w:val="28"/>
        </w:rPr>
        <w:t xml:space="preserve">. </w:t>
      </w:r>
      <w:r w:rsidR="008F0062" w:rsidRPr="00391F95">
        <w:rPr>
          <w:sz w:val="28"/>
          <w:szCs w:val="28"/>
        </w:rPr>
        <w:t xml:space="preserve">В частности Федеральный закон № 221-ФЗ от 24.07.2007 г. «О государственном кадастре недвижимости» не действует, на данный момент действует </w:t>
      </w:r>
      <w:r w:rsidR="008F0062" w:rsidRPr="00391F95">
        <w:rPr>
          <w:rFonts w:eastAsia="Droid Sans"/>
          <w:sz w:val="28"/>
          <w:szCs w:val="28"/>
        </w:rPr>
        <w:t>Федеральный закон от 13.07.2015 № 218-ФЗ «О государственной регистрации недвижимости»</w:t>
      </w:r>
      <w:r w:rsidRPr="00391F95">
        <w:rPr>
          <w:rFonts w:eastAsia="Droid Sans"/>
          <w:sz w:val="28"/>
          <w:szCs w:val="28"/>
        </w:rPr>
        <w:t>. Ч</w:t>
      </w:r>
      <w:r>
        <w:rPr>
          <w:rFonts w:eastAsia="Droid Sans"/>
          <w:sz w:val="28"/>
          <w:szCs w:val="28"/>
        </w:rPr>
        <w:t>асти</w:t>
      </w:r>
      <w:r w:rsidRPr="00391F95">
        <w:rPr>
          <w:rFonts w:eastAsia="Droid Sans"/>
          <w:sz w:val="28"/>
          <w:szCs w:val="28"/>
        </w:rPr>
        <w:t xml:space="preserve"> 2, 4 ст</w:t>
      </w:r>
      <w:r>
        <w:rPr>
          <w:rFonts w:eastAsia="Droid Sans"/>
          <w:sz w:val="28"/>
          <w:szCs w:val="28"/>
        </w:rPr>
        <w:t xml:space="preserve">атьи </w:t>
      </w:r>
      <w:r w:rsidRPr="00391F95">
        <w:rPr>
          <w:rFonts w:eastAsia="Droid Sans"/>
          <w:sz w:val="28"/>
          <w:szCs w:val="28"/>
        </w:rPr>
        <w:t>43 Гр</w:t>
      </w:r>
      <w:r>
        <w:rPr>
          <w:rFonts w:eastAsia="Droid Sans"/>
          <w:sz w:val="28"/>
          <w:szCs w:val="28"/>
        </w:rPr>
        <w:t>адостроительного кодекса</w:t>
      </w:r>
      <w:r w:rsidRPr="00391F95">
        <w:rPr>
          <w:rFonts w:eastAsia="Droid Sans"/>
          <w:sz w:val="28"/>
          <w:szCs w:val="28"/>
        </w:rPr>
        <w:t xml:space="preserve"> Р</w:t>
      </w:r>
      <w:r>
        <w:rPr>
          <w:rFonts w:eastAsia="Droid Sans"/>
          <w:sz w:val="28"/>
          <w:szCs w:val="28"/>
        </w:rPr>
        <w:t xml:space="preserve">оссийской </w:t>
      </w:r>
      <w:r w:rsidRPr="00391F95">
        <w:rPr>
          <w:rFonts w:eastAsia="Droid Sans"/>
          <w:sz w:val="28"/>
          <w:szCs w:val="28"/>
        </w:rPr>
        <w:t>Ф</w:t>
      </w:r>
      <w:r>
        <w:rPr>
          <w:rFonts w:eastAsia="Droid Sans"/>
          <w:sz w:val="28"/>
          <w:szCs w:val="28"/>
        </w:rPr>
        <w:t>едерации</w:t>
      </w:r>
      <w:r w:rsidRPr="00391F95">
        <w:rPr>
          <w:rFonts w:eastAsia="Droid Sans"/>
          <w:sz w:val="28"/>
          <w:szCs w:val="28"/>
        </w:rPr>
        <w:t xml:space="preserve"> не актуальны.</w:t>
      </w:r>
    </w:p>
    <w:p w:rsidR="00074825" w:rsidRPr="0017388E" w:rsidRDefault="007152EF" w:rsidP="007152EF">
      <w:pPr>
        <w:autoSpaceDE w:val="0"/>
        <w:autoSpaceDN w:val="0"/>
        <w:adjustRightInd w:val="0"/>
        <w:ind w:firstLine="709"/>
        <w:jc w:val="both"/>
        <w:rPr>
          <w:sz w:val="28"/>
          <w:szCs w:val="28"/>
        </w:rPr>
      </w:pPr>
      <w:proofErr w:type="gramStart"/>
      <w:r>
        <w:rPr>
          <w:sz w:val="28"/>
          <w:szCs w:val="28"/>
        </w:rPr>
        <w:t xml:space="preserve">Согласно пункта 1 статьи 36 Жилищного </w:t>
      </w:r>
      <w:r w:rsidRPr="0017388E">
        <w:rPr>
          <w:rFonts w:eastAsia="Droid Sans"/>
          <w:sz w:val="28"/>
          <w:szCs w:val="28"/>
        </w:rPr>
        <w:t>кодекса Российской Федерации</w:t>
      </w:r>
      <w:r>
        <w:rPr>
          <w:rFonts w:eastAsia="Droid Sans"/>
          <w:sz w:val="28"/>
          <w:szCs w:val="28"/>
        </w:rPr>
        <w:t xml:space="preserve"> собственникам помещений в многоквартирном доме принадлежит на праве общей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w:t>
      </w:r>
      <w:r>
        <w:rPr>
          <w:rFonts w:eastAsia="Droid Sans"/>
          <w:sz w:val="28"/>
          <w:szCs w:val="28"/>
        </w:rPr>
        <w:lastRenderedPageBreak/>
        <w:t>расположенные на указанном земельном участке объекты.</w:t>
      </w:r>
      <w:proofErr w:type="gramEnd"/>
      <w:r>
        <w:rPr>
          <w:rFonts w:eastAsia="Droid Sans"/>
          <w:sz w:val="28"/>
          <w:szCs w:val="28"/>
        </w:rPr>
        <w:t xml:space="preserve"> Гараж не </w:t>
      </w:r>
      <w:proofErr w:type="gramStart"/>
      <w:r>
        <w:rPr>
          <w:rFonts w:eastAsia="Droid Sans"/>
          <w:sz w:val="28"/>
          <w:szCs w:val="28"/>
        </w:rPr>
        <w:t>несет вышеназванные функции</w:t>
      </w:r>
      <w:proofErr w:type="gramEnd"/>
      <w:r>
        <w:rPr>
          <w:rFonts w:eastAsia="Droid Sans"/>
          <w:sz w:val="28"/>
          <w:szCs w:val="28"/>
        </w:rPr>
        <w:t>. Гараж – это здание и сооружение, помещение для стоянки (хранения), ремонта и технического обслуживания автомобилей, мотоциклов и других транспортных средств. В данном случае это отдельно стоящие гаражи, для личного пользования, не для обслуживания и эксплуатации дома. К тому же в ряду среди гаражей двумя из них пользуются не жильцы дома № 48 «Б».</w:t>
      </w:r>
    </w:p>
    <w:p w:rsidR="00BE71F0" w:rsidRDefault="00CE0203" w:rsidP="00BE71F0">
      <w:pPr>
        <w:jc w:val="both"/>
        <w:rPr>
          <w:sz w:val="28"/>
          <w:szCs w:val="28"/>
        </w:rPr>
      </w:pPr>
      <w:r>
        <w:rPr>
          <w:sz w:val="28"/>
          <w:szCs w:val="28"/>
        </w:rPr>
        <w:t>9. Сведения о протоколе общественных обсуждений или публичных слушаний</w:t>
      </w:r>
    </w:p>
    <w:p w:rsidR="00CE0203" w:rsidRDefault="00CE0203" w:rsidP="00BE71F0">
      <w:pPr>
        <w:jc w:val="both"/>
        <w:rPr>
          <w:sz w:val="28"/>
          <w:szCs w:val="28"/>
        </w:rPr>
      </w:pPr>
      <w:r w:rsidRPr="00CE0203">
        <w:rPr>
          <w:sz w:val="28"/>
          <w:szCs w:val="28"/>
          <w:u w:val="single"/>
        </w:rPr>
        <w:t xml:space="preserve">Утвержден </w:t>
      </w:r>
      <w:r w:rsidR="00074825" w:rsidRPr="00074825">
        <w:rPr>
          <w:sz w:val="28"/>
          <w:szCs w:val="28"/>
          <w:u w:val="single"/>
        </w:rPr>
        <w:t>24.01.2019</w:t>
      </w:r>
      <w:r>
        <w:rPr>
          <w:sz w:val="28"/>
          <w:szCs w:val="28"/>
        </w:rPr>
        <w:t>________________________________________________</w:t>
      </w:r>
    </w:p>
    <w:p w:rsidR="00CE0203" w:rsidRDefault="00CE0203" w:rsidP="00D65BAD">
      <w:pPr>
        <w:pStyle w:val="a7"/>
        <w:numPr>
          <w:ilvl w:val="0"/>
          <w:numId w:val="4"/>
        </w:numPr>
        <w:ind w:left="0" w:firstLine="567"/>
        <w:jc w:val="both"/>
        <w:rPr>
          <w:sz w:val="28"/>
          <w:szCs w:val="28"/>
        </w:rPr>
      </w:pPr>
      <w:r>
        <w:rPr>
          <w:sz w:val="28"/>
          <w:szCs w:val="28"/>
        </w:rPr>
        <w:t>Выводы и рекомендации по проведению общественных обсуждений, публичных слушаний по проекту:</w:t>
      </w:r>
    </w:p>
    <w:p w:rsidR="00D65BAD" w:rsidRPr="00D65BAD" w:rsidRDefault="001E1CCB" w:rsidP="00D65BAD">
      <w:pPr>
        <w:ind w:firstLine="567"/>
        <w:jc w:val="both"/>
        <w:rPr>
          <w:sz w:val="28"/>
          <w:szCs w:val="28"/>
        </w:rPr>
      </w:pPr>
      <w:r>
        <w:rPr>
          <w:sz w:val="28"/>
          <w:szCs w:val="28"/>
        </w:rPr>
        <w:t xml:space="preserve">1) </w:t>
      </w:r>
      <w:r w:rsidR="00D65BAD" w:rsidRPr="00D65BAD">
        <w:rPr>
          <w:sz w:val="28"/>
          <w:szCs w:val="28"/>
        </w:rPr>
        <w:t xml:space="preserve">считать состоявшимися публичные слушания по </w:t>
      </w:r>
      <w:r w:rsidR="006E04DB">
        <w:rPr>
          <w:sz w:val="28"/>
          <w:szCs w:val="28"/>
        </w:rPr>
        <w:t>проекту межевания территории</w:t>
      </w:r>
      <w:r w:rsidR="00D65BAD" w:rsidRPr="00D65BAD">
        <w:rPr>
          <w:sz w:val="28"/>
          <w:szCs w:val="28"/>
        </w:rPr>
        <w:t xml:space="preserve"> земельного участка</w:t>
      </w:r>
      <w:r w:rsidR="00447761">
        <w:rPr>
          <w:sz w:val="28"/>
          <w:szCs w:val="28"/>
        </w:rPr>
        <w:t xml:space="preserve"> под многоквартирным домом в городе Бузулуке</w:t>
      </w:r>
      <w:r w:rsidR="00D65BAD" w:rsidRPr="00D65BAD">
        <w:rPr>
          <w:sz w:val="28"/>
          <w:szCs w:val="28"/>
        </w:rPr>
        <w:t>;</w:t>
      </w:r>
    </w:p>
    <w:p w:rsidR="00D65BAD" w:rsidRPr="00D65BAD" w:rsidRDefault="001E1CCB" w:rsidP="00D65BAD">
      <w:pPr>
        <w:ind w:firstLine="567"/>
        <w:jc w:val="both"/>
        <w:rPr>
          <w:sz w:val="28"/>
          <w:szCs w:val="28"/>
        </w:rPr>
      </w:pPr>
      <w:proofErr w:type="gramStart"/>
      <w:r>
        <w:rPr>
          <w:sz w:val="28"/>
          <w:szCs w:val="28"/>
        </w:rPr>
        <w:t xml:space="preserve">2) </w:t>
      </w:r>
      <w:r w:rsidR="00D65BAD" w:rsidRPr="00D65BAD">
        <w:rPr>
          <w:sz w:val="28"/>
          <w:szCs w:val="28"/>
        </w:rPr>
        <w:t xml:space="preserve">процедура проведенных публичных слушаний по </w:t>
      </w:r>
      <w:r w:rsidR="006E20BD">
        <w:rPr>
          <w:sz w:val="28"/>
          <w:szCs w:val="28"/>
        </w:rPr>
        <w:t>проекту межевания территории</w:t>
      </w:r>
      <w:r>
        <w:rPr>
          <w:sz w:val="28"/>
          <w:szCs w:val="28"/>
        </w:rPr>
        <w:t xml:space="preserve"> земельного участка </w:t>
      </w:r>
      <w:r w:rsidR="007B6F07">
        <w:rPr>
          <w:sz w:val="28"/>
          <w:szCs w:val="28"/>
        </w:rPr>
        <w:t xml:space="preserve">под многоквартирным домом в городе Бузулуке </w:t>
      </w:r>
      <w:r w:rsidR="00D65BAD" w:rsidRPr="00D65BAD">
        <w:rPr>
          <w:sz w:val="28"/>
          <w:szCs w:val="28"/>
        </w:rPr>
        <w:t xml:space="preserve">осуществлена в соответствии с требованиями Градостроительного кодекса Российской Федерации от 29.12.2004 № 190-ФЗ, Положением </w:t>
      </w:r>
      <w:r w:rsidR="00D01BB6">
        <w:rPr>
          <w:sz w:val="28"/>
          <w:szCs w:val="28"/>
        </w:rPr>
        <w:t>о</w:t>
      </w:r>
      <w:r w:rsidR="0010250B">
        <w:rPr>
          <w:sz w:val="28"/>
          <w:szCs w:val="28"/>
        </w:rPr>
        <w:t>б общественных обсуждениях,</w:t>
      </w:r>
      <w:r w:rsidR="00D65BAD" w:rsidRPr="00D65BAD">
        <w:rPr>
          <w:sz w:val="28"/>
          <w:szCs w:val="28"/>
        </w:rPr>
        <w:t xml:space="preserve"> публичных слушаниях на территории муниципального образования </w:t>
      </w:r>
      <w:r w:rsidR="0083729A">
        <w:rPr>
          <w:sz w:val="28"/>
          <w:szCs w:val="28"/>
        </w:rPr>
        <w:t>«</w:t>
      </w:r>
      <w:r w:rsidR="00D65BAD" w:rsidRPr="00D65BAD">
        <w:rPr>
          <w:sz w:val="28"/>
          <w:szCs w:val="28"/>
        </w:rPr>
        <w:t>город Бузулук Оренбургской области</w:t>
      </w:r>
      <w:r w:rsidR="0083729A">
        <w:rPr>
          <w:sz w:val="28"/>
          <w:szCs w:val="28"/>
        </w:rPr>
        <w:t>»</w:t>
      </w:r>
      <w:r w:rsidR="00D65BAD" w:rsidRPr="00D65BAD">
        <w:rPr>
          <w:sz w:val="28"/>
          <w:szCs w:val="28"/>
        </w:rPr>
        <w:t>, утвержденным решением городского Совета депутатов от 21.12.2005 № 758;</w:t>
      </w:r>
      <w:proofErr w:type="gramEnd"/>
    </w:p>
    <w:p w:rsidR="00E4253E" w:rsidRPr="00D65BAD" w:rsidRDefault="001E1CCB" w:rsidP="00E4253E">
      <w:pPr>
        <w:ind w:firstLine="567"/>
        <w:jc w:val="both"/>
        <w:rPr>
          <w:sz w:val="28"/>
          <w:szCs w:val="28"/>
        </w:rPr>
      </w:pPr>
      <w:r>
        <w:rPr>
          <w:sz w:val="28"/>
          <w:szCs w:val="28"/>
        </w:rPr>
        <w:t xml:space="preserve">3) </w:t>
      </w:r>
      <w:r w:rsidR="00851DA2">
        <w:rPr>
          <w:sz w:val="28"/>
          <w:szCs w:val="28"/>
        </w:rPr>
        <w:t>направить главе города на</w:t>
      </w:r>
      <w:r w:rsidR="00E4253E">
        <w:rPr>
          <w:sz w:val="28"/>
          <w:szCs w:val="28"/>
        </w:rPr>
        <w:t xml:space="preserve"> утверждени</w:t>
      </w:r>
      <w:r w:rsidR="00851DA2">
        <w:rPr>
          <w:sz w:val="28"/>
          <w:szCs w:val="28"/>
        </w:rPr>
        <w:t>е</w:t>
      </w:r>
      <w:r w:rsidR="00E4253E">
        <w:rPr>
          <w:sz w:val="28"/>
          <w:szCs w:val="28"/>
        </w:rPr>
        <w:t xml:space="preserve"> проект межевания территории земельного участка под многоквартирным домом № 48 «Б» по ул. Калинина</w:t>
      </w:r>
      <w:r w:rsidR="00F21A28">
        <w:rPr>
          <w:sz w:val="28"/>
          <w:szCs w:val="28"/>
        </w:rPr>
        <w:t xml:space="preserve"> в городе Бузулуке</w:t>
      </w:r>
      <w:r w:rsidR="00E4253E" w:rsidRPr="00D65BAD">
        <w:rPr>
          <w:sz w:val="28"/>
          <w:szCs w:val="28"/>
        </w:rPr>
        <w:t>;</w:t>
      </w:r>
    </w:p>
    <w:p w:rsidR="00D65BAD" w:rsidRDefault="001E1CCB" w:rsidP="00D65BAD">
      <w:pPr>
        <w:ind w:firstLine="567"/>
        <w:jc w:val="both"/>
      </w:pPr>
      <w:r>
        <w:rPr>
          <w:sz w:val="28"/>
          <w:szCs w:val="28"/>
        </w:rPr>
        <w:t xml:space="preserve">4) </w:t>
      </w:r>
      <w:r w:rsidR="00D65BAD" w:rsidRPr="00D65BAD">
        <w:rPr>
          <w:sz w:val="28"/>
          <w:szCs w:val="28"/>
        </w:rPr>
        <w:t>опубликовать настоящее заключение на правовом интернет - портале Бузулука БУЗУЛУК - ПРАВО</w:t>
      </w:r>
      <w:proofErr w:type="gramStart"/>
      <w:r w:rsidR="00D65BAD" w:rsidRPr="00D65BAD">
        <w:rPr>
          <w:sz w:val="28"/>
          <w:szCs w:val="28"/>
        </w:rPr>
        <w:t>.Р</w:t>
      </w:r>
      <w:proofErr w:type="gramEnd"/>
      <w:r w:rsidR="00D65BAD" w:rsidRPr="00D65BAD">
        <w:rPr>
          <w:sz w:val="28"/>
          <w:szCs w:val="28"/>
        </w:rPr>
        <w:t xml:space="preserve">Ф и разместить на официальном сайте администрации города Бузулука </w:t>
      </w:r>
      <w:proofErr w:type="spellStart"/>
      <w:r w:rsidR="00D65BAD" w:rsidRPr="00D65BAD">
        <w:rPr>
          <w:sz w:val="28"/>
          <w:szCs w:val="28"/>
        </w:rPr>
        <w:t>www.бузулук.рф</w:t>
      </w:r>
      <w:proofErr w:type="spellEnd"/>
      <w:r w:rsidR="00D65BAD" w:rsidRPr="00D65BAD">
        <w:rPr>
          <w:sz w:val="28"/>
          <w:szCs w:val="28"/>
        </w:rPr>
        <w:t>.</w:t>
      </w:r>
    </w:p>
    <w:p w:rsidR="00CE0203" w:rsidRPr="00CE0203" w:rsidRDefault="00CE0203" w:rsidP="00CE0203">
      <w:pPr>
        <w:jc w:val="both"/>
        <w:rPr>
          <w:sz w:val="28"/>
          <w:szCs w:val="28"/>
        </w:rPr>
      </w:pPr>
    </w:p>
    <w:tbl>
      <w:tblPr>
        <w:tblW w:w="10160" w:type="dxa"/>
        <w:tblInd w:w="55" w:type="dxa"/>
        <w:tblCellMar>
          <w:top w:w="55" w:type="dxa"/>
          <w:left w:w="55" w:type="dxa"/>
          <w:bottom w:w="55" w:type="dxa"/>
          <w:right w:w="55" w:type="dxa"/>
        </w:tblCellMar>
        <w:tblLook w:val="0000"/>
      </w:tblPr>
      <w:tblGrid>
        <w:gridCol w:w="10160"/>
      </w:tblGrid>
      <w:tr w:rsidR="00D65BAD" w:rsidTr="001E1CCB">
        <w:trPr>
          <w:trHeight w:val="85"/>
        </w:trPr>
        <w:tc>
          <w:tcPr>
            <w:tcW w:w="10160" w:type="dxa"/>
            <w:shd w:val="clear" w:color="auto" w:fill="auto"/>
            <w:vAlign w:val="bottom"/>
          </w:tcPr>
          <w:p w:rsidR="00D65BAD" w:rsidRDefault="00D65BAD" w:rsidP="00D65BAD">
            <w:pPr>
              <w:rPr>
                <w:sz w:val="28"/>
                <w:szCs w:val="28"/>
              </w:rPr>
            </w:pPr>
            <w:r>
              <w:rPr>
                <w:sz w:val="28"/>
                <w:szCs w:val="28"/>
              </w:rPr>
              <w:t xml:space="preserve">Председательствующий </w:t>
            </w:r>
            <w:proofErr w:type="gramStart"/>
            <w:r>
              <w:rPr>
                <w:sz w:val="28"/>
                <w:szCs w:val="28"/>
              </w:rPr>
              <w:t>общественных</w:t>
            </w:r>
            <w:proofErr w:type="gramEnd"/>
          </w:p>
          <w:p w:rsidR="00D65BAD" w:rsidRDefault="00D65BAD" w:rsidP="00D65BAD">
            <w:pPr>
              <w:rPr>
                <w:sz w:val="28"/>
                <w:szCs w:val="28"/>
              </w:rPr>
            </w:pPr>
            <w:r>
              <w:rPr>
                <w:sz w:val="28"/>
                <w:szCs w:val="28"/>
              </w:rPr>
              <w:t xml:space="preserve">обсуждений, публичных слушаний                                                А.С. </w:t>
            </w:r>
            <w:proofErr w:type="spellStart"/>
            <w:r>
              <w:rPr>
                <w:sz w:val="28"/>
                <w:szCs w:val="28"/>
              </w:rPr>
              <w:t>Ращупкин</w:t>
            </w:r>
            <w:proofErr w:type="spellEnd"/>
          </w:p>
        </w:tc>
      </w:tr>
      <w:tr w:rsidR="00D65BAD" w:rsidTr="001E1CCB">
        <w:trPr>
          <w:trHeight w:val="87"/>
        </w:trPr>
        <w:tc>
          <w:tcPr>
            <w:tcW w:w="10160" w:type="dxa"/>
            <w:shd w:val="clear" w:color="auto" w:fill="auto"/>
            <w:vAlign w:val="bottom"/>
          </w:tcPr>
          <w:p w:rsidR="00D65BAD" w:rsidRDefault="00D65BAD" w:rsidP="00D65BAD">
            <w:pPr>
              <w:rPr>
                <w:sz w:val="28"/>
                <w:szCs w:val="28"/>
              </w:rPr>
            </w:pPr>
          </w:p>
          <w:p w:rsidR="001E1CCB" w:rsidRDefault="001E1CCB" w:rsidP="00D65BAD">
            <w:pPr>
              <w:rPr>
                <w:sz w:val="28"/>
                <w:szCs w:val="28"/>
              </w:rPr>
            </w:pPr>
          </w:p>
          <w:p w:rsidR="001E1CCB" w:rsidRDefault="001E1CCB" w:rsidP="00D65BAD">
            <w:pPr>
              <w:rPr>
                <w:sz w:val="28"/>
                <w:szCs w:val="28"/>
              </w:rPr>
            </w:pPr>
          </w:p>
          <w:p w:rsidR="001E1CCB" w:rsidRDefault="001E1CCB" w:rsidP="00D65BAD">
            <w:pPr>
              <w:rPr>
                <w:sz w:val="28"/>
                <w:szCs w:val="28"/>
              </w:rPr>
            </w:pPr>
          </w:p>
          <w:p w:rsidR="001E1CCB" w:rsidRDefault="001E1CCB" w:rsidP="00D65BAD">
            <w:pPr>
              <w:rPr>
                <w:sz w:val="28"/>
                <w:szCs w:val="28"/>
              </w:rPr>
            </w:pPr>
          </w:p>
          <w:p w:rsidR="00E4253E" w:rsidRDefault="00E4253E" w:rsidP="00D65BAD">
            <w:pPr>
              <w:rPr>
                <w:sz w:val="28"/>
                <w:szCs w:val="28"/>
              </w:rPr>
            </w:pPr>
          </w:p>
          <w:p w:rsidR="00E4253E" w:rsidRDefault="00E4253E" w:rsidP="00D65BAD">
            <w:pPr>
              <w:rPr>
                <w:sz w:val="28"/>
                <w:szCs w:val="28"/>
              </w:rPr>
            </w:pPr>
          </w:p>
          <w:p w:rsidR="00E4253E" w:rsidRDefault="00E4253E" w:rsidP="00D65BAD">
            <w:pPr>
              <w:rPr>
                <w:sz w:val="28"/>
                <w:szCs w:val="28"/>
              </w:rPr>
            </w:pPr>
          </w:p>
          <w:p w:rsidR="00E4253E" w:rsidRDefault="00E4253E" w:rsidP="00D65BAD">
            <w:pPr>
              <w:rPr>
                <w:sz w:val="28"/>
                <w:szCs w:val="28"/>
              </w:rPr>
            </w:pPr>
          </w:p>
          <w:p w:rsidR="00E4253E" w:rsidRDefault="00E4253E" w:rsidP="00D65BAD">
            <w:pPr>
              <w:rPr>
                <w:sz w:val="28"/>
                <w:szCs w:val="28"/>
              </w:rPr>
            </w:pPr>
          </w:p>
          <w:p w:rsidR="00E4253E" w:rsidRDefault="00E4253E" w:rsidP="00D65BAD">
            <w:pPr>
              <w:rPr>
                <w:sz w:val="28"/>
                <w:szCs w:val="28"/>
              </w:rPr>
            </w:pPr>
          </w:p>
          <w:p w:rsidR="001E1CCB" w:rsidRDefault="001E1CCB" w:rsidP="00D65BAD">
            <w:pPr>
              <w:rPr>
                <w:sz w:val="28"/>
                <w:szCs w:val="28"/>
              </w:rPr>
            </w:pPr>
          </w:p>
        </w:tc>
      </w:tr>
    </w:tbl>
    <w:p w:rsidR="001E1CCB" w:rsidRPr="001E1CCB" w:rsidRDefault="001E1CCB" w:rsidP="001E1CCB">
      <w:pPr>
        <w:rPr>
          <w:i/>
          <w:sz w:val="16"/>
          <w:szCs w:val="16"/>
        </w:rPr>
      </w:pPr>
      <w:r w:rsidRPr="001E1CCB">
        <w:rPr>
          <w:i/>
          <w:sz w:val="20"/>
          <w:szCs w:val="20"/>
        </w:rPr>
        <w:t xml:space="preserve">Исп.: </w:t>
      </w:r>
      <w:r w:rsidR="00F21A28">
        <w:rPr>
          <w:i/>
          <w:sz w:val="20"/>
          <w:szCs w:val="20"/>
        </w:rPr>
        <w:t>Бакаева А.В.</w:t>
      </w:r>
    </w:p>
    <w:p w:rsidR="00D65BAD" w:rsidRPr="00F21A28" w:rsidRDefault="001E1CCB">
      <w:pPr>
        <w:rPr>
          <w:i/>
        </w:rPr>
      </w:pPr>
      <w:r w:rsidRPr="001E1CCB">
        <w:rPr>
          <w:i/>
          <w:sz w:val="20"/>
          <w:szCs w:val="20"/>
        </w:rPr>
        <w:t>8(35342) 35-2</w:t>
      </w:r>
      <w:r w:rsidR="00F21A28">
        <w:rPr>
          <w:i/>
          <w:sz w:val="20"/>
          <w:szCs w:val="20"/>
        </w:rPr>
        <w:t>21</w:t>
      </w:r>
    </w:p>
    <w:sectPr w:rsidR="00D65BAD" w:rsidRPr="00F21A28" w:rsidSect="00E4253E">
      <w:pgSz w:w="11906" w:h="16838"/>
      <w:pgMar w:top="1135" w:right="850" w:bottom="993" w:left="156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643F4"/>
    <w:multiLevelType w:val="multilevel"/>
    <w:tmpl w:val="450AE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CC6BB0"/>
    <w:multiLevelType w:val="hybridMultilevel"/>
    <w:tmpl w:val="88C0A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56498E"/>
    <w:multiLevelType w:val="multilevel"/>
    <w:tmpl w:val="881408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6E6A248E"/>
    <w:multiLevelType w:val="hybridMultilevel"/>
    <w:tmpl w:val="DCECF0B6"/>
    <w:lvl w:ilvl="0" w:tplc="4754E32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0AF6"/>
    <w:rsid w:val="00007F74"/>
    <w:rsid w:val="0002194B"/>
    <w:rsid w:val="00043C17"/>
    <w:rsid w:val="00074825"/>
    <w:rsid w:val="000D0584"/>
    <w:rsid w:val="000E7725"/>
    <w:rsid w:val="000F04F2"/>
    <w:rsid w:val="000F53EC"/>
    <w:rsid w:val="0010250B"/>
    <w:rsid w:val="00117C84"/>
    <w:rsid w:val="0012231E"/>
    <w:rsid w:val="0014448C"/>
    <w:rsid w:val="001529E3"/>
    <w:rsid w:val="001E1CCB"/>
    <w:rsid w:val="001E6928"/>
    <w:rsid w:val="002029B3"/>
    <w:rsid w:val="002350DA"/>
    <w:rsid w:val="00271BA6"/>
    <w:rsid w:val="003A7155"/>
    <w:rsid w:val="003C3AF5"/>
    <w:rsid w:val="00447761"/>
    <w:rsid w:val="004830B1"/>
    <w:rsid w:val="004B1F94"/>
    <w:rsid w:val="004C343B"/>
    <w:rsid w:val="0050110C"/>
    <w:rsid w:val="00514BD1"/>
    <w:rsid w:val="0058783E"/>
    <w:rsid w:val="005E1749"/>
    <w:rsid w:val="00611CA6"/>
    <w:rsid w:val="00646739"/>
    <w:rsid w:val="00662139"/>
    <w:rsid w:val="006E04DB"/>
    <w:rsid w:val="006E20BD"/>
    <w:rsid w:val="006F4CA3"/>
    <w:rsid w:val="007152EF"/>
    <w:rsid w:val="007178B7"/>
    <w:rsid w:val="00746EAB"/>
    <w:rsid w:val="007627B2"/>
    <w:rsid w:val="00762D5A"/>
    <w:rsid w:val="0077267E"/>
    <w:rsid w:val="00790CD7"/>
    <w:rsid w:val="007B6F07"/>
    <w:rsid w:val="00805A70"/>
    <w:rsid w:val="0083729A"/>
    <w:rsid w:val="00851DA2"/>
    <w:rsid w:val="00876157"/>
    <w:rsid w:val="00882B10"/>
    <w:rsid w:val="008F0062"/>
    <w:rsid w:val="0090669A"/>
    <w:rsid w:val="0096301A"/>
    <w:rsid w:val="00965186"/>
    <w:rsid w:val="009C0960"/>
    <w:rsid w:val="009F6638"/>
    <w:rsid w:val="00A81341"/>
    <w:rsid w:val="00AA710E"/>
    <w:rsid w:val="00AD3D9E"/>
    <w:rsid w:val="00AD3E38"/>
    <w:rsid w:val="00AF2D4C"/>
    <w:rsid w:val="00AF4528"/>
    <w:rsid w:val="00B169E8"/>
    <w:rsid w:val="00BE71F0"/>
    <w:rsid w:val="00C53097"/>
    <w:rsid w:val="00C70AF6"/>
    <w:rsid w:val="00CE0203"/>
    <w:rsid w:val="00CE34AF"/>
    <w:rsid w:val="00D01BB6"/>
    <w:rsid w:val="00D60C29"/>
    <w:rsid w:val="00D65BAD"/>
    <w:rsid w:val="00D712FD"/>
    <w:rsid w:val="00D86283"/>
    <w:rsid w:val="00DA459B"/>
    <w:rsid w:val="00DD210E"/>
    <w:rsid w:val="00E22609"/>
    <w:rsid w:val="00E4253E"/>
    <w:rsid w:val="00E464D2"/>
    <w:rsid w:val="00E53017"/>
    <w:rsid w:val="00E66628"/>
    <w:rsid w:val="00E9215D"/>
    <w:rsid w:val="00EA35FD"/>
    <w:rsid w:val="00F21A28"/>
    <w:rsid w:val="00F26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E1"/>
    <w:pPr>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2425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B2408C"/>
    <w:rPr>
      <w:rFonts w:ascii="Tahoma" w:eastAsia="Times New Roman" w:hAnsi="Tahoma" w:cs="Tahoma"/>
      <w:sz w:val="16"/>
      <w:szCs w:val="16"/>
      <w:lang w:eastAsia="ru-RU"/>
    </w:rPr>
  </w:style>
  <w:style w:type="character" w:customStyle="1" w:styleId="a4">
    <w:name w:val="Основной текст Знак"/>
    <w:basedOn w:val="a0"/>
    <w:qFormat/>
    <w:rsid w:val="00793F13"/>
    <w:rPr>
      <w:rFonts w:ascii="Times New Roman" w:eastAsia="Times New Roman" w:hAnsi="Times New Roman" w:cs="Times New Roman"/>
      <w:sz w:val="40"/>
      <w:szCs w:val="20"/>
      <w:lang w:eastAsia="ru-RU"/>
    </w:rPr>
  </w:style>
  <w:style w:type="character" w:customStyle="1" w:styleId="InternetLink">
    <w:name w:val="Internet Link"/>
    <w:basedOn w:val="a0"/>
    <w:uiPriority w:val="99"/>
    <w:unhideWhenUsed/>
    <w:rsid w:val="00EC6C61"/>
    <w:rPr>
      <w:color w:val="0000FF" w:themeColor="hyperlink"/>
      <w:u w:val="single"/>
    </w:rPr>
  </w:style>
  <w:style w:type="character" w:customStyle="1" w:styleId="1">
    <w:name w:val="Заголовок 1 Знак"/>
    <w:basedOn w:val="a0"/>
    <w:link w:val="1"/>
    <w:uiPriority w:val="9"/>
    <w:qFormat/>
    <w:rsid w:val="002425AA"/>
    <w:rPr>
      <w:rFonts w:asciiTheme="majorHAnsi" w:eastAsiaTheme="majorEastAsia" w:hAnsiTheme="majorHAnsi" w:cstheme="majorBidi"/>
      <w:b/>
      <w:bCs/>
      <w:color w:val="365F91" w:themeColor="accent1" w:themeShade="BF"/>
      <w:sz w:val="28"/>
      <w:szCs w:val="28"/>
      <w:lang w:eastAsia="ru-RU"/>
    </w:rPr>
  </w:style>
  <w:style w:type="character" w:customStyle="1" w:styleId="VisitedInternetLink">
    <w:name w:val="Visited Internet Link"/>
    <w:rsid w:val="00C70AF6"/>
    <w:rPr>
      <w:color w:val="800000"/>
      <w:u w:val="single"/>
    </w:rPr>
  </w:style>
  <w:style w:type="paragraph" w:customStyle="1" w:styleId="Heading">
    <w:name w:val="Heading"/>
    <w:basedOn w:val="a"/>
    <w:next w:val="TextBody"/>
    <w:qFormat/>
    <w:rsid w:val="00C70AF6"/>
    <w:pPr>
      <w:keepNext/>
      <w:spacing w:before="240" w:after="120"/>
    </w:pPr>
    <w:rPr>
      <w:rFonts w:ascii="Liberation Sans" w:eastAsia="Droid Sans" w:hAnsi="Liberation Sans" w:cs="FreeSans"/>
      <w:sz w:val="28"/>
      <w:szCs w:val="28"/>
    </w:rPr>
  </w:style>
  <w:style w:type="paragraph" w:customStyle="1" w:styleId="TextBody">
    <w:name w:val="Text Body"/>
    <w:basedOn w:val="a"/>
    <w:rsid w:val="00793F13"/>
    <w:pPr>
      <w:jc w:val="center"/>
    </w:pPr>
    <w:rPr>
      <w:sz w:val="40"/>
      <w:szCs w:val="20"/>
    </w:rPr>
  </w:style>
  <w:style w:type="paragraph" w:styleId="a5">
    <w:name w:val="List"/>
    <w:basedOn w:val="TextBody"/>
    <w:rsid w:val="00C70AF6"/>
    <w:rPr>
      <w:rFonts w:cs="FreeSans"/>
    </w:rPr>
  </w:style>
  <w:style w:type="paragraph" w:customStyle="1" w:styleId="10">
    <w:name w:val="Название объекта1"/>
    <w:basedOn w:val="a"/>
    <w:qFormat/>
    <w:rsid w:val="00C70AF6"/>
    <w:pPr>
      <w:suppressLineNumbers/>
      <w:spacing w:before="120" w:after="120"/>
    </w:pPr>
    <w:rPr>
      <w:rFonts w:cs="FreeSans"/>
      <w:i/>
      <w:iCs/>
    </w:rPr>
  </w:style>
  <w:style w:type="paragraph" w:customStyle="1" w:styleId="Index">
    <w:name w:val="Index"/>
    <w:basedOn w:val="a"/>
    <w:qFormat/>
    <w:rsid w:val="00C70AF6"/>
    <w:pPr>
      <w:suppressLineNumbers/>
    </w:pPr>
    <w:rPr>
      <w:rFonts w:cs="FreeSans"/>
    </w:rPr>
  </w:style>
  <w:style w:type="paragraph" w:styleId="a6">
    <w:name w:val="Balloon Text"/>
    <w:basedOn w:val="a"/>
    <w:uiPriority w:val="99"/>
    <w:semiHidden/>
    <w:unhideWhenUsed/>
    <w:qFormat/>
    <w:rsid w:val="00B2408C"/>
    <w:rPr>
      <w:rFonts w:ascii="Tahoma" w:hAnsi="Tahoma" w:cs="Tahoma"/>
      <w:sz w:val="16"/>
      <w:szCs w:val="16"/>
    </w:rPr>
  </w:style>
  <w:style w:type="paragraph" w:styleId="a7">
    <w:name w:val="List Paragraph"/>
    <w:basedOn w:val="a"/>
    <w:uiPriority w:val="34"/>
    <w:qFormat/>
    <w:rsid w:val="00D94FE8"/>
    <w:pPr>
      <w:ind w:left="720"/>
      <w:contextualSpacing/>
    </w:pPr>
  </w:style>
  <w:style w:type="paragraph" w:styleId="a8">
    <w:name w:val="No Spacing"/>
    <w:qFormat/>
    <w:rsid w:val="00990365"/>
    <w:pPr>
      <w:spacing w:line="240" w:lineRule="auto"/>
    </w:pPr>
    <w:rPr>
      <w:rFonts w:cs="Times New Roman"/>
      <w:color w:val="00000A"/>
      <w:sz w:val="24"/>
    </w:rPr>
  </w:style>
  <w:style w:type="paragraph" w:customStyle="1" w:styleId="TableContents">
    <w:name w:val="Table Contents"/>
    <w:basedOn w:val="a"/>
    <w:qFormat/>
    <w:rsid w:val="00C70AF6"/>
  </w:style>
  <w:style w:type="character" w:styleId="a9">
    <w:name w:val="Hyperlink"/>
    <w:basedOn w:val="a0"/>
    <w:uiPriority w:val="99"/>
    <w:unhideWhenUsed/>
    <w:rsid w:val="009C0960"/>
    <w:rPr>
      <w:color w:val="0000FF" w:themeColor="hyperlink"/>
      <w:u w:val="single"/>
    </w:rPr>
  </w:style>
  <w:style w:type="character" w:customStyle="1" w:styleId="aa">
    <w:name w:val="Основной текст_"/>
    <w:basedOn w:val="a0"/>
    <w:link w:val="12"/>
    <w:rsid w:val="00E4253E"/>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a"/>
    <w:rsid w:val="00E4253E"/>
    <w:pPr>
      <w:widowControl w:val="0"/>
      <w:shd w:val="clear" w:color="auto" w:fill="FFFFFF"/>
      <w:spacing w:line="276" w:lineRule="auto"/>
      <w:ind w:firstLine="400"/>
      <w:jc w:val="both"/>
    </w:pPr>
    <w:rPr>
      <w:color w:val="auto"/>
      <w:sz w:val="28"/>
      <w:szCs w:val="28"/>
      <w:lang w:eastAsia="en-US"/>
    </w:rPr>
  </w:style>
  <w:style w:type="character" w:customStyle="1" w:styleId="WW8Num3z2">
    <w:name w:val="WW8Num3z2"/>
    <w:qFormat/>
    <w:rsid w:val="00074825"/>
  </w:style>
  <w:style w:type="character" w:customStyle="1" w:styleId="WW8Num3z6">
    <w:name w:val="WW8Num3z6"/>
    <w:qFormat/>
    <w:rsid w:val="00715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73;&#1091;&#1079;&#1091;&#1083;&#1091;&#1082;.&#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5C4F-F5DC-46B1-8F33-81E652FF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evstegneev</dc:creator>
  <dc:description/>
  <cp:lastModifiedBy>UZER2</cp:lastModifiedBy>
  <cp:revision>56</cp:revision>
  <cp:lastPrinted>2019-02-01T07:29:00Z</cp:lastPrinted>
  <dcterms:created xsi:type="dcterms:W3CDTF">2015-10-14T06:11:00Z</dcterms:created>
  <dcterms:modified xsi:type="dcterms:W3CDTF">2019-02-01T07:32:00Z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