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2470">
        <w:rPr>
          <w:sz w:val="28"/>
          <w:szCs w:val="28"/>
        </w:rPr>
        <w:t>24.01.2020</w:t>
      </w:r>
      <w:r w:rsidR="00441BBD">
        <w:rPr>
          <w:sz w:val="28"/>
          <w:szCs w:val="28"/>
        </w:rPr>
        <w:t xml:space="preserve"> № </w:t>
      </w:r>
      <w:r w:rsidR="000C2470">
        <w:rPr>
          <w:sz w:val="28"/>
          <w:szCs w:val="28"/>
        </w:rPr>
        <w:t>8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0C2470" w:rsidRPr="000C2470" w:rsidRDefault="000C2470" w:rsidP="000C2470">
      <w:pPr>
        <w:jc w:val="both"/>
        <w:rPr>
          <w:sz w:val="28"/>
          <w:szCs w:val="28"/>
          <w:u w:val="single"/>
        </w:rPr>
      </w:pPr>
      <w:r w:rsidRPr="000C2470">
        <w:rPr>
          <w:sz w:val="28"/>
          <w:szCs w:val="28"/>
          <w:u w:val="single"/>
        </w:rPr>
        <w:t>Земельный участок с кадастровым номером 56:38:0101029:472, адрес (описание местоположения): Российская Федерация, Оренбургская область, город Бузулук, земельный участок расположен в юго-западной части кадастрового квартала 56:38:0101029, площадь 638 кв.м. Расположен в территориальной зоне П5 «</w:t>
      </w:r>
      <w:r w:rsidRPr="000C2470">
        <w:rPr>
          <w:color w:val="000000"/>
          <w:sz w:val="28"/>
          <w:szCs w:val="28"/>
          <w:u w:val="single"/>
        </w:rPr>
        <w:t>Зона производственных и коммунально-складских предприятий V класса опасности</w:t>
      </w:r>
      <w:r w:rsidRPr="000C2470">
        <w:rPr>
          <w:sz w:val="28"/>
          <w:szCs w:val="28"/>
          <w:u w:val="single"/>
        </w:rPr>
        <w:t>». Категория земель: земли населенных пунктов. Разрешенное использование: земель для нужд промышленности, под существующей производственной базой (группа 9 приложения № 1 к постановлению Правительства Оренбургской области от 24.12.2012 № 1122-п «Об утверждении результатов государственной кадастровой оценки земель населенных пунктов на территории Оренбургской области»).</w:t>
      </w:r>
    </w:p>
    <w:p w:rsidR="000C2470" w:rsidRPr="000C2470" w:rsidRDefault="000C2470" w:rsidP="000C2470">
      <w:pPr>
        <w:jc w:val="both"/>
        <w:rPr>
          <w:sz w:val="28"/>
          <w:szCs w:val="28"/>
          <w:u w:val="single"/>
        </w:rPr>
      </w:pPr>
      <w:r w:rsidRPr="000C2470">
        <w:rPr>
          <w:sz w:val="28"/>
          <w:szCs w:val="28"/>
          <w:u w:val="single"/>
        </w:rPr>
        <w:t>Испрашиваемый вид разрешенного использования: «</w:t>
      </w:r>
      <w:r w:rsidRPr="000C2470">
        <w:rPr>
          <w:color w:val="000000"/>
          <w:spacing w:val="1"/>
          <w:sz w:val="28"/>
          <w:szCs w:val="28"/>
          <w:u w:val="single"/>
        </w:rPr>
        <w:t>объекты дорожного сервиса</w:t>
      </w:r>
      <w:r w:rsidRPr="000C2470">
        <w:rPr>
          <w:sz w:val="28"/>
          <w:szCs w:val="28"/>
          <w:u w:val="single"/>
        </w:rPr>
        <w:t xml:space="preserve"> (4.9.1)».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7C142A" w:rsidRPr="007C142A" w:rsidRDefault="000C2470" w:rsidP="007C142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Горько А.Н.</w:t>
      </w:r>
      <w:r w:rsidR="002F118B" w:rsidRPr="002F118B">
        <w:rPr>
          <w:sz w:val="28"/>
          <w:szCs w:val="28"/>
        </w:rPr>
        <w:t>_</w:t>
      </w:r>
      <w:r w:rsidR="008A6350" w:rsidRPr="008A6350">
        <w:rPr>
          <w:sz w:val="28"/>
          <w:szCs w:val="28"/>
        </w:rPr>
        <w:t>____</w:t>
      </w:r>
      <w:r w:rsidR="007C142A">
        <w:rPr>
          <w:sz w:val="28"/>
          <w:szCs w:val="28"/>
        </w:rPr>
        <w:t>_____</w:t>
      </w:r>
      <w:r w:rsidR="00C605B3">
        <w:rPr>
          <w:sz w:val="28"/>
          <w:szCs w:val="28"/>
        </w:rPr>
        <w:t>_</w:t>
      </w:r>
      <w:r w:rsidR="007C142A">
        <w:rPr>
          <w:sz w:val="28"/>
          <w:szCs w:val="28"/>
        </w:rPr>
        <w:t>___________</w:t>
      </w:r>
      <w:r w:rsidR="007C142A" w:rsidRPr="007C142A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</w:t>
      </w:r>
      <w:r w:rsidR="00C605B3">
        <w:rPr>
          <w:sz w:val="28"/>
          <w:szCs w:val="28"/>
          <w:u w:val="single"/>
        </w:rPr>
        <w:t xml:space="preserve">от </w:t>
      </w:r>
      <w:r w:rsidR="000C2470">
        <w:rPr>
          <w:sz w:val="28"/>
          <w:szCs w:val="28"/>
          <w:u w:val="single"/>
        </w:rPr>
        <w:t>30.12.</w:t>
      </w:r>
      <w:r w:rsidR="000C2470" w:rsidRPr="00354602">
        <w:rPr>
          <w:sz w:val="28"/>
          <w:szCs w:val="28"/>
          <w:u w:val="single"/>
        </w:rPr>
        <w:t xml:space="preserve">2019 № </w:t>
      </w:r>
      <w:r w:rsidR="000C2470">
        <w:rPr>
          <w:sz w:val="28"/>
          <w:szCs w:val="28"/>
          <w:u w:val="single"/>
        </w:rPr>
        <w:t>2125</w:t>
      </w:r>
      <w:r w:rsidR="000C2470"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441BB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441BBD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0C2470">
        <w:rPr>
          <w:sz w:val="28"/>
          <w:szCs w:val="28"/>
          <w:u w:val="single"/>
        </w:rPr>
        <w:t>31.12.2019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0C2470" w:rsidRPr="000C2470" w:rsidRDefault="000C2470" w:rsidP="000C2470">
      <w:pPr>
        <w:jc w:val="both"/>
        <w:rPr>
          <w:sz w:val="28"/>
          <w:szCs w:val="28"/>
          <w:u w:val="single"/>
        </w:rPr>
      </w:pPr>
      <w:r w:rsidRPr="000C2470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 и открытие экспозиции проекта в холле администрации города Бузулука и в Управлении градообразования и капитального строительства города Бузулука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0C2470">
        <w:rPr>
          <w:sz w:val="28"/>
          <w:szCs w:val="28"/>
        </w:rPr>
        <w:t xml:space="preserve">23.01.2020 года </w:t>
      </w:r>
      <w:r w:rsidR="000C2470" w:rsidRPr="00385EB8">
        <w:rPr>
          <w:sz w:val="28"/>
          <w:szCs w:val="28"/>
        </w:rPr>
        <w:t xml:space="preserve">в </w:t>
      </w:r>
      <w:r w:rsidR="000C2470">
        <w:rPr>
          <w:sz w:val="28"/>
          <w:szCs w:val="28"/>
        </w:rPr>
        <w:t>11:20</w:t>
      </w:r>
      <w:r w:rsidR="000C2470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0C2470">
        <w:rPr>
          <w:sz w:val="28"/>
          <w:szCs w:val="28"/>
        </w:rPr>
        <w:t>23.01.2020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0C2470" w:rsidRPr="000C2470">
        <w:rPr>
          <w:rFonts w:ascii="Times New Roman" w:hAnsi="Times New Roman"/>
          <w:sz w:val="28"/>
          <w:szCs w:val="28"/>
        </w:rPr>
        <w:t>нет возражений по вопросу предоставления разрешения на условно разрешенный вид использования земельного участка с кадастровым номером 56:38:0101029:472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C605B3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0960">
        <w:rPr>
          <w:rFonts w:ascii="Times New Roman" w:hAnsi="Times New Roman"/>
          <w:sz w:val="28"/>
          <w:szCs w:val="28"/>
        </w:rPr>
        <w:t xml:space="preserve">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0C2470" w:rsidRPr="00037A0C">
        <w:rPr>
          <w:rFonts w:ascii="Times New Roman" w:hAnsi="Times New Roman"/>
          <w:sz w:val="28"/>
          <w:szCs w:val="28"/>
        </w:rPr>
        <w:t>предоставлени</w:t>
      </w:r>
      <w:r w:rsidR="000C2470">
        <w:rPr>
          <w:rFonts w:ascii="Times New Roman" w:hAnsi="Times New Roman"/>
          <w:sz w:val="28"/>
          <w:szCs w:val="28"/>
        </w:rPr>
        <w:t>е</w:t>
      </w:r>
      <w:r w:rsidR="000C2470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0C2470" w:rsidRPr="00E51C25">
        <w:rPr>
          <w:rFonts w:ascii="Times New Roman" w:hAnsi="Times New Roman"/>
          <w:sz w:val="28"/>
          <w:szCs w:val="28"/>
        </w:rPr>
        <w:t>56:38:0101029:472</w:t>
      </w:r>
      <w:r w:rsidR="000C2470">
        <w:rPr>
          <w:sz w:val="28"/>
          <w:szCs w:val="28"/>
        </w:rPr>
        <w:t xml:space="preserve"> </w:t>
      </w:r>
      <w:r w:rsidR="000C2470">
        <w:rPr>
          <w:rFonts w:ascii="Times New Roman" w:hAnsi="Times New Roman"/>
          <w:sz w:val="28"/>
          <w:szCs w:val="28"/>
        </w:rPr>
        <w:t>согласовываем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A82539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D57BEA">
        <w:rPr>
          <w:rFonts w:ascii="Times New Roman" w:hAnsi="Times New Roman"/>
          <w:sz w:val="28"/>
          <w:szCs w:val="28"/>
        </w:rPr>
        <w:t xml:space="preserve">МУП «ВКХ» согласовывает </w:t>
      </w:r>
      <w:r w:rsidR="00D57BEA" w:rsidRPr="00037A0C">
        <w:rPr>
          <w:rFonts w:ascii="Times New Roman" w:hAnsi="Times New Roman"/>
          <w:sz w:val="28"/>
          <w:szCs w:val="28"/>
        </w:rPr>
        <w:t>предоставлени</w:t>
      </w:r>
      <w:r w:rsidR="00D57BEA">
        <w:rPr>
          <w:rFonts w:ascii="Times New Roman" w:hAnsi="Times New Roman"/>
          <w:sz w:val="28"/>
          <w:szCs w:val="28"/>
        </w:rPr>
        <w:t>е</w:t>
      </w:r>
      <w:r w:rsidR="00D57BEA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0C2470" w:rsidRPr="00E51C25">
        <w:rPr>
          <w:rFonts w:ascii="Times New Roman" w:hAnsi="Times New Roman"/>
          <w:sz w:val="28"/>
          <w:szCs w:val="28"/>
        </w:rPr>
        <w:t>56:38:0101029:472</w:t>
      </w:r>
      <w:r w:rsidR="00D57BEA" w:rsidRPr="00037A0C">
        <w:rPr>
          <w:rFonts w:ascii="Times New Roman" w:hAnsi="Times New Roman"/>
          <w:sz w:val="28"/>
          <w:szCs w:val="28"/>
        </w:rPr>
        <w:t xml:space="preserve">, </w:t>
      </w:r>
      <w:r w:rsidR="00D57BEA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0C2470">
        <w:rPr>
          <w:rFonts w:ascii="Times New Roman" w:hAnsi="Times New Roman"/>
          <w:sz w:val="28"/>
          <w:szCs w:val="28"/>
        </w:rPr>
        <w:t>МУП ЖКХ г. Бузулука по вопросу предоставления разрешения</w:t>
      </w:r>
      <w:r w:rsidR="000C2470" w:rsidRPr="00FC542E">
        <w:rPr>
          <w:rFonts w:ascii="Times New Roman" w:hAnsi="Times New Roman"/>
          <w:sz w:val="28"/>
          <w:szCs w:val="28"/>
        </w:rPr>
        <w:t xml:space="preserve"> </w:t>
      </w:r>
      <w:r w:rsidR="000C2470" w:rsidRPr="00037A0C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 </w:t>
      </w:r>
      <w:r w:rsidR="000C2470" w:rsidRPr="00E51C25">
        <w:rPr>
          <w:rFonts w:ascii="Times New Roman" w:hAnsi="Times New Roman"/>
          <w:sz w:val="28"/>
          <w:szCs w:val="28"/>
        </w:rPr>
        <w:t>56:38:0101029:472</w:t>
      </w:r>
      <w:r w:rsidR="000C2470">
        <w:rPr>
          <w:rFonts w:ascii="Times New Roman" w:hAnsi="Times New Roman"/>
          <w:sz w:val="28"/>
          <w:szCs w:val="28"/>
        </w:rPr>
        <w:t xml:space="preserve"> сообщает, что не имеет возражений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D64D6E" w:rsidRDefault="00BE71F0" w:rsidP="000C2470">
      <w:pPr>
        <w:pStyle w:val="a8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F1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0C2470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0C2470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0C2470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0C2470" w:rsidRPr="00E51C25">
        <w:rPr>
          <w:rFonts w:ascii="Times New Roman" w:hAnsi="Times New Roman"/>
          <w:sz w:val="28"/>
          <w:szCs w:val="28"/>
        </w:rPr>
        <w:t>56:38:0101029:472</w:t>
      </w:r>
      <w:r w:rsidR="000C2470">
        <w:rPr>
          <w:rFonts w:ascii="Times New Roman" w:hAnsi="Times New Roman"/>
          <w:sz w:val="28"/>
          <w:szCs w:val="28"/>
        </w:rPr>
        <w:t xml:space="preserve">, </w:t>
      </w:r>
      <w:r w:rsidR="000C2470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0C2470">
        <w:rPr>
          <w:rFonts w:ascii="Times New Roman" w:hAnsi="Times New Roman"/>
          <w:sz w:val="28"/>
          <w:szCs w:val="28"/>
        </w:rPr>
        <w:t>ом</w:t>
      </w:r>
      <w:r w:rsidR="000C2470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0C247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0C2470">
        <w:rPr>
          <w:rFonts w:ascii="Times New Roman" w:hAnsi="Times New Roman"/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0C2470">
        <w:rPr>
          <w:sz w:val="28"/>
          <w:szCs w:val="28"/>
          <w:u w:val="single"/>
        </w:rPr>
        <w:t>23.01.2020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</w:t>
      </w:r>
      <w:r w:rsidR="00D65BAD" w:rsidRPr="00D65BAD">
        <w:rPr>
          <w:sz w:val="28"/>
          <w:szCs w:val="28"/>
        </w:rPr>
        <w:lastRenderedPageBreak/>
        <w:t xml:space="preserve">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D65BAD" w:rsidRPr="00D65BAD" w:rsidRDefault="001E1CCB" w:rsidP="000C2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номером </w:t>
      </w:r>
      <w:r w:rsidR="000C2470" w:rsidRPr="000C2470">
        <w:rPr>
          <w:sz w:val="28"/>
          <w:szCs w:val="28"/>
        </w:rPr>
        <w:t>56:38:0101029:472, адрес (описание местоположения): Российская Федерация, Оренбургская область, город Бузулук, земельный участок расположен в юго-западной части кадастрового квартала 56:38:0101029, площадь</w:t>
      </w:r>
      <w:r w:rsidR="000C2470">
        <w:rPr>
          <w:sz w:val="28"/>
          <w:szCs w:val="28"/>
        </w:rPr>
        <w:t>ю</w:t>
      </w:r>
      <w:r w:rsidR="000C2470" w:rsidRPr="000C2470">
        <w:rPr>
          <w:sz w:val="28"/>
          <w:szCs w:val="28"/>
        </w:rPr>
        <w:t xml:space="preserve"> 638 кв</w:t>
      </w:r>
      <w:proofErr w:type="gramStart"/>
      <w:r w:rsidR="000C2470" w:rsidRPr="000C2470">
        <w:rPr>
          <w:sz w:val="28"/>
          <w:szCs w:val="28"/>
        </w:rPr>
        <w:t>.м</w:t>
      </w:r>
      <w:proofErr w:type="gramEnd"/>
      <w:r w:rsidR="00D57BEA" w:rsidRPr="00A82539">
        <w:rPr>
          <w:sz w:val="28"/>
          <w:szCs w:val="28"/>
        </w:rPr>
        <w:t xml:space="preserve"> </w:t>
      </w:r>
      <w:r w:rsidR="00E23657" w:rsidRPr="00A82539">
        <w:rPr>
          <w:sz w:val="28"/>
          <w:szCs w:val="28"/>
        </w:rPr>
        <w:t xml:space="preserve">- </w:t>
      </w:r>
      <w:r w:rsidR="00A82539" w:rsidRPr="00A82539">
        <w:rPr>
          <w:sz w:val="28"/>
          <w:szCs w:val="28"/>
        </w:rPr>
        <w:t>«</w:t>
      </w:r>
      <w:r w:rsidR="00D57BEA">
        <w:rPr>
          <w:color w:val="000000"/>
          <w:spacing w:val="1"/>
          <w:sz w:val="28"/>
          <w:szCs w:val="28"/>
        </w:rPr>
        <w:t>объекты дорожного сервиса</w:t>
      </w:r>
      <w:r w:rsidR="00A82539" w:rsidRPr="00A82539">
        <w:rPr>
          <w:sz w:val="28"/>
          <w:szCs w:val="28"/>
        </w:rPr>
        <w:t xml:space="preserve"> (</w:t>
      </w:r>
      <w:r w:rsidR="00D57BEA">
        <w:rPr>
          <w:sz w:val="28"/>
          <w:szCs w:val="28"/>
        </w:rPr>
        <w:t>4.9.1</w:t>
      </w:r>
      <w:r w:rsidR="00A82539" w:rsidRPr="00A82539">
        <w:rPr>
          <w:sz w:val="28"/>
          <w:szCs w:val="28"/>
        </w:rPr>
        <w:t>)»</w:t>
      </w:r>
      <w:r w:rsidR="00A60925" w:rsidRPr="00E23657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2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0C2470" w:rsidRDefault="000C2470" w:rsidP="00D65BAD">
            <w:pPr>
              <w:rPr>
                <w:sz w:val="28"/>
                <w:szCs w:val="28"/>
              </w:rPr>
            </w:pPr>
          </w:p>
          <w:p w:rsidR="000C2470" w:rsidRDefault="000C2470" w:rsidP="00D65BAD">
            <w:pPr>
              <w:rPr>
                <w:sz w:val="28"/>
                <w:szCs w:val="28"/>
              </w:rPr>
            </w:pPr>
          </w:p>
          <w:p w:rsidR="000C2470" w:rsidRDefault="000C2470" w:rsidP="00D65BAD">
            <w:pPr>
              <w:rPr>
                <w:sz w:val="28"/>
                <w:szCs w:val="28"/>
              </w:rPr>
            </w:pPr>
          </w:p>
          <w:p w:rsidR="000C2470" w:rsidRDefault="000C2470" w:rsidP="00D65BAD">
            <w:pPr>
              <w:rPr>
                <w:sz w:val="28"/>
                <w:szCs w:val="28"/>
              </w:rPr>
            </w:pPr>
          </w:p>
          <w:p w:rsidR="000C2470" w:rsidRDefault="000C2470" w:rsidP="00D65BAD">
            <w:pPr>
              <w:rPr>
                <w:sz w:val="28"/>
                <w:szCs w:val="28"/>
              </w:rPr>
            </w:pPr>
          </w:p>
          <w:p w:rsidR="000C2470" w:rsidRDefault="000C2470" w:rsidP="00D65BAD">
            <w:pPr>
              <w:rPr>
                <w:sz w:val="28"/>
                <w:szCs w:val="28"/>
              </w:rPr>
            </w:pPr>
          </w:p>
          <w:p w:rsidR="000C2470" w:rsidRDefault="000C2470" w:rsidP="00D65BAD">
            <w:pPr>
              <w:rPr>
                <w:sz w:val="28"/>
                <w:szCs w:val="28"/>
              </w:rPr>
            </w:pPr>
          </w:p>
          <w:p w:rsidR="000C2470" w:rsidRDefault="000C2470" w:rsidP="00D65BAD">
            <w:pPr>
              <w:rPr>
                <w:sz w:val="28"/>
                <w:szCs w:val="28"/>
              </w:rPr>
            </w:pPr>
          </w:p>
          <w:p w:rsidR="000C2470" w:rsidRDefault="000C2470" w:rsidP="00D65BAD">
            <w:pPr>
              <w:rPr>
                <w:sz w:val="28"/>
                <w:szCs w:val="28"/>
              </w:rPr>
            </w:pPr>
          </w:p>
          <w:p w:rsidR="000C2470" w:rsidRDefault="000C2470" w:rsidP="00D65BAD">
            <w:pPr>
              <w:rPr>
                <w:sz w:val="28"/>
                <w:szCs w:val="28"/>
              </w:rPr>
            </w:pPr>
          </w:p>
          <w:p w:rsidR="000C2470" w:rsidRDefault="000C2470" w:rsidP="00D65BAD">
            <w:pPr>
              <w:rPr>
                <w:sz w:val="28"/>
                <w:szCs w:val="28"/>
              </w:rPr>
            </w:pPr>
          </w:p>
          <w:p w:rsidR="000C2470" w:rsidRDefault="000C2470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A82539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271DF"/>
    <w:rsid w:val="000C2470"/>
    <w:rsid w:val="000D0584"/>
    <w:rsid w:val="000E7236"/>
    <w:rsid w:val="000E7725"/>
    <w:rsid w:val="000F53EC"/>
    <w:rsid w:val="0014448C"/>
    <w:rsid w:val="001E1CCB"/>
    <w:rsid w:val="001E6928"/>
    <w:rsid w:val="002029B3"/>
    <w:rsid w:val="00212193"/>
    <w:rsid w:val="00222C07"/>
    <w:rsid w:val="002350DA"/>
    <w:rsid w:val="00262AAE"/>
    <w:rsid w:val="002A65E1"/>
    <w:rsid w:val="002B28C4"/>
    <w:rsid w:val="002F118B"/>
    <w:rsid w:val="0032432D"/>
    <w:rsid w:val="00331071"/>
    <w:rsid w:val="003C3AF5"/>
    <w:rsid w:val="00441BBD"/>
    <w:rsid w:val="004830B1"/>
    <w:rsid w:val="004B1F94"/>
    <w:rsid w:val="00514BD1"/>
    <w:rsid w:val="00587B09"/>
    <w:rsid w:val="005A0C57"/>
    <w:rsid w:val="006054EC"/>
    <w:rsid w:val="00611CA6"/>
    <w:rsid w:val="00646739"/>
    <w:rsid w:val="00657304"/>
    <w:rsid w:val="00674950"/>
    <w:rsid w:val="00694545"/>
    <w:rsid w:val="006F4CA3"/>
    <w:rsid w:val="007178B7"/>
    <w:rsid w:val="00734F6E"/>
    <w:rsid w:val="00762D5A"/>
    <w:rsid w:val="007C142A"/>
    <w:rsid w:val="007D7E29"/>
    <w:rsid w:val="007E43C8"/>
    <w:rsid w:val="00821985"/>
    <w:rsid w:val="00876157"/>
    <w:rsid w:val="00880CA4"/>
    <w:rsid w:val="008827EF"/>
    <w:rsid w:val="00882B10"/>
    <w:rsid w:val="008A6350"/>
    <w:rsid w:val="00965186"/>
    <w:rsid w:val="0097733F"/>
    <w:rsid w:val="00983C5D"/>
    <w:rsid w:val="009C0960"/>
    <w:rsid w:val="00A60925"/>
    <w:rsid w:val="00A81341"/>
    <w:rsid w:val="00A82539"/>
    <w:rsid w:val="00A83D63"/>
    <w:rsid w:val="00AA1581"/>
    <w:rsid w:val="00AD3E38"/>
    <w:rsid w:val="00AF1DA3"/>
    <w:rsid w:val="00AF2D4C"/>
    <w:rsid w:val="00BC4070"/>
    <w:rsid w:val="00BE71F0"/>
    <w:rsid w:val="00C130B5"/>
    <w:rsid w:val="00C13EAE"/>
    <w:rsid w:val="00C53097"/>
    <w:rsid w:val="00C605B3"/>
    <w:rsid w:val="00C70AF6"/>
    <w:rsid w:val="00C9704E"/>
    <w:rsid w:val="00CB7CE5"/>
    <w:rsid w:val="00CE0203"/>
    <w:rsid w:val="00D01BB6"/>
    <w:rsid w:val="00D13B2F"/>
    <w:rsid w:val="00D57BEA"/>
    <w:rsid w:val="00D60C29"/>
    <w:rsid w:val="00D64D6E"/>
    <w:rsid w:val="00D65BAD"/>
    <w:rsid w:val="00D6680F"/>
    <w:rsid w:val="00DD210E"/>
    <w:rsid w:val="00DF45F2"/>
    <w:rsid w:val="00DF5938"/>
    <w:rsid w:val="00E23657"/>
    <w:rsid w:val="00E464D2"/>
    <w:rsid w:val="00E53017"/>
    <w:rsid w:val="00E604AD"/>
    <w:rsid w:val="00E973C2"/>
    <w:rsid w:val="00F0330B"/>
    <w:rsid w:val="00F4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61</cp:revision>
  <cp:lastPrinted>2020-01-24T06:42:00Z</cp:lastPrinted>
  <dcterms:created xsi:type="dcterms:W3CDTF">2015-10-14T06:11:00Z</dcterms:created>
  <dcterms:modified xsi:type="dcterms:W3CDTF">2020-01-24T06:42:00Z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