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40488">
        <w:rPr>
          <w:sz w:val="28"/>
          <w:szCs w:val="28"/>
        </w:rPr>
        <w:t xml:space="preserve">24.01.2020 </w:t>
      </w:r>
      <w:r w:rsidR="00441BBD">
        <w:rPr>
          <w:sz w:val="28"/>
          <w:szCs w:val="28"/>
        </w:rPr>
        <w:t xml:space="preserve">№ </w:t>
      </w:r>
      <w:r w:rsidR="00B40488">
        <w:rPr>
          <w:sz w:val="28"/>
          <w:szCs w:val="28"/>
        </w:rPr>
        <w:t>7</w:t>
      </w:r>
    </w:p>
    <w:p w:rsidR="00AD3E38" w:rsidRDefault="00AD3E38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О РЕЗУЛЬТАТАХ ОБЩЕСТВЕННЫХ ОБСУЖДЕНИЙ,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ПУБЛИЧНЫХ СЛУШАНИЙ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ПРОЕКТУ/ВОПРОСУ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BE71F0" w:rsidRDefault="00BE71F0" w:rsidP="00BE71F0">
      <w:pPr>
        <w:jc w:val="both"/>
        <w:rPr>
          <w:sz w:val="28"/>
          <w:szCs w:val="28"/>
        </w:rPr>
      </w:pPr>
      <w:r w:rsidRPr="000714E4">
        <w:rPr>
          <w:sz w:val="28"/>
          <w:szCs w:val="28"/>
          <w:u w:val="single"/>
        </w:rPr>
        <w:t>Пред</w:t>
      </w:r>
      <w:r w:rsidR="000D0584">
        <w:rPr>
          <w:sz w:val="28"/>
          <w:szCs w:val="28"/>
          <w:u w:val="single"/>
        </w:rPr>
        <w:t>о</w:t>
      </w:r>
      <w:r w:rsidRPr="000714E4">
        <w:rPr>
          <w:sz w:val="28"/>
          <w:szCs w:val="28"/>
          <w:u w:val="single"/>
        </w:rPr>
        <w:t xml:space="preserve">ставление разрешения на условно разрешенный вид использования земельного </w:t>
      </w:r>
      <w:r w:rsidR="00D13B2F">
        <w:rPr>
          <w:sz w:val="28"/>
          <w:szCs w:val="28"/>
          <w:u w:val="single"/>
        </w:rPr>
        <w:t>у</w:t>
      </w:r>
      <w:r w:rsidRPr="000714E4">
        <w:rPr>
          <w:sz w:val="28"/>
          <w:szCs w:val="28"/>
          <w:u w:val="single"/>
        </w:rPr>
        <w:t>частка</w:t>
      </w:r>
      <w:r>
        <w:rPr>
          <w:sz w:val="28"/>
          <w:szCs w:val="28"/>
        </w:rPr>
        <w:t>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</w:p>
    <w:p w:rsidR="00B40488" w:rsidRPr="00B40488" w:rsidRDefault="00B40488" w:rsidP="00B40488">
      <w:pPr>
        <w:jc w:val="both"/>
        <w:rPr>
          <w:sz w:val="28"/>
          <w:szCs w:val="28"/>
          <w:u w:val="single"/>
        </w:rPr>
      </w:pPr>
      <w:r w:rsidRPr="00B40488">
        <w:rPr>
          <w:sz w:val="28"/>
          <w:szCs w:val="28"/>
          <w:u w:val="single"/>
        </w:rPr>
        <w:t>Земельный участок с кадастровым номером 56:38:0211028:67, адрес (описание местоположения): Российская Федерация, Оренбургская область, город Бузулук, улица Новая, дом № 25, площадь 861 кв.м. Расположен в территориальной зоне Ж</w:t>
      </w:r>
      <w:proofErr w:type="gramStart"/>
      <w:r w:rsidRPr="00B40488">
        <w:rPr>
          <w:sz w:val="28"/>
          <w:szCs w:val="28"/>
          <w:u w:val="single"/>
        </w:rPr>
        <w:t>2</w:t>
      </w:r>
      <w:proofErr w:type="gramEnd"/>
      <w:r w:rsidRPr="00B40488">
        <w:rPr>
          <w:sz w:val="28"/>
          <w:szCs w:val="28"/>
          <w:u w:val="single"/>
        </w:rPr>
        <w:t xml:space="preserve"> «</w:t>
      </w:r>
      <w:r w:rsidRPr="00B40488">
        <w:rPr>
          <w:color w:val="000000"/>
          <w:sz w:val="28"/>
          <w:szCs w:val="28"/>
          <w:u w:val="single"/>
        </w:rPr>
        <w:t>Зона застройки индивидуальными жилыми домами</w:t>
      </w:r>
      <w:r w:rsidRPr="00B40488">
        <w:rPr>
          <w:sz w:val="28"/>
          <w:szCs w:val="28"/>
          <w:u w:val="single"/>
        </w:rPr>
        <w:t>». Категория земель: земли населенных пунктов. Разрешенное использование: земельные участки для размещения объектов индивидуального жилищного строительства (2).</w:t>
      </w:r>
    </w:p>
    <w:p w:rsidR="00B40488" w:rsidRPr="00B40488" w:rsidRDefault="00B40488" w:rsidP="00B40488">
      <w:pPr>
        <w:jc w:val="both"/>
        <w:rPr>
          <w:sz w:val="28"/>
          <w:szCs w:val="28"/>
          <w:u w:val="single"/>
        </w:rPr>
      </w:pPr>
      <w:r w:rsidRPr="00B40488">
        <w:rPr>
          <w:sz w:val="28"/>
          <w:szCs w:val="28"/>
          <w:u w:val="single"/>
        </w:rPr>
        <w:t>Испрашиваемый вид разрешенного использования: «</w:t>
      </w:r>
      <w:r w:rsidRPr="00B40488">
        <w:rPr>
          <w:color w:val="000000"/>
          <w:spacing w:val="1"/>
          <w:sz w:val="28"/>
          <w:szCs w:val="28"/>
          <w:u w:val="single"/>
        </w:rPr>
        <w:t>малоэтажная многоквартирная жилая застройка</w:t>
      </w:r>
      <w:r w:rsidRPr="00B40488">
        <w:rPr>
          <w:sz w:val="28"/>
          <w:szCs w:val="28"/>
          <w:u w:val="single"/>
        </w:rPr>
        <w:t xml:space="preserve"> (2.1.1)».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7C142A" w:rsidRPr="007C142A" w:rsidRDefault="00B40488" w:rsidP="007C142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Чернышев П.Д</w:t>
      </w:r>
      <w:r w:rsidRPr="00B40488">
        <w:rPr>
          <w:sz w:val="28"/>
          <w:szCs w:val="28"/>
          <w:u w:val="single"/>
        </w:rPr>
        <w:t>.</w:t>
      </w:r>
      <w:r>
        <w:rPr>
          <w:sz w:val="28"/>
          <w:szCs w:val="28"/>
        </w:rPr>
        <w:t>__</w:t>
      </w:r>
      <w:r w:rsidR="007C142A">
        <w:rPr>
          <w:sz w:val="28"/>
          <w:szCs w:val="28"/>
        </w:rPr>
        <w:t>_____</w:t>
      </w:r>
      <w:r w:rsidR="00C605B3">
        <w:rPr>
          <w:sz w:val="28"/>
          <w:szCs w:val="28"/>
        </w:rPr>
        <w:t>_</w:t>
      </w:r>
      <w:r w:rsidR="007C142A">
        <w:rPr>
          <w:sz w:val="28"/>
          <w:szCs w:val="28"/>
        </w:rPr>
        <w:t>___________</w:t>
      </w:r>
      <w:r w:rsidR="007C142A" w:rsidRPr="007C142A">
        <w:rPr>
          <w:sz w:val="28"/>
          <w:szCs w:val="28"/>
        </w:rPr>
        <w:t>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общественных обсуждений,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общественных обсуждений или публичных слушаний</w:t>
      </w:r>
    </w:p>
    <w:p w:rsidR="00BE71F0" w:rsidRDefault="00BE71F0" w:rsidP="00BE71F0">
      <w:pPr>
        <w:ind w:hanging="11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</w:t>
      </w:r>
      <w:r w:rsidR="00C605B3">
        <w:rPr>
          <w:sz w:val="28"/>
          <w:szCs w:val="28"/>
          <w:u w:val="single"/>
        </w:rPr>
        <w:t xml:space="preserve">от </w:t>
      </w:r>
      <w:r w:rsidR="00B40488">
        <w:rPr>
          <w:sz w:val="28"/>
          <w:szCs w:val="28"/>
          <w:u w:val="single"/>
        </w:rPr>
        <w:t>30.12.</w:t>
      </w:r>
      <w:r w:rsidR="00B40488" w:rsidRPr="00354602">
        <w:rPr>
          <w:sz w:val="28"/>
          <w:szCs w:val="28"/>
          <w:u w:val="single"/>
        </w:rPr>
        <w:t xml:space="preserve">2019 № </w:t>
      </w:r>
      <w:r w:rsidR="00B40488">
        <w:rPr>
          <w:sz w:val="28"/>
          <w:szCs w:val="28"/>
          <w:u w:val="single"/>
        </w:rPr>
        <w:t>2133</w:t>
      </w:r>
      <w:r w:rsidR="00B40488" w:rsidRPr="00354602">
        <w:rPr>
          <w:sz w:val="28"/>
          <w:szCs w:val="28"/>
          <w:u w:val="single"/>
        </w:rPr>
        <w:t xml:space="preserve">-п </w:t>
      </w:r>
      <w:r w:rsidRPr="006E17EF">
        <w:rPr>
          <w:sz w:val="28"/>
          <w:szCs w:val="28"/>
          <w:u w:val="single"/>
        </w:rPr>
        <w:t>«О проведении публичных слушаний по вопросу предоставления разрешения на условно разрешенный вид использования земельного участка»</w:t>
      </w:r>
      <w:r w:rsidR="00D13B2F">
        <w:rPr>
          <w:sz w:val="28"/>
          <w:szCs w:val="28"/>
        </w:rPr>
        <w:t>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обсуждений, публичных слушаний</w:t>
      </w:r>
    </w:p>
    <w:p w:rsidR="00BE71F0" w:rsidRPr="006E17EF" w:rsidRDefault="00441BBD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 более месяца</w:t>
      </w:r>
      <w:r w:rsidRPr="00441BBD">
        <w:rPr>
          <w:sz w:val="28"/>
          <w:szCs w:val="28"/>
          <w:u w:val="single"/>
        </w:rPr>
        <w:t xml:space="preserve"> </w:t>
      </w:r>
      <w:r w:rsidR="00BE71F0">
        <w:rPr>
          <w:sz w:val="28"/>
          <w:szCs w:val="28"/>
        </w:rPr>
        <w:t>_____________________________________________________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общественных обсуждений,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BE71F0" w:rsidRPr="00A06497">
        <w:rPr>
          <w:sz w:val="28"/>
          <w:szCs w:val="28"/>
          <w:u w:val="single"/>
        </w:rPr>
        <w:t xml:space="preserve"> </w:t>
      </w:r>
      <w:r w:rsidR="00B40488">
        <w:rPr>
          <w:sz w:val="28"/>
          <w:szCs w:val="28"/>
          <w:u w:val="single"/>
        </w:rPr>
        <w:t>09.01.2020</w:t>
      </w:r>
      <w:r w:rsidR="00D13B2F">
        <w:rPr>
          <w:sz w:val="28"/>
          <w:szCs w:val="28"/>
        </w:rPr>
        <w:t>__________________________________________________________</w:t>
      </w:r>
    </w:p>
    <w:p w:rsidR="00BE71F0" w:rsidRPr="00A06497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 w:rsidRPr="00A06497">
        <w:rPr>
          <w:sz w:val="28"/>
          <w:szCs w:val="28"/>
        </w:rPr>
        <w:t>Сведения о проведении экспозиции по материалам</w:t>
      </w:r>
    </w:p>
    <w:p w:rsidR="00B40488" w:rsidRPr="00B40488" w:rsidRDefault="00B40488" w:rsidP="00B40488">
      <w:pPr>
        <w:jc w:val="both"/>
        <w:rPr>
          <w:sz w:val="28"/>
          <w:szCs w:val="28"/>
          <w:u w:val="single"/>
        </w:rPr>
      </w:pPr>
      <w:r w:rsidRPr="00B40488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 и открытие экспозиции проекта в холле администрации города Бузулука и в Управлении градообразования и капитального строительства города Бузулука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BE71F0" w:rsidRDefault="00BE71F0" w:rsidP="00BE71F0">
      <w:pPr>
        <w:ind w:firstLine="850"/>
        <w:jc w:val="both"/>
        <w:rPr>
          <w:sz w:val="28"/>
          <w:szCs w:val="28"/>
        </w:rPr>
      </w:pPr>
      <w:r w:rsidRPr="00385EB8">
        <w:rPr>
          <w:sz w:val="28"/>
          <w:szCs w:val="28"/>
        </w:rPr>
        <w:lastRenderedPageBreak/>
        <w:t xml:space="preserve">Публичные слушания состоялись </w:t>
      </w:r>
      <w:r w:rsidR="00B40488">
        <w:rPr>
          <w:sz w:val="28"/>
          <w:szCs w:val="28"/>
        </w:rPr>
        <w:t xml:space="preserve">23.01.2020 года </w:t>
      </w:r>
      <w:r w:rsidR="00B40488" w:rsidRPr="00385EB8">
        <w:rPr>
          <w:sz w:val="28"/>
          <w:szCs w:val="28"/>
        </w:rPr>
        <w:t xml:space="preserve">в </w:t>
      </w:r>
      <w:r w:rsidR="00B40488">
        <w:rPr>
          <w:sz w:val="28"/>
          <w:szCs w:val="28"/>
        </w:rPr>
        <w:t>11:10</w:t>
      </w:r>
      <w:r w:rsidR="00B40488" w:rsidRPr="00385EB8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часов местного времени в </w:t>
      </w:r>
      <w:r w:rsidR="008A6350">
        <w:rPr>
          <w:sz w:val="28"/>
          <w:szCs w:val="28"/>
        </w:rPr>
        <w:t>актовом зале</w:t>
      </w:r>
      <w:r w:rsidRPr="00385EB8">
        <w:rPr>
          <w:sz w:val="28"/>
          <w:szCs w:val="28"/>
        </w:rPr>
        <w:t xml:space="preserve"> 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приглашенных представителей заинтересованных служб города, согласно приложению № 1 к протоколу от </w:t>
      </w:r>
      <w:r w:rsidR="00B40488">
        <w:rPr>
          <w:sz w:val="28"/>
          <w:szCs w:val="28"/>
        </w:rPr>
        <w:t>23.01.2020</w:t>
      </w:r>
      <w:r w:rsidRPr="00385EB8">
        <w:rPr>
          <w:sz w:val="28"/>
          <w:szCs w:val="28"/>
        </w:rPr>
        <w:t xml:space="preserve">. </w:t>
      </w: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Поступила информация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E71F0" w:rsidRPr="002B41C6" w:rsidRDefault="00BE71F0" w:rsidP="00B40488">
      <w:pPr>
        <w:ind w:firstLine="709"/>
        <w:jc w:val="both"/>
        <w:rPr>
          <w:sz w:val="28"/>
          <w:szCs w:val="28"/>
          <w:highlight w:val="yellow"/>
        </w:rPr>
      </w:pPr>
      <w:r w:rsidRPr="002B41C6">
        <w:rPr>
          <w:sz w:val="28"/>
          <w:szCs w:val="28"/>
        </w:rPr>
        <w:t>–</w:t>
      </w:r>
      <w:r w:rsidR="009C0960" w:rsidRPr="002B41C6">
        <w:rPr>
          <w:sz w:val="28"/>
          <w:szCs w:val="28"/>
        </w:rPr>
        <w:t xml:space="preserve"> </w:t>
      </w:r>
      <w:r w:rsidRPr="002B41C6">
        <w:rPr>
          <w:sz w:val="28"/>
          <w:szCs w:val="28"/>
        </w:rPr>
        <w:t>отдела земельных отношений Управления градообразования и капитального строительства города Бузулука – «</w:t>
      </w:r>
      <w:r w:rsidR="00B40488">
        <w:rPr>
          <w:sz w:val="28"/>
          <w:szCs w:val="28"/>
        </w:rPr>
        <w:t xml:space="preserve">нет возражений по вопросу </w:t>
      </w:r>
      <w:r w:rsidR="00B40488" w:rsidRPr="00037A0C">
        <w:rPr>
          <w:sz w:val="28"/>
          <w:szCs w:val="28"/>
        </w:rPr>
        <w:t>предоставлени</w:t>
      </w:r>
      <w:r w:rsidR="00B40488">
        <w:rPr>
          <w:sz w:val="28"/>
          <w:szCs w:val="28"/>
        </w:rPr>
        <w:t>я</w:t>
      </w:r>
      <w:r w:rsidR="00B40488" w:rsidRPr="00037A0C">
        <w:rPr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</w:t>
      </w:r>
      <w:r w:rsidR="00B40488" w:rsidRPr="00495523">
        <w:rPr>
          <w:sz w:val="28"/>
          <w:szCs w:val="28"/>
        </w:rPr>
        <w:t>56:38:</w:t>
      </w:r>
      <w:r w:rsidR="00B40488">
        <w:rPr>
          <w:sz w:val="28"/>
          <w:szCs w:val="28"/>
        </w:rPr>
        <w:t>0211028</w:t>
      </w:r>
      <w:r w:rsidR="00B40488" w:rsidRPr="00495523">
        <w:rPr>
          <w:sz w:val="28"/>
          <w:szCs w:val="28"/>
        </w:rPr>
        <w:t>:</w:t>
      </w:r>
      <w:r w:rsidR="00B40488">
        <w:rPr>
          <w:sz w:val="28"/>
          <w:szCs w:val="28"/>
        </w:rPr>
        <w:t>67</w:t>
      </w:r>
      <w:r w:rsidRPr="002B41C6">
        <w:rPr>
          <w:sz w:val="28"/>
          <w:szCs w:val="28"/>
        </w:rPr>
        <w:t>»;</w:t>
      </w:r>
    </w:p>
    <w:p w:rsidR="00BE71F0" w:rsidRDefault="00C605B3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9C0960">
        <w:rPr>
          <w:rFonts w:ascii="Times New Roman" w:hAnsi="Times New Roman"/>
          <w:sz w:val="28"/>
          <w:szCs w:val="28"/>
        </w:rPr>
        <w:t xml:space="preserve">филиала государственного унитарного </w:t>
      </w:r>
      <w:r w:rsidR="00BE71F0" w:rsidRPr="00A50F55">
        <w:rPr>
          <w:rFonts w:ascii="Times New Roman" w:hAnsi="Times New Roman"/>
          <w:sz w:val="28"/>
          <w:szCs w:val="28"/>
        </w:rPr>
        <w:t>предприятия «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Бузулукские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 коммунальные электрические сети – «</w:t>
      </w:r>
      <w:r w:rsidR="00B40488" w:rsidRPr="00037A0C">
        <w:rPr>
          <w:rFonts w:ascii="Times New Roman" w:hAnsi="Times New Roman"/>
          <w:sz w:val="28"/>
          <w:szCs w:val="28"/>
        </w:rPr>
        <w:t>предоставлени</w:t>
      </w:r>
      <w:r w:rsidR="00B40488">
        <w:rPr>
          <w:rFonts w:ascii="Times New Roman" w:hAnsi="Times New Roman"/>
          <w:sz w:val="28"/>
          <w:szCs w:val="28"/>
        </w:rPr>
        <w:t>е</w:t>
      </w:r>
      <w:r w:rsidR="00B40488" w:rsidRPr="00037A0C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</w:t>
      </w:r>
      <w:r w:rsidR="00B40488" w:rsidRPr="002D5111">
        <w:rPr>
          <w:rFonts w:ascii="Times New Roman" w:hAnsi="Times New Roman"/>
          <w:sz w:val="28"/>
          <w:szCs w:val="28"/>
        </w:rPr>
        <w:t>56:38:0211028:67</w:t>
      </w:r>
      <w:r w:rsidR="00B40488">
        <w:rPr>
          <w:sz w:val="28"/>
          <w:szCs w:val="28"/>
        </w:rPr>
        <w:t xml:space="preserve"> </w:t>
      </w:r>
      <w:r w:rsidR="00B40488">
        <w:rPr>
          <w:rFonts w:ascii="Times New Roman" w:hAnsi="Times New Roman"/>
          <w:sz w:val="28"/>
          <w:szCs w:val="28"/>
        </w:rPr>
        <w:t>согласовываем при условии соблюдения охранной зоны ВЛИ-0,4 кВ. Охранная зона ВЛИ-0,4 кВ составляет 2 м от крайнего провода по обе стороны ВЛИ-0,4 кВ</w:t>
      </w:r>
      <w:r w:rsidR="00BE71F0" w:rsidRPr="00A50F55">
        <w:rPr>
          <w:rFonts w:ascii="Times New Roman" w:hAnsi="Times New Roman"/>
          <w:sz w:val="28"/>
          <w:szCs w:val="28"/>
        </w:rPr>
        <w:t>»</w:t>
      </w:r>
      <w:r w:rsidR="00BE71F0">
        <w:rPr>
          <w:rFonts w:ascii="Times New Roman" w:hAnsi="Times New Roman"/>
          <w:sz w:val="28"/>
          <w:szCs w:val="28"/>
        </w:rPr>
        <w:t>;</w:t>
      </w:r>
      <w:proofErr w:type="gramEnd"/>
    </w:p>
    <w:p w:rsidR="00BE71F0" w:rsidRDefault="009C0960" w:rsidP="00A82539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 w:rsidR="00BE71F0">
        <w:rPr>
          <w:rFonts w:ascii="Times New Roman" w:hAnsi="Times New Roman"/>
          <w:sz w:val="28"/>
          <w:szCs w:val="28"/>
        </w:rPr>
        <w:t>г</w:t>
      </w:r>
      <w:proofErr w:type="gramEnd"/>
      <w:r w:rsidR="00BE71F0">
        <w:rPr>
          <w:rFonts w:ascii="Times New Roman" w:hAnsi="Times New Roman"/>
          <w:sz w:val="28"/>
          <w:szCs w:val="28"/>
        </w:rPr>
        <w:t>. Бузулука» - «</w:t>
      </w:r>
      <w:r w:rsidR="00B40488">
        <w:rPr>
          <w:rFonts w:ascii="Times New Roman" w:hAnsi="Times New Roman"/>
          <w:sz w:val="28"/>
          <w:szCs w:val="28"/>
        </w:rPr>
        <w:t xml:space="preserve">МУП «ВКХ» согласовывает </w:t>
      </w:r>
      <w:r w:rsidR="00B40488" w:rsidRPr="00037A0C">
        <w:rPr>
          <w:rFonts w:ascii="Times New Roman" w:hAnsi="Times New Roman"/>
          <w:sz w:val="28"/>
          <w:szCs w:val="28"/>
        </w:rPr>
        <w:t>предоставлени</w:t>
      </w:r>
      <w:r w:rsidR="00B40488">
        <w:rPr>
          <w:rFonts w:ascii="Times New Roman" w:hAnsi="Times New Roman"/>
          <w:sz w:val="28"/>
          <w:szCs w:val="28"/>
        </w:rPr>
        <w:t>е</w:t>
      </w:r>
      <w:r w:rsidR="00B40488" w:rsidRPr="00037A0C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</w:t>
      </w:r>
      <w:r w:rsidR="00B40488" w:rsidRPr="002D5111">
        <w:rPr>
          <w:rFonts w:ascii="Times New Roman" w:hAnsi="Times New Roman"/>
          <w:sz w:val="28"/>
          <w:szCs w:val="28"/>
        </w:rPr>
        <w:t>56:38:0211028:67</w:t>
      </w:r>
      <w:r w:rsidR="00B40488" w:rsidRPr="00037A0C">
        <w:rPr>
          <w:rFonts w:ascii="Times New Roman" w:hAnsi="Times New Roman"/>
          <w:sz w:val="28"/>
          <w:szCs w:val="28"/>
        </w:rPr>
        <w:t xml:space="preserve">, </w:t>
      </w:r>
      <w:r w:rsidR="00B40488">
        <w:rPr>
          <w:rFonts w:ascii="Times New Roman" w:hAnsi="Times New Roman"/>
          <w:sz w:val="28"/>
          <w:szCs w:val="28"/>
        </w:rPr>
        <w:t xml:space="preserve">в пределах обозначенных границ отведенного земельного участка. Необходимо учитывать, что в данном районе централизованные сети водоотведения отсутствуют, что является существенным </w:t>
      </w:r>
      <w:r w:rsidR="00B40488" w:rsidRPr="00FC542E">
        <w:rPr>
          <w:rFonts w:ascii="Times New Roman" w:hAnsi="Times New Roman"/>
          <w:sz w:val="28"/>
          <w:szCs w:val="28"/>
        </w:rPr>
        <w:t>препятствием для строительства полноценного благоустроенного многоквартирного жилого фонда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B40488">
        <w:rPr>
          <w:rFonts w:ascii="Times New Roman" w:hAnsi="Times New Roman"/>
          <w:sz w:val="28"/>
          <w:szCs w:val="28"/>
        </w:rPr>
        <w:t>МУП ЖКХ г. Бузулука по вопросу предоставления разрешения</w:t>
      </w:r>
      <w:r w:rsidR="00B40488" w:rsidRPr="00FC542E">
        <w:rPr>
          <w:rFonts w:ascii="Times New Roman" w:hAnsi="Times New Roman"/>
          <w:sz w:val="28"/>
          <w:szCs w:val="28"/>
        </w:rPr>
        <w:t xml:space="preserve"> </w:t>
      </w:r>
      <w:r w:rsidR="00B40488" w:rsidRPr="00037A0C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 </w:t>
      </w:r>
      <w:r w:rsidR="00B40488" w:rsidRPr="002D5111">
        <w:rPr>
          <w:rFonts w:ascii="Times New Roman" w:hAnsi="Times New Roman"/>
          <w:sz w:val="28"/>
          <w:szCs w:val="28"/>
        </w:rPr>
        <w:t>56:38:0211028:67</w:t>
      </w:r>
      <w:r w:rsidR="00B40488">
        <w:rPr>
          <w:rFonts w:ascii="Times New Roman" w:hAnsi="Times New Roman"/>
          <w:sz w:val="28"/>
          <w:szCs w:val="28"/>
        </w:rPr>
        <w:t xml:space="preserve"> сообщает, что не имеет возражений по причине отсутствия сетей теплоснабжения и ГВС в районе данного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отдела КЭС филиала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Бузулуке (</w:t>
      </w:r>
      <w:proofErr w:type="spellStart"/>
      <w:r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>
        <w:rPr>
          <w:rFonts w:ascii="Times New Roman" w:hAnsi="Times New Roman"/>
          <w:sz w:val="28"/>
          <w:szCs w:val="28"/>
        </w:rPr>
        <w:t>) АО «Газпром газораспределение» - «</w:t>
      </w:r>
      <w:r w:rsidR="00B40488">
        <w:rPr>
          <w:rFonts w:ascii="Times New Roman" w:hAnsi="Times New Roman"/>
          <w:sz w:val="28"/>
          <w:szCs w:val="28"/>
        </w:rPr>
        <w:t xml:space="preserve">предоставляем разрешение на </w:t>
      </w:r>
      <w:r w:rsidR="00B40488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B40488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B40488" w:rsidRPr="002D5111">
        <w:rPr>
          <w:rFonts w:ascii="Times New Roman" w:hAnsi="Times New Roman"/>
          <w:sz w:val="28"/>
          <w:szCs w:val="28"/>
        </w:rPr>
        <w:t>56:38:0211028:67</w:t>
      </w:r>
      <w:r w:rsidR="00B40488">
        <w:rPr>
          <w:rFonts w:ascii="Times New Roman" w:hAnsi="Times New Roman"/>
          <w:sz w:val="28"/>
          <w:szCs w:val="28"/>
        </w:rPr>
        <w:t xml:space="preserve">, </w:t>
      </w:r>
      <w:r w:rsidR="00B40488" w:rsidRPr="009D6A00">
        <w:rPr>
          <w:rFonts w:ascii="Times New Roman" w:hAnsi="Times New Roman"/>
          <w:sz w:val="28"/>
          <w:szCs w:val="28"/>
        </w:rPr>
        <w:t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земельн</w:t>
      </w:r>
      <w:r w:rsidR="00B40488">
        <w:rPr>
          <w:rFonts w:ascii="Times New Roman" w:hAnsi="Times New Roman"/>
          <w:sz w:val="28"/>
          <w:szCs w:val="28"/>
        </w:rPr>
        <w:t>ом</w:t>
      </w:r>
      <w:r w:rsidR="00B40488" w:rsidRPr="009D6A00">
        <w:rPr>
          <w:rFonts w:ascii="Times New Roman" w:hAnsi="Times New Roman"/>
          <w:sz w:val="28"/>
          <w:szCs w:val="28"/>
        </w:rPr>
        <w:t xml:space="preserve"> участк</w:t>
      </w:r>
      <w:r w:rsidR="00B4048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</w:t>
      </w:r>
      <w:r w:rsidR="00A82539">
        <w:rPr>
          <w:rFonts w:ascii="Times New Roman" w:hAnsi="Times New Roman"/>
          <w:sz w:val="28"/>
          <w:szCs w:val="28"/>
        </w:rPr>
        <w:t>.</w:t>
      </w: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общественных обсуждений или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B40488">
        <w:rPr>
          <w:sz w:val="28"/>
          <w:szCs w:val="28"/>
          <w:u w:val="single"/>
        </w:rPr>
        <w:t>23.01.2020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проведению общественных обсуждений, публичных слушаний по проекту: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>считать состоявшимися публичные слушания по вопросу предоставления разрешения на условно разрешенный вид использования земельного участка;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D65BAD" w:rsidRPr="00D65BAD">
        <w:rPr>
          <w:sz w:val="28"/>
          <w:szCs w:val="28"/>
        </w:rPr>
        <w:t>процедура проведенных публичных слушаний по вопросу предоставления разрешения на условно разрешенный вид ис</w:t>
      </w:r>
      <w:r>
        <w:rPr>
          <w:sz w:val="28"/>
          <w:szCs w:val="28"/>
        </w:rPr>
        <w:t xml:space="preserve">пользования земельного участка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>
        <w:rPr>
          <w:sz w:val="28"/>
          <w:szCs w:val="28"/>
        </w:rPr>
        <w:t>о</w:t>
      </w:r>
      <w:r w:rsidR="007E43C8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A82539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A82539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 Совета депутатов от 21.12.2005 № 758;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65BAD" w:rsidRPr="00D65BAD">
        <w:rPr>
          <w:sz w:val="28"/>
          <w:szCs w:val="28"/>
        </w:rPr>
        <w:t>направить главе города рекомендации о возможности предоставления разрешения на условно разрешенный вид использования земельного участка</w:t>
      </w:r>
      <w:r w:rsidR="0032432D" w:rsidRPr="0032432D">
        <w:rPr>
          <w:sz w:val="28"/>
          <w:szCs w:val="28"/>
        </w:rPr>
        <w:t xml:space="preserve"> </w:t>
      </w:r>
      <w:r w:rsidR="0032432D" w:rsidRPr="007878F3">
        <w:rPr>
          <w:sz w:val="28"/>
          <w:szCs w:val="28"/>
        </w:rPr>
        <w:t xml:space="preserve">с кадастровым </w:t>
      </w:r>
      <w:r w:rsidR="0032432D" w:rsidRPr="00707926">
        <w:rPr>
          <w:sz w:val="28"/>
          <w:szCs w:val="28"/>
        </w:rPr>
        <w:t xml:space="preserve">номером </w:t>
      </w:r>
      <w:r w:rsidR="00B40488" w:rsidRPr="00B40488">
        <w:rPr>
          <w:sz w:val="28"/>
          <w:szCs w:val="28"/>
        </w:rPr>
        <w:t>56:38:0211028:67, адрес (описание местоположения): Российская Федерация, Оренбургская область, город Бузулук, улица Новая, дом № 25, площадь 861 кв.м</w:t>
      </w:r>
      <w:r w:rsidR="00A82539" w:rsidRPr="00A82539">
        <w:rPr>
          <w:sz w:val="28"/>
          <w:szCs w:val="28"/>
        </w:rPr>
        <w:t xml:space="preserve"> </w:t>
      </w:r>
      <w:r w:rsidR="00E23657" w:rsidRPr="00A82539">
        <w:rPr>
          <w:sz w:val="28"/>
          <w:szCs w:val="28"/>
        </w:rPr>
        <w:t xml:space="preserve">- </w:t>
      </w:r>
      <w:r w:rsidR="00A82539" w:rsidRPr="00A82539">
        <w:rPr>
          <w:sz w:val="28"/>
          <w:szCs w:val="28"/>
        </w:rPr>
        <w:t>«</w:t>
      </w:r>
      <w:r w:rsidR="00A82539" w:rsidRPr="00A82539">
        <w:rPr>
          <w:color w:val="000000"/>
          <w:spacing w:val="1"/>
          <w:sz w:val="28"/>
          <w:szCs w:val="28"/>
        </w:rPr>
        <w:t>малоэтажная многоквартирная жилая застройка</w:t>
      </w:r>
      <w:r w:rsidR="00A82539" w:rsidRPr="00A82539">
        <w:rPr>
          <w:sz w:val="28"/>
          <w:szCs w:val="28"/>
        </w:rPr>
        <w:t xml:space="preserve"> (2.1.1)»</w:t>
      </w:r>
      <w:r w:rsidR="00D65BAD" w:rsidRPr="00E23657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</w:pPr>
      <w:r>
        <w:rPr>
          <w:sz w:val="28"/>
          <w:szCs w:val="28"/>
        </w:rPr>
        <w:t xml:space="preserve">4)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CE0203" w:rsidRPr="00CE0203" w:rsidRDefault="00CE0203" w:rsidP="00CE0203">
      <w:pPr>
        <w:jc w:val="both"/>
        <w:rPr>
          <w:sz w:val="28"/>
          <w:szCs w:val="28"/>
        </w:rPr>
      </w:pPr>
    </w:p>
    <w:p w:rsidR="00BE71F0" w:rsidRDefault="00BE71F0"/>
    <w:p w:rsidR="00D65BAD" w:rsidRDefault="00D65BAD"/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E23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публичных слушаний                            </w:t>
            </w:r>
            <w:r w:rsidR="002B41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  <w:tr w:rsidR="00D65BAD" w:rsidTr="001E1CCB">
        <w:trPr>
          <w:trHeight w:val="87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B40488" w:rsidRDefault="00B40488" w:rsidP="00D65BAD">
            <w:pPr>
              <w:rPr>
                <w:sz w:val="28"/>
                <w:szCs w:val="28"/>
              </w:rPr>
            </w:pPr>
          </w:p>
          <w:p w:rsidR="00B40488" w:rsidRDefault="00B40488" w:rsidP="00D65BAD">
            <w:pPr>
              <w:rPr>
                <w:sz w:val="28"/>
                <w:szCs w:val="28"/>
              </w:rPr>
            </w:pPr>
          </w:p>
          <w:p w:rsidR="00B40488" w:rsidRDefault="00B40488" w:rsidP="00D65BAD">
            <w:pPr>
              <w:rPr>
                <w:sz w:val="28"/>
                <w:szCs w:val="28"/>
              </w:rPr>
            </w:pPr>
          </w:p>
          <w:p w:rsidR="00B40488" w:rsidRDefault="00B40488" w:rsidP="00D65BAD">
            <w:pPr>
              <w:rPr>
                <w:sz w:val="28"/>
                <w:szCs w:val="28"/>
              </w:rPr>
            </w:pPr>
          </w:p>
          <w:p w:rsidR="00B40488" w:rsidRDefault="00B40488" w:rsidP="00D65BAD">
            <w:pPr>
              <w:rPr>
                <w:sz w:val="28"/>
                <w:szCs w:val="28"/>
              </w:rPr>
            </w:pPr>
          </w:p>
          <w:p w:rsidR="00B40488" w:rsidRDefault="00B40488" w:rsidP="00D65BAD">
            <w:pPr>
              <w:rPr>
                <w:sz w:val="28"/>
                <w:szCs w:val="28"/>
              </w:rPr>
            </w:pPr>
          </w:p>
          <w:p w:rsidR="00B40488" w:rsidRDefault="00B40488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</w:tc>
      </w:tr>
    </w:tbl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441BBD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441BBD">
        <w:rPr>
          <w:i/>
          <w:sz w:val="20"/>
          <w:szCs w:val="20"/>
        </w:rPr>
        <w:t>21</w:t>
      </w:r>
    </w:p>
    <w:p w:rsidR="00D65BAD" w:rsidRDefault="00D65BAD"/>
    <w:sectPr w:rsidR="00D65BAD" w:rsidSect="002B41C6">
      <w:pgSz w:w="11906" w:h="16838"/>
      <w:pgMar w:top="1135" w:right="850" w:bottom="993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431D"/>
    <w:rsid w:val="000D0584"/>
    <w:rsid w:val="000E7236"/>
    <w:rsid w:val="000E7725"/>
    <w:rsid w:val="000F53EC"/>
    <w:rsid w:val="0014448C"/>
    <w:rsid w:val="001E1CCB"/>
    <w:rsid w:val="001E6928"/>
    <w:rsid w:val="002029B3"/>
    <w:rsid w:val="00212193"/>
    <w:rsid w:val="00222C07"/>
    <w:rsid w:val="002350DA"/>
    <w:rsid w:val="00262AAE"/>
    <w:rsid w:val="00293E51"/>
    <w:rsid w:val="002A65E1"/>
    <w:rsid w:val="002B28C4"/>
    <w:rsid w:val="002B41C6"/>
    <w:rsid w:val="0032432D"/>
    <w:rsid w:val="00331071"/>
    <w:rsid w:val="003C3AF5"/>
    <w:rsid w:val="00441BBD"/>
    <w:rsid w:val="004830B1"/>
    <w:rsid w:val="004B1F94"/>
    <w:rsid w:val="00514BD1"/>
    <w:rsid w:val="00587B09"/>
    <w:rsid w:val="006054EC"/>
    <w:rsid w:val="00611CA6"/>
    <w:rsid w:val="00646739"/>
    <w:rsid w:val="00674950"/>
    <w:rsid w:val="00694545"/>
    <w:rsid w:val="006F4CA3"/>
    <w:rsid w:val="00707926"/>
    <w:rsid w:val="007178B7"/>
    <w:rsid w:val="00734F6E"/>
    <w:rsid w:val="00762D5A"/>
    <w:rsid w:val="007C142A"/>
    <w:rsid w:val="007D7E29"/>
    <w:rsid w:val="007E43C8"/>
    <w:rsid w:val="00821985"/>
    <w:rsid w:val="00876157"/>
    <w:rsid w:val="00880CA4"/>
    <w:rsid w:val="00882B10"/>
    <w:rsid w:val="008A6350"/>
    <w:rsid w:val="00965186"/>
    <w:rsid w:val="0097733F"/>
    <w:rsid w:val="00983C5D"/>
    <w:rsid w:val="009C0960"/>
    <w:rsid w:val="00A6542E"/>
    <w:rsid w:val="00A81341"/>
    <w:rsid w:val="00A82539"/>
    <w:rsid w:val="00A83D63"/>
    <w:rsid w:val="00AA1581"/>
    <w:rsid w:val="00AD3E38"/>
    <w:rsid w:val="00AF1DA3"/>
    <w:rsid w:val="00AF2D4C"/>
    <w:rsid w:val="00B40488"/>
    <w:rsid w:val="00BC4070"/>
    <w:rsid w:val="00BC71E3"/>
    <w:rsid w:val="00BE71F0"/>
    <w:rsid w:val="00C130B5"/>
    <w:rsid w:val="00C13EAE"/>
    <w:rsid w:val="00C53097"/>
    <w:rsid w:val="00C605B3"/>
    <w:rsid w:val="00C70AF6"/>
    <w:rsid w:val="00C9704E"/>
    <w:rsid w:val="00CE0203"/>
    <w:rsid w:val="00CE55E8"/>
    <w:rsid w:val="00D01BB6"/>
    <w:rsid w:val="00D13B2F"/>
    <w:rsid w:val="00D60C29"/>
    <w:rsid w:val="00D65BAD"/>
    <w:rsid w:val="00D6680F"/>
    <w:rsid w:val="00D81E84"/>
    <w:rsid w:val="00DD210E"/>
    <w:rsid w:val="00DF5938"/>
    <w:rsid w:val="00E16309"/>
    <w:rsid w:val="00E23657"/>
    <w:rsid w:val="00E464D2"/>
    <w:rsid w:val="00E53017"/>
    <w:rsid w:val="00E604AD"/>
    <w:rsid w:val="00E973C2"/>
    <w:rsid w:val="00F0330B"/>
    <w:rsid w:val="00F41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61</cp:revision>
  <cp:lastPrinted>2020-01-24T05:10:00Z</cp:lastPrinted>
  <dcterms:created xsi:type="dcterms:W3CDTF">2015-10-14T06:11:00Z</dcterms:created>
  <dcterms:modified xsi:type="dcterms:W3CDTF">2020-01-24T05:10:00Z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