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Pr="00977E94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</w:p>
    <w:p w:rsidR="001352F9" w:rsidRPr="004F7E75" w:rsidRDefault="00655786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4F7E75" w:rsidRPr="004F7E75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>.11</w:t>
      </w:r>
      <w:r w:rsidR="001352F9" w:rsidRPr="001352F9">
        <w:rPr>
          <w:rFonts w:ascii="Times New Roman" w:hAnsi="Times New Roman"/>
          <w:b w:val="0"/>
          <w:sz w:val="28"/>
          <w:szCs w:val="28"/>
        </w:rPr>
        <w:t>.2022                                                                                                           №</w:t>
      </w:r>
      <w:r w:rsidR="001100B8">
        <w:rPr>
          <w:rFonts w:ascii="Times New Roman" w:hAnsi="Times New Roman"/>
          <w:b w:val="0"/>
          <w:sz w:val="28"/>
          <w:szCs w:val="28"/>
        </w:rPr>
        <w:t xml:space="preserve"> </w:t>
      </w:r>
      <w:r w:rsidR="0040202B">
        <w:rPr>
          <w:rFonts w:ascii="Times New Roman" w:hAnsi="Times New Roman"/>
          <w:b w:val="0"/>
          <w:sz w:val="28"/>
          <w:szCs w:val="28"/>
        </w:rPr>
        <w:t>1</w:t>
      </w:r>
      <w:r w:rsidR="004F7E75" w:rsidRPr="004F7E75">
        <w:rPr>
          <w:rFonts w:ascii="Times New Roman" w:hAnsi="Times New Roman"/>
          <w:b w:val="0"/>
          <w:sz w:val="28"/>
          <w:szCs w:val="28"/>
        </w:rPr>
        <w:t>3</w:t>
      </w:r>
      <w:r w:rsidR="00C73C75">
        <w:rPr>
          <w:rFonts w:ascii="Times New Roman" w:hAnsi="Times New Roman"/>
          <w:b w:val="0"/>
          <w:sz w:val="28"/>
          <w:szCs w:val="28"/>
        </w:rPr>
        <w:t>3</w:t>
      </w:r>
    </w:p>
    <w:p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BB22E5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0D738F" w:rsidRPr="00ED7F54">
        <w:rPr>
          <w:sz w:val="28"/>
          <w:szCs w:val="28"/>
        </w:rPr>
        <w:t>«</w:t>
      </w:r>
      <w:r w:rsidR="00E6515A" w:rsidRPr="00E6515A">
        <w:rPr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56:38:0107007:55</w:t>
      </w:r>
      <w:r w:rsidR="000D738F" w:rsidRPr="00ED7F54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</w:t>
      </w:r>
      <w:r w:rsidR="001100B8">
        <w:rPr>
          <w:sz w:val="28"/>
          <w:szCs w:val="28"/>
        </w:rPr>
        <w:t>П</w:t>
      </w:r>
      <w:r w:rsidR="00646CEE">
        <w:rPr>
          <w:sz w:val="28"/>
          <w:szCs w:val="28"/>
        </w:rPr>
        <w:t>роект)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655786">
        <w:rPr>
          <w:sz w:val="28"/>
          <w:szCs w:val="28"/>
        </w:rPr>
        <w:t>1</w:t>
      </w:r>
      <w:r w:rsidR="004F7E75" w:rsidRPr="004F7E75">
        <w:rPr>
          <w:sz w:val="28"/>
          <w:szCs w:val="28"/>
        </w:rPr>
        <w:t>7</w:t>
      </w:r>
      <w:r w:rsidR="00655786">
        <w:rPr>
          <w:sz w:val="28"/>
          <w:szCs w:val="28"/>
        </w:rPr>
        <w:t>.11</w:t>
      </w:r>
      <w:r w:rsidR="00646CEE">
        <w:rPr>
          <w:sz w:val="28"/>
          <w:szCs w:val="28"/>
        </w:rPr>
        <w:t>.2022</w:t>
      </w:r>
      <w:r w:rsidR="00BB22E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B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</w:t>
      </w:r>
      <w:bookmarkStart w:id="0" w:name="_GoBack"/>
      <w:bookmarkEnd w:id="0"/>
      <w:r w:rsidR="00646CEE" w:rsidRPr="00646CEE">
        <w:rPr>
          <w:bCs/>
          <w:sz w:val="28"/>
          <w:szCs w:val="28"/>
        </w:rPr>
        <w:t>– Управление)</w:t>
      </w:r>
      <w:r w:rsidRPr="00D04894">
        <w:rPr>
          <w:sz w:val="28"/>
          <w:szCs w:val="28"/>
        </w:rPr>
        <w:t>, расположенном по адресу:</w:t>
      </w:r>
      <w:r w:rsidR="00BB22E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 xml:space="preserve">Оренбургская обл., г. Бузулук, </w:t>
      </w:r>
      <w:r w:rsidR="00BB22E5">
        <w:rPr>
          <w:bCs/>
          <w:sz w:val="28"/>
          <w:szCs w:val="28"/>
        </w:rPr>
        <w:t xml:space="preserve">              </w:t>
      </w:r>
      <w:r w:rsidR="00646CEE" w:rsidRPr="00646CEE">
        <w:rPr>
          <w:bCs/>
          <w:sz w:val="28"/>
          <w:szCs w:val="28"/>
        </w:rPr>
        <w:t>ул. Галактионова, 29</w:t>
      </w:r>
      <w:r w:rsidR="00646CEE">
        <w:rPr>
          <w:bCs/>
          <w:sz w:val="28"/>
          <w:szCs w:val="28"/>
        </w:rPr>
        <w:t>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публичных слушаниях приняло участие </w:t>
      </w:r>
      <w:r w:rsidR="006D6672" w:rsidRPr="00290D82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461D58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4F7E75" w:rsidRPr="004F7E7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человек.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4F7E75" w:rsidRPr="004F7E75">
        <w:rPr>
          <w:rFonts w:ascii="Times New Roman" w:hAnsi="Times New Roman"/>
          <w:b w:val="0"/>
          <w:bCs w:val="0"/>
          <w:sz w:val="28"/>
          <w:szCs w:val="28"/>
        </w:rPr>
        <w:t>17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>.11</w:t>
      </w:r>
      <w:r w:rsidR="0040202B">
        <w:rPr>
          <w:rFonts w:ascii="Times New Roman" w:hAnsi="Times New Roman"/>
          <w:b w:val="0"/>
          <w:bCs w:val="0"/>
          <w:sz w:val="28"/>
          <w:szCs w:val="28"/>
        </w:rPr>
        <w:t>.2022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936A60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6D6672" w:rsidRPr="003E3C87" w:rsidRDefault="001352F9" w:rsidP="006D6672">
      <w:pPr>
        <w:ind w:firstLine="709"/>
        <w:jc w:val="both"/>
        <w:rPr>
          <w:sz w:val="28"/>
          <w:szCs w:val="28"/>
        </w:rPr>
      </w:pPr>
      <w:r w:rsidRPr="003E3C87">
        <w:rPr>
          <w:sz w:val="28"/>
          <w:szCs w:val="28"/>
        </w:rPr>
        <w:t>1) от</w:t>
      </w:r>
      <w:r w:rsidR="00BB22E5" w:rsidRPr="003E3C87">
        <w:rPr>
          <w:sz w:val="28"/>
          <w:szCs w:val="28"/>
        </w:rPr>
        <w:t xml:space="preserve"> </w:t>
      </w:r>
      <w:r w:rsidRPr="003E3C87">
        <w:rPr>
          <w:sz w:val="28"/>
          <w:szCs w:val="28"/>
        </w:rPr>
        <w:t>участников</w:t>
      </w:r>
      <w:r w:rsidR="00BB22E5" w:rsidRPr="003E3C87">
        <w:rPr>
          <w:sz w:val="28"/>
          <w:szCs w:val="28"/>
        </w:rPr>
        <w:t xml:space="preserve"> </w:t>
      </w:r>
      <w:r w:rsidRPr="003E3C87">
        <w:rPr>
          <w:sz w:val="28"/>
          <w:szCs w:val="28"/>
        </w:rPr>
        <w:t>публичных слушаний, постоянно проживающих</w:t>
      </w:r>
      <w:r w:rsidR="00BB22E5" w:rsidRPr="003E3C87">
        <w:rPr>
          <w:sz w:val="28"/>
          <w:szCs w:val="28"/>
        </w:rPr>
        <w:t xml:space="preserve"> </w:t>
      </w:r>
      <w:r w:rsidRPr="003E3C87">
        <w:rPr>
          <w:sz w:val="28"/>
          <w:szCs w:val="28"/>
        </w:rPr>
        <w:t>на</w:t>
      </w:r>
      <w:r w:rsidR="00BB22E5" w:rsidRPr="003E3C87">
        <w:rPr>
          <w:sz w:val="28"/>
          <w:szCs w:val="28"/>
        </w:rPr>
        <w:t xml:space="preserve"> </w:t>
      </w:r>
      <w:r w:rsidRPr="003E3C87">
        <w:rPr>
          <w:sz w:val="28"/>
          <w:szCs w:val="28"/>
        </w:rPr>
        <w:t>территории, в пределах которой проводятся публичные слушания</w:t>
      </w:r>
      <w:r w:rsidR="006D6672" w:rsidRPr="003E3C87">
        <w:rPr>
          <w:sz w:val="28"/>
          <w:szCs w:val="28"/>
        </w:rPr>
        <w:t>,</w:t>
      </w:r>
      <w:r w:rsidR="006D6672" w:rsidRPr="003E3C87">
        <w:rPr>
          <w:b/>
          <w:bCs/>
          <w:sz w:val="28"/>
          <w:szCs w:val="28"/>
        </w:rPr>
        <w:t xml:space="preserve"> </w:t>
      </w:r>
      <w:r w:rsidR="001744A5" w:rsidRPr="003E3C87">
        <w:rPr>
          <w:sz w:val="28"/>
          <w:szCs w:val="28"/>
        </w:rPr>
        <w:t xml:space="preserve">1 </w:t>
      </w:r>
      <w:r w:rsidR="006D6672" w:rsidRPr="003E3C87">
        <w:rPr>
          <w:sz w:val="28"/>
          <w:szCs w:val="28"/>
        </w:rPr>
        <w:t>замечани</w:t>
      </w:r>
      <w:r w:rsidR="001744A5" w:rsidRPr="003E3C87">
        <w:rPr>
          <w:sz w:val="28"/>
          <w:szCs w:val="28"/>
        </w:rPr>
        <w:t>е</w:t>
      </w:r>
      <w:r w:rsidR="006D6672" w:rsidRPr="003E3C87">
        <w:rPr>
          <w:sz w:val="28"/>
          <w:szCs w:val="28"/>
        </w:rPr>
        <w:t>:</w:t>
      </w:r>
    </w:p>
    <w:p w:rsidR="0040202B" w:rsidRPr="003E3C87" w:rsidRDefault="00E6515A" w:rsidP="004020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Зам. председателя Комиссии по правилам землепользования и </w:t>
      </w:r>
      <w:proofErr w:type="gramStart"/>
      <w:r>
        <w:rPr>
          <w:bCs/>
          <w:sz w:val="28"/>
          <w:szCs w:val="28"/>
        </w:rPr>
        <w:t>застройки города</w:t>
      </w:r>
      <w:proofErr w:type="gramEnd"/>
      <w:r>
        <w:rPr>
          <w:bCs/>
          <w:sz w:val="28"/>
          <w:szCs w:val="28"/>
        </w:rPr>
        <w:t xml:space="preserve"> Бузулука</w:t>
      </w:r>
      <w:r w:rsidR="0040202B" w:rsidRPr="001D4EC0">
        <w:rPr>
          <w:sz w:val="28"/>
          <w:szCs w:val="28"/>
        </w:rPr>
        <w:t xml:space="preserve"> </w:t>
      </w:r>
      <w:r w:rsidR="0040202B" w:rsidRPr="001D4EC0">
        <w:rPr>
          <w:bCs/>
          <w:sz w:val="28"/>
          <w:szCs w:val="28"/>
        </w:rPr>
        <w:t>– «</w:t>
      </w:r>
      <w:r>
        <w:rPr>
          <w:bCs/>
          <w:sz w:val="28"/>
          <w:szCs w:val="28"/>
        </w:rPr>
        <w:t xml:space="preserve">в отношении данного земельного участка проведен </w:t>
      </w:r>
      <w:r w:rsidR="00F63B72">
        <w:rPr>
          <w:bCs/>
          <w:sz w:val="28"/>
          <w:szCs w:val="28"/>
        </w:rPr>
        <w:t>выездной осмотр здания и земельного участка специалистом МКУ «ЦАТО» г. Бузулука</w:t>
      </w:r>
      <w:r>
        <w:rPr>
          <w:bCs/>
          <w:sz w:val="28"/>
          <w:szCs w:val="28"/>
        </w:rPr>
        <w:t xml:space="preserve">. </w:t>
      </w:r>
      <w:r w:rsidR="00F63B72">
        <w:rPr>
          <w:bCs/>
          <w:sz w:val="28"/>
          <w:szCs w:val="28"/>
        </w:rPr>
        <w:t>В ходе осмотра установлено, что на земельном участке находится объект дорожного сервиса, имеющий 3 автоматических ворот. Деятельность ведется в настоящее время. Выявлена информация, адресованная неопределенному кругу лиц, направленная на привлечение внимания к объекту недвижимости в целях сервисного обслуживания транспортных средств. Таким образом,</w:t>
      </w:r>
      <w:r>
        <w:rPr>
          <w:bCs/>
          <w:sz w:val="28"/>
          <w:szCs w:val="28"/>
        </w:rPr>
        <w:t xml:space="preserve"> использование земельного участка не соответствует запрашиваемым видам разрешенного использования. </w:t>
      </w:r>
      <w:r w:rsidR="00F63B72">
        <w:rPr>
          <w:bCs/>
          <w:sz w:val="28"/>
          <w:szCs w:val="28"/>
        </w:rPr>
        <w:t xml:space="preserve">К тому же использование здания как объект дорожного сервиса </w:t>
      </w:r>
      <w:r w:rsidRPr="00E6515A">
        <w:rPr>
          <w:bCs/>
          <w:sz w:val="28"/>
          <w:szCs w:val="28"/>
        </w:rPr>
        <w:t>влечет нарушение требований санитарных, экологических, прав человека на благоприятные условия жизнедеятельности</w:t>
      </w:r>
      <w:r w:rsidR="0040202B" w:rsidRPr="003E3C87">
        <w:rPr>
          <w:bCs/>
          <w:sz w:val="28"/>
          <w:szCs w:val="28"/>
        </w:rPr>
        <w:t>».</w:t>
      </w:r>
    </w:p>
    <w:p w:rsidR="001352F9" w:rsidRPr="00D04894" w:rsidRDefault="001352F9" w:rsidP="005533C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90D82">
        <w:rPr>
          <w:rFonts w:ascii="Times New Roman" w:hAnsi="Times New Roman"/>
          <w:b w:val="0"/>
          <w:bCs w:val="0"/>
          <w:sz w:val="28"/>
          <w:szCs w:val="28"/>
        </w:rPr>
        <w:t>2) от иных участников публичных слушаний</w:t>
      </w:r>
      <w:r w:rsidR="00BB22E5" w:rsidRPr="00290D8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90D82">
        <w:rPr>
          <w:rFonts w:ascii="Times New Roman" w:hAnsi="Times New Roman"/>
          <w:b w:val="0"/>
          <w:bCs w:val="0"/>
          <w:sz w:val="28"/>
          <w:szCs w:val="28"/>
        </w:rPr>
        <w:t>предложений и</w:t>
      </w:r>
      <w:r w:rsidR="00BB22E5" w:rsidRPr="00290D8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90D82">
        <w:rPr>
          <w:rFonts w:ascii="Times New Roman" w:hAnsi="Times New Roman"/>
          <w:b w:val="0"/>
          <w:bCs w:val="0"/>
          <w:sz w:val="28"/>
          <w:szCs w:val="28"/>
        </w:rPr>
        <w:t>замечаний</w:t>
      </w:r>
      <w:r w:rsidR="00837F6D" w:rsidRPr="00290D82">
        <w:rPr>
          <w:rFonts w:ascii="Times New Roman" w:hAnsi="Times New Roman"/>
          <w:b w:val="0"/>
          <w:bCs w:val="0"/>
          <w:sz w:val="28"/>
          <w:szCs w:val="28"/>
        </w:rPr>
        <w:t xml:space="preserve"> не поступило</w:t>
      </w:r>
      <w:r w:rsidRPr="00290D82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:rsidR="00FB7151" w:rsidRPr="00B91D4F" w:rsidRDefault="00646CEE" w:rsidP="00B91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направить </w:t>
      </w:r>
      <w:r>
        <w:rPr>
          <w:sz w:val="28"/>
          <w:szCs w:val="28"/>
        </w:rPr>
        <w:t>главе</w:t>
      </w:r>
      <w:r w:rsidRPr="00514850">
        <w:rPr>
          <w:sz w:val="28"/>
          <w:szCs w:val="28"/>
        </w:rPr>
        <w:t xml:space="preserve"> города </w:t>
      </w:r>
      <w:r w:rsidRPr="003E3C87">
        <w:rPr>
          <w:sz w:val="28"/>
          <w:szCs w:val="28"/>
        </w:rPr>
        <w:t xml:space="preserve">рекомендации о </w:t>
      </w:r>
      <w:r w:rsidR="003E3C87" w:rsidRPr="003E3C87">
        <w:rPr>
          <w:sz w:val="28"/>
          <w:szCs w:val="28"/>
        </w:rPr>
        <w:t>не</w:t>
      </w:r>
      <w:r w:rsidRPr="003E3C87">
        <w:rPr>
          <w:sz w:val="28"/>
          <w:szCs w:val="28"/>
        </w:rPr>
        <w:t>возможности</w:t>
      </w:r>
      <w:r w:rsidRPr="00514850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разрешения </w:t>
      </w:r>
      <w:r w:rsidR="00655786" w:rsidRPr="00655786">
        <w:rPr>
          <w:sz w:val="28"/>
          <w:szCs w:val="28"/>
        </w:rPr>
        <w:t xml:space="preserve">на </w:t>
      </w:r>
      <w:r w:rsidR="00B91D4F" w:rsidRPr="00B91D4F">
        <w:rPr>
          <w:sz w:val="28"/>
          <w:szCs w:val="28"/>
        </w:rPr>
        <w:t xml:space="preserve">условно разрешенные виды использования земельного участка с кадастровым номером 56:38:0107007:55, площадью 757 </w:t>
      </w:r>
      <w:proofErr w:type="spellStart"/>
      <w:r w:rsidR="00B91D4F" w:rsidRPr="00B91D4F">
        <w:rPr>
          <w:sz w:val="28"/>
          <w:szCs w:val="28"/>
        </w:rPr>
        <w:t>кв</w:t>
      </w:r>
      <w:proofErr w:type="gramStart"/>
      <w:r w:rsidR="00B91D4F" w:rsidRPr="00B91D4F">
        <w:rPr>
          <w:sz w:val="28"/>
          <w:szCs w:val="28"/>
        </w:rPr>
        <w:t>.м</w:t>
      </w:r>
      <w:proofErr w:type="spellEnd"/>
      <w:proofErr w:type="gramEnd"/>
      <w:r w:rsidR="00B91D4F" w:rsidRPr="00B91D4F">
        <w:rPr>
          <w:sz w:val="28"/>
          <w:szCs w:val="28"/>
        </w:rPr>
        <w:t xml:space="preserve">, местоположение: </w:t>
      </w:r>
      <w:hyperlink r:id="rId7" w:tgtFrame="_blank" w:history="1">
        <w:proofErr w:type="gramStart"/>
        <w:r w:rsidR="00B91D4F" w:rsidRPr="00B91D4F">
          <w:rPr>
            <w:rStyle w:val="a9"/>
            <w:color w:val="auto"/>
            <w:sz w:val="28"/>
            <w:szCs w:val="28"/>
            <w:u w:val="none"/>
          </w:rPr>
          <w:t>Оренбургская</w:t>
        </w:r>
        <w:proofErr w:type="gramEnd"/>
        <w:r w:rsidR="00B91D4F" w:rsidRPr="00B91D4F">
          <w:rPr>
            <w:rStyle w:val="a9"/>
            <w:color w:val="auto"/>
            <w:sz w:val="28"/>
            <w:szCs w:val="28"/>
            <w:u w:val="none"/>
          </w:rPr>
          <w:t xml:space="preserve"> обл., г. Бузулук, ул. Народная, на земельном участке расположен многоквартирный жилой дом № 144</w:t>
        </w:r>
      </w:hyperlink>
      <w:r w:rsidR="00B91D4F" w:rsidRPr="00B91D4F">
        <w:rPr>
          <w:sz w:val="28"/>
          <w:szCs w:val="28"/>
        </w:rPr>
        <w:t xml:space="preserve"> – «бытовое обслуживание (3.3)», «размещение гаражей для собственных нужд (2.7.2)»</w:t>
      </w:r>
    </w:p>
    <w:p w:rsidR="00523A6C" w:rsidRPr="00B91D4F" w:rsidRDefault="00523A6C" w:rsidP="003C382C">
      <w:pPr>
        <w:rPr>
          <w:sz w:val="28"/>
          <w:szCs w:val="28"/>
        </w:rPr>
      </w:pPr>
    </w:p>
    <w:p w:rsidR="00646CEE" w:rsidRDefault="001352F9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по правилам землепользования </w:t>
      </w:r>
    </w:p>
    <w:p w:rsidR="00646CEE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Бузулука</w:t>
      </w:r>
    </w:p>
    <w:p w:rsidR="001352F9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Колесникова Т.К.</w:t>
      </w:r>
    </w:p>
    <w:sectPr w:rsidR="001352F9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709E0"/>
    <w:rsid w:val="000B133D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448C"/>
    <w:rsid w:val="001744A5"/>
    <w:rsid w:val="00190AD0"/>
    <w:rsid w:val="001B7D1B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3E3C87"/>
    <w:rsid w:val="0040202B"/>
    <w:rsid w:val="00441BBD"/>
    <w:rsid w:val="00450921"/>
    <w:rsid w:val="00453DED"/>
    <w:rsid w:val="0045591E"/>
    <w:rsid w:val="00461D58"/>
    <w:rsid w:val="004830B1"/>
    <w:rsid w:val="004B1F94"/>
    <w:rsid w:val="004F2CFE"/>
    <w:rsid w:val="004F7E75"/>
    <w:rsid w:val="0051461F"/>
    <w:rsid w:val="00514850"/>
    <w:rsid w:val="00514BD1"/>
    <w:rsid w:val="00523A6C"/>
    <w:rsid w:val="005422B8"/>
    <w:rsid w:val="00545B11"/>
    <w:rsid w:val="005533C7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5786"/>
    <w:rsid w:val="00657304"/>
    <w:rsid w:val="006661F8"/>
    <w:rsid w:val="00674950"/>
    <w:rsid w:val="00677C22"/>
    <w:rsid w:val="00694545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36A60"/>
    <w:rsid w:val="00941FE4"/>
    <w:rsid w:val="00965186"/>
    <w:rsid w:val="00966D1A"/>
    <w:rsid w:val="0097733F"/>
    <w:rsid w:val="00981E54"/>
    <w:rsid w:val="00983C5D"/>
    <w:rsid w:val="00997834"/>
    <w:rsid w:val="009C0960"/>
    <w:rsid w:val="00A36D91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91D4F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3C75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6515A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63B72"/>
    <w:rsid w:val="00FB7151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56:38:0107007:55&amp;ref=b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D9A1-36F1-4407-9097-C09A2757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115</cp:revision>
  <cp:lastPrinted>2022-11-17T07:15:00Z</cp:lastPrinted>
  <dcterms:created xsi:type="dcterms:W3CDTF">2015-10-14T06:11:00Z</dcterms:created>
  <dcterms:modified xsi:type="dcterms:W3CDTF">2022-11-17T08:03:00Z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