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168D3">
        <w:rPr>
          <w:sz w:val="28"/>
          <w:szCs w:val="28"/>
        </w:rPr>
        <w:t>от</w:t>
      </w:r>
      <w:r w:rsidR="00655628">
        <w:rPr>
          <w:sz w:val="28"/>
          <w:szCs w:val="28"/>
        </w:rPr>
        <w:t xml:space="preserve"> </w:t>
      </w:r>
      <w:r w:rsidR="006A1940">
        <w:rPr>
          <w:sz w:val="28"/>
          <w:szCs w:val="28"/>
        </w:rPr>
        <w:t>11.03</w:t>
      </w:r>
      <w:r w:rsidR="00777C14">
        <w:rPr>
          <w:sz w:val="28"/>
          <w:szCs w:val="28"/>
        </w:rPr>
        <w:t>.2021</w:t>
      </w:r>
      <w:r w:rsidR="00441BBD" w:rsidRPr="008168D3">
        <w:rPr>
          <w:sz w:val="28"/>
          <w:szCs w:val="28"/>
        </w:rPr>
        <w:t xml:space="preserve"> № </w:t>
      </w:r>
      <w:r w:rsidR="006A1940">
        <w:rPr>
          <w:sz w:val="28"/>
          <w:szCs w:val="28"/>
        </w:rPr>
        <w:t>68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DC58EA">
        <w:rPr>
          <w:b/>
          <w:sz w:val="28"/>
          <w:szCs w:val="28"/>
        </w:rPr>
        <w:t>ПУБЛИЧНЫХ СЛУШАНИЙ</w:t>
      </w:r>
    </w:p>
    <w:p w:rsidR="00777C14" w:rsidRPr="00777C14" w:rsidRDefault="00777C14" w:rsidP="00777C14">
      <w:pPr>
        <w:jc w:val="center"/>
        <w:rPr>
          <w:sz w:val="28"/>
          <w:szCs w:val="28"/>
        </w:rPr>
      </w:pPr>
      <w:r w:rsidRPr="00777C14">
        <w:rPr>
          <w:sz w:val="28"/>
          <w:szCs w:val="28"/>
        </w:rPr>
        <w:t xml:space="preserve">По внесению изменения в проект планировки территории и проект межевания города Бузулука Оренбургской области, в кадастровом квартале 56:08:2105005, для проектирования микрорайона «Никольский» </w:t>
      </w:r>
      <w:proofErr w:type="gramStart"/>
      <w:r w:rsidRPr="00777C14">
        <w:rPr>
          <w:sz w:val="28"/>
          <w:szCs w:val="28"/>
        </w:rPr>
        <w:t>г</w:t>
      </w:r>
      <w:proofErr w:type="gramEnd"/>
      <w:r w:rsidRPr="00777C14">
        <w:rPr>
          <w:sz w:val="28"/>
          <w:szCs w:val="28"/>
        </w:rPr>
        <w:t>. Бузулук</w:t>
      </w:r>
    </w:p>
    <w:p w:rsidR="00777C14" w:rsidRPr="00777C14" w:rsidRDefault="00777C14" w:rsidP="00777C14">
      <w:pPr>
        <w:rPr>
          <w:sz w:val="28"/>
          <w:szCs w:val="28"/>
        </w:rPr>
      </w:pPr>
      <w:r w:rsidRPr="00777C14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777C14" w:rsidRPr="00777C14" w:rsidRDefault="00777C14" w:rsidP="00777C14">
      <w:pPr>
        <w:jc w:val="both"/>
        <w:rPr>
          <w:sz w:val="28"/>
          <w:szCs w:val="28"/>
          <w:u w:val="single"/>
        </w:rPr>
      </w:pPr>
      <w:proofErr w:type="gramStart"/>
      <w:r w:rsidRPr="00777C14">
        <w:rPr>
          <w:sz w:val="28"/>
          <w:szCs w:val="28"/>
          <w:u w:val="single"/>
        </w:rPr>
        <w:t>Внесение изменения в проект планировки территории и проект межевания города</w:t>
      </w:r>
      <w:r w:rsidRPr="00777C14">
        <w:rPr>
          <w:sz w:val="28"/>
          <w:szCs w:val="28"/>
        </w:rPr>
        <w:t xml:space="preserve"> </w:t>
      </w:r>
      <w:r w:rsidRPr="00777C14">
        <w:rPr>
          <w:sz w:val="28"/>
          <w:szCs w:val="28"/>
          <w:u w:val="single"/>
        </w:rPr>
        <w:t xml:space="preserve">Бузулука Оренбургской области, в кадастровом квартале 56:08:2105005, для проектирования микрорайона «Никольский» г. Бузулук, утвержденных постановлением администрации города Бузулука от 11.11.2013 № 70-п «Об утверждении проекта планировки территории и проекта межевания территории города Бузулука», в части земельного участка с кадастровым номером 56:08:2105005:228. </w:t>
      </w:r>
      <w:proofErr w:type="gramEnd"/>
    </w:p>
    <w:p w:rsidR="00777C14" w:rsidRPr="00777C14" w:rsidRDefault="00777C14" w:rsidP="00777C14">
      <w:pPr>
        <w:rPr>
          <w:sz w:val="28"/>
          <w:szCs w:val="28"/>
        </w:rPr>
      </w:pPr>
      <w:r w:rsidRPr="00777C14">
        <w:rPr>
          <w:sz w:val="28"/>
          <w:szCs w:val="28"/>
        </w:rPr>
        <w:t>2. Заявитель</w:t>
      </w:r>
    </w:p>
    <w:p w:rsidR="00777C14" w:rsidRPr="00777C14" w:rsidRDefault="00777C14" w:rsidP="00777C14">
      <w:pPr>
        <w:jc w:val="both"/>
        <w:rPr>
          <w:sz w:val="28"/>
          <w:szCs w:val="28"/>
          <w:u w:val="single"/>
        </w:rPr>
      </w:pPr>
      <w:r w:rsidRPr="00777C14">
        <w:rPr>
          <w:sz w:val="28"/>
          <w:szCs w:val="28"/>
          <w:u w:val="single"/>
        </w:rPr>
        <w:t>ООО «</w:t>
      </w:r>
      <w:proofErr w:type="spellStart"/>
      <w:r w:rsidRPr="00777C14">
        <w:rPr>
          <w:sz w:val="28"/>
          <w:szCs w:val="28"/>
          <w:u w:val="single"/>
        </w:rPr>
        <w:t>Марьино</w:t>
      </w:r>
      <w:proofErr w:type="spellEnd"/>
      <w:r w:rsidRPr="00777C14">
        <w:rPr>
          <w:sz w:val="28"/>
          <w:szCs w:val="28"/>
          <w:u w:val="single"/>
        </w:rPr>
        <w:t xml:space="preserve">» в лице генерального директора А.С. </w:t>
      </w:r>
      <w:proofErr w:type="spellStart"/>
      <w:r w:rsidRPr="00777C14">
        <w:rPr>
          <w:sz w:val="28"/>
          <w:szCs w:val="28"/>
          <w:u w:val="single"/>
        </w:rPr>
        <w:t>Трубникова</w:t>
      </w:r>
      <w:proofErr w:type="spellEnd"/>
      <w:r w:rsidRPr="00777C14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</w:p>
    <w:p w:rsidR="00777C14" w:rsidRPr="00777C14" w:rsidRDefault="00777C14" w:rsidP="00777C14">
      <w:pPr>
        <w:rPr>
          <w:sz w:val="28"/>
          <w:szCs w:val="28"/>
        </w:rPr>
      </w:pPr>
      <w:r w:rsidRPr="00777C14">
        <w:rPr>
          <w:sz w:val="28"/>
          <w:szCs w:val="28"/>
        </w:rPr>
        <w:t>3. Уполномоченный орган на проведение публичных слушаний</w:t>
      </w:r>
    </w:p>
    <w:p w:rsidR="00777C14" w:rsidRPr="00777C14" w:rsidRDefault="00777C14" w:rsidP="00777C14">
      <w:pPr>
        <w:rPr>
          <w:sz w:val="28"/>
          <w:szCs w:val="28"/>
        </w:rPr>
      </w:pPr>
      <w:r w:rsidRPr="00777C14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77C14">
        <w:rPr>
          <w:sz w:val="28"/>
          <w:szCs w:val="28"/>
          <w:u w:val="single"/>
        </w:rPr>
        <w:t>застройке города</w:t>
      </w:r>
      <w:proofErr w:type="gramEnd"/>
      <w:r w:rsidRPr="00777C14">
        <w:rPr>
          <w:sz w:val="28"/>
          <w:szCs w:val="28"/>
          <w:u w:val="single"/>
        </w:rPr>
        <w:t xml:space="preserve"> Бузулука</w:t>
      </w:r>
      <w:r w:rsidRPr="00777C14">
        <w:rPr>
          <w:sz w:val="28"/>
          <w:szCs w:val="28"/>
        </w:rPr>
        <w:t>_________________</w:t>
      </w:r>
    </w:p>
    <w:p w:rsidR="00777C14" w:rsidRPr="00777C14" w:rsidRDefault="00777C14" w:rsidP="00777C14">
      <w:pPr>
        <w:rPr>
          <w:sz w:val="28"/>
          <w:szCs w:val="28"/>
        </w:rPr>
      </w:pPr>
      <w:r w:rsidRPr="00777C14">
        <w:rPr>
          <w:sz w:val="28"/>
          <w:szCs w:val="28"/>
        </w:rPr>
        <w:t>4. Правовой акт о назначении публичных слушаний</w:t>
      </w:r>
    </w:p>
    <w:p w:rsidR="00777C14" w:rsidRPr="00777C14" w:rsidRDefault="00777C14" w:rsidP="00777C14">
      <w:pPr>
        <w:jc w:val="both"/>
        <w:rPr>
          <w:sz w:val="28"/>
          <w:szCs w:val="28"/>
        </w:rPr>
      </w:pPr>
      <w:r w:rsidRPr="00777C14">
        <w:rPr>
          <w:sz w:val="28"/>
          <w:szCs w:val="28"/>
          <w:u w:val="single"/>
        </w:rPr>
        <w:t xml:space="preserve">Постановление администрации города Бузулука от 08.02.2021 № 157-п «О проведении публичных слушаний по внесению изменения в проект планировки территории и проект межевания города Бузулука Оренбургской области, в кадастровом квартале 56:08:2105005, для проектирования микрорайона «Никольский» </w:t>
      </w:r>
      <w:proofErr w:type="gramStart"/>
      <w:r w:rsidRPr="00777C14">
        <w:rPr>
          <w:sz w:val="28"/>
          <w:szCs w:val="28"/>
          <w:u w:val="single"/>
        </w:rPr>
        <w:t>г</w:t>
      </w:r>
      <w:proofErr w:type="gramEnd"/>
      <w:r w:rsidRPr="00777C14">
        <w:rPr>
          <w:sz w:val="28"/>
          <w:szCs w:val="28"/>
          <w:u w:val="single"/>
        </w:rPr>
        <w:t>. Бузулук»</w:t>
      </w:r>
    </w:p>
    <w:p w:rsidR="00777C14" w:rsidRPr="00777C14" w:rsidRDefault="00777C14" w:rsidP="00777C14">
      <w:pPr>
        <w:jc w:val="both"/>
        <w:rPr>
          <w:sz w:val="28"/>
          <w:szCs w:val="28"/>
        </w:rPr>
      </w:pPr>
      <w:r w:rsidRPr="00777C14">
        <w:rPr>
          <w:sz w:val="28"/>
          <w:szCs w:val="28"/>
        </w:rPr>
        <w:t>5. Дата проведения публичных слушаний</w:t>
      </w:r>
    </w:p>
    <w:p w:rsidR="00777C14" w:rsidRPr="00777C14" w:rsidRDefault="00777C14" w:rsidP="00777C14">
      <w:pPr>
        <w:jc w:val="both"/>
        <w:rPr>
          <w:sz w:val="28"/>
          <w:szCs w:val="28"/>
        </w:rPr>
      </w:pPr>
      <w:r w:rsidRPr="00777C14">
        <w:rPr>
          <w:sz w:val="28"/>
          <w:szCs w:val="28"/>
          <w:u w:val="single"/>
        </w:rPr>
        <w:t>25.02.2021</w:t>
      </w:r>
      <w:r w:rsidRPr="00777C1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</w:t>
      </w:r>
      <w:r w:rsidRPr="00777C14">
        <w:rPr>
          <w:sz w:val="28"/>
          <w:szCs w:val="28"/>
        </w:rPr>
        <w:t>____</w:t>
      </w:r>
    </w:p>
    <w:p w:rsidR="00777C14" w:rsidRPr="00777C14" w:rsidRDefault="00777C14" w:rsidP="00777C14">
      <w:pPr>
        <w:jc w:val="both"/>
        <w:rPr>
          <w:sz w:val="28"/>
          <w:szCs w:val="28"/>
        </w:rPr>
      </w:pPr>
      <w:r w:rsidRPr="00777C14">
        <w:rPr>
          <w:sz w:val="28"/>
          <w:szCs w:val="28"/>
        </w:rPr>
        <w:t>6. Формы оповещения о проведении публичных слушаний</w:t>
      </w:r>
    </w:p>
    <w:p w:rsidR="00777C14" w:rsidRPr="00777C14" w:rsidRDefault="00777C14" w:rsidP="00777C14">
      <w:pPr>
        <w:jc w:val="both"/>
        <w:rPr>
          <w:sz w:val="28"/>
          <w:szCs w:val="28"/>
        </w:rPr>
      </w:pPr>
      <w:r w:rsidRPr="00777C14">
        <w:rPr>
          <w:sz w:val="28"/>
          <w:szCs w:val="28"/>
          <w:u w:val="single"/>
        </w:rPr>
        <w:t>Оповещение о начале публичных слушаний от 09.02.2021 № 40. Правовой интернет - портал Бузулука БУЗУЛУК - ПРАВО</w:t>
      </w:r>
      <w:proofErr w:type="gramStart"/>
      <w:r w:rsidRPr="00777C14">
        <w:rPr>
          <w:sz w:val="28"/>
          <w:szCs w:val="28"/>
          <w:u w:val="single"/>
        </w:rPr>
        <w:t>.Р</w:t>
      </w:r>
      <w:proofErr w:type="gramEnd"/>
      <w:r w:rsidRPr="00777C14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777C14">
          <w:rPr>
            <w:rStyle w:val="a9"/>
            <w:color w:val="auto"/>
            <w:sz w:val="28"/>
            <w:szCs w:val="28"/>
          </w:rPr>
          <w:t>www.бузулук.рф</w:t>
        </w:r>
      </w:hyperlink>
      <w:r w:rsidRPr="00777C14">
        <w:rPr>
          <w:sz w:val="28"/>
          <w:szCs w:val="28"/>
          <w:u w:val="single"/>
        </w:rPr>
        <w:t>. Дата размещения: 11.02.2021</w:t>
      </w:r>
      <w:r w:rsidRPr="00777C14">
        <w:rPr>
          <w:sz w:val="28"/>
          <w:szCs w:val="28"/>
        </w:rPr>
        <w:t>_</w:t>
      </w:r>
    </w:p>
    <w:p w:rsidR="00777C14" w:rsidRPr="00777C14" w:rsidRDefault="00777C14" w:rsidP="00777C14">
      <w:pPr>
        <w:jc w:val="both"/>
        <w:rPr>
          <w:sz w:val="28"/>
          <w:szCs w:val="28"/>
        </w:rPr>
      </w:pPr>
      <w:r w:rsidRPr="00777C14">
        <w:rPr>
          <w:sz w:val="28"/>
          <w:szCs w:val="28"/>
        </w:rPr>
        <w:t>7. Сведения о проведении экспозиции по материалам проекта</w:t>
      </w:r>
    </w:p>
    <w:p w:rsidR="00777C14" w:rsidRPr="00777C14" w:rsidRDefault="00777C14" w:rsidP="00777C14">
      <w:pPr>
        <w:suppressAutoHyphens/>
        <w:jc w:val="both"/>
        <w:rPr>
          <w:sz w:val="28"/>
          <w:szCs w:val="28"/>
          <w:u w:val="single"/>
        </w:rPr>
      </w:pPr>
      <w:r w:rsidRPr="00777C14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777C14">
        <w:rPr>
          <w:bCs/>
          <w:sz w:val="28"/>
          <w:szCs w:val="28"/>
          <w:u w:val="single"/>
        </w:rPr>
        <w:t xml:space="preserve">Экспозиция проекта с 11.02.2021 года по 22.02.2021  года  в холле здания администрации города Бузулука по адресу: Оренбургская обл.,    г. Бузулук, ул. Ленина, 10 и в Управлении градообразования и капитального строительства города Бузулука по адресу: Оренбургская обл., </w:t>
      </w:r>
      <w:r>
        <w:rPr>
          <w:bCs/>
          <w:sz w:val="28"/>
          <w:szCs w:val="28"/>
          <w:u w:val="single"/>
        </w:rPr>
        <w:t xml:space="preserve">       </w:t>
      </w:r>
      <w:r w:rsidRPr="00777C14">
        <w:rPr>
          <w:bCs/>
          <w:sz w:val="28"/>
          <w:szCs w:val="28"/>
          <w:u w:val="single"/>
        </w:rPr>
        <w:t>г. Бузулук,  ул. Галактионова, 29.</w:t>
      </w:r>
      <w:r w:rsidRPr="00777C14">
        <w:rPr>
          <w:bCs/>
          <w:sz w:val="28"/>
          <w:szCs w:val="28"/>
        </w:rPr>
        <w:t xml:space="preserve"> </w:t>
      </w:r>
    </w:p>
    <w:p w:rsidR="00777C14" w:rsidRPr="00777C14" w:rsidRDefault="00777C14" w:rsidP="00777C14">
      <w:pPr>
        <w:jc w:val="both"/>
        <w:rPr>
          <w:sz w:val="28"/>
          <w:szCs w:val="28"/>
        </w:rPr>
      </w:pPr>
      <w:r w:rsidRPr="00777C14">
        <w:rPr>
          <w:sz w:val="28"/>
          <w:szCs w:val="28"/>
        </w:rPr>
        <w:t>8. Сведения о проведении публичных слушаний</w:t>
      </w:r>
    </w:p>
    <w:p w:rsidR="00777C14" w:rsidRPr="00777C14" w:rsidRDefault="00777C14" w:rsidP="00777C14">
      <w:pPr>
        <w:ind w:firstLine="709"/>
        <w:jc w:val="both"/>
        <w:rPr>
          <w:sz w:val="28"/>
          <w:szCs w:val="28"/>
        </w:rPr>
      </w:pPr>
      <w:r w:rsidRPr="00777C14">
        <w:rPr>
          <w:sz w:val="28"/>
          <w:szCs w:val="28"/>
        </w:rPr>
        <w:t xml:space="preserve">Публичные слушания состоялись 25.02.2021 года в 11:00 местного времени в актовом зале администрации города Бузулука с участием членов Комиссии по землепользованию и </w:t>
      </w:r>
      <w:proofErr w:type="gramStart"/>
      <w:r w:rsidRPr="00777C14">
        <w:rPr>
          <w:sz w:val="28"/>
          <w:szCs w:val="28"/>
        </w:rPr>
        <w:t>застройке города</w:t>
      </w:r>
      <w:proofErr w:type="gramEnd"/>
      <w:r w:rsidRPr="00777C14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25.02.2021 года. </w:t>
      </w:r>
    </w:p>
    <w:p w:rsidR="00BE71F0" w:rsidRPr="00777C14" w:rsidRDefault="00CE0203" w:rsidP="00E05662">
      <w:pPr>
        <w:jc w:val="both"/>
        <w:rPr>
          <w:sz w:val="28"/>
          <w:szCs w:val="28"/>
        </w:rPr>
      </w:pPr>
      <w:r w:rsidRPr="00777C14">
        <w:rPr>
          <w:sz w:val="28"/>
          <w:szCs w:val="28"/>
        </w:rPr>
        <w:t xml:space="preserve">9. Сведения о протоколе </w:t>
      </w:r>
      <w:r w:rsidR="00777C14" w:rsidRPr="00777C14">
        <w:rPr>
          <w:sz w:val="28"/>
          <w:szCs w:val="28"/>
        </w:rPr>
        <w:t>публичных слушаний</w:t>
      </w:r>
    </w:p>
    <w:p w:rsidR="00CE0203" w:rsidRPr="00777C14" w:rsidRDefault="00CE0203" w:rsidP="00BE71F0">
      <w:pPr>
        <w:jc w:val="both"/>
        <w:rPr>
          <w:sz w:val="28"/>
          <w:szCs w:val="28"/>
        </w:rPr>
      </w:pPr>
      <w:r w:rsidRPr="00777C14">
        <w:rPr>
          <w:sz w:val="28"/>
          <w:szCs w:val="28"/>
          <w:u w:val="single"/>
        </w:rPr>
        <w:t xml:space="preserve">Утвержден </w:t>
      </w:r>
      <w:r w:rsidR="00777C14" w:rsidRPr="00777C14">
        <w:rPr>
          <w:sz w:val="28"/>
          <w:szCs w:val="28"/>
          <w:u w:val="single"/>
        </w:rPr>
        <w:t>25.02.2021</w:t>
      </w:r>
      <w:r w:rsidRPr="00777C14"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Выводы и рекомендации по проведению </w:t>
      </w:r>
      <w:r w:rsidR="00777C14" w:rsidRPr="00793B30">
        <w:rPr>
          <w:sz w:val="27"/>
          <w:szCs w:val="27"/>
        </w:rPr>
        <w:t>публичных слушаний</w:t>
      </w:r>
      <w:r w:rsidR="00777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05662">
        <w:rPr>
          <w:sz w:val="28"/>
          <w:szCs w:val="28"/>
        </w:rPr>
        <w:t>проекту</w:t>
      </w:r>
      <w:r>
        <w:rPr>
          <w:sz w:val="28"/>
          <w:szCs w:val="28"/>
        </w:rPr>
        <w:t>:</w:t>
      </w:r>
    </w:p>
    <w:p w:rsidR="00D65BAD" w:rsidRPr="00D65BAD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CCB"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</w:t>
      </w:r>
      <w:r w:rsidR="00777C14" w:rsidRPr="00793B30">
        <w:rPr>
          <w:sz w:val="27"/>
          <w:szCs w:val="27"/>
        </w:rPr>
        <w:t>публичны</w:t>
      </w:r>
      <w:r w:rsidR="00777C14">
        <w:rPr>
          <w:sz w:val="27"/>
          <w:szCs w:val="27"/>
        </w:rPr>
        <w:t>е</w:t>
      </w:r>
      <w:r w:rsidR="00777C14" w:rsidRPr="00793B30">
        <w:rPr>
          <w:sz w:val="27"/>
          <w:szCs w:val="27"/>
        </w:rPr>
        <w:t xml:space="preserve"> слушани</w:t>
      </w:r>
      <w:r w:rsidR="00777C14">
        <w:rPr>
          <w:sz w:val="27"/>
          <w:szCs w:val="27"/>
        </w:rPr>
        <w:t>я</w:t>
      </w:r>
      <w:r w:rsidR="00777C14" w:rsidRPr="00E05662">
        <w:rPr>
          <w:sz w:val="28"/>
          <w:szCs w:val="28"/>
        </w:rPr>
        <w:t xml:space="preserve"> </w:t>
      </w:r>
      <w:r w:rsidRPr="00E05662">
        <w:rPr>
          <w:sz w:val="28"/>
          <w:szCs w:val="28"/>
        </w:rPr>
        <w:t xml:space="preserve">по </w:t>
      </w:r>
      <w:r w:rsidR="00522F2F">
        <w:rPr>
          <w:sz w:val="28"/>
          <w:szCs w:val="28"/>
        </w:rPr>
        <w:t xml:space="preserve">внесению изменения в проект планировки территории и проект межевания города Бузулука Оренбургской области, в кадастровом квартале 56:08:2105005, для проектирования микрорайона «Никольский» </w:t>
      </w:r>
      <w:proofErr w:type="gramStart"/>
      <w:r w:rsidR="00522F2F">
        <w:rPr>
          <w:sz w:val="28"/>
          <w:szCs w:val="28"/>
        </w:rPr>
        <w:t>г</w:t>
      </w:r>
      <w:proofErr w:type="gramEnd"/>
      <w:r w:rsidR="00522F2F">
        <w:rPr>
          <w:sz w:val="28"/>
          <w:szCs w:val="28"/>
        </w:rPr>
        <w:t>. Бузулук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</w:t>
      </w:r>
      <w:r w:rsidR="00777C14" w:rsidRPr="00793B30">
        <w:rPr>
          <w:sz w:val="27"/>
          <w:szCs w:val="27"/>
        </w:rPr>
        <w:t>публичных слушаний</w:t>
      </w:r>
      <w:r w:rsidR="00777C14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по </w:t>
      </w:r>
      <w:r w:rsidR="00522F2F">
        <w:rPr>
          <w:sz w:val="28"/>
          <w:szCs w:val="28"/>
        </w:rPr>
        <w:t>внесению изменения в проект планировки территории и проект межевания города Бузулука Оренбургской области, в кадастровом квартале 56:08:2105005, для проектирования микрорайона «Никольский» г. Бузулук</w:t>
      </w:r>
      <w:r w:rsidR="00522F2F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</w:t>
      </w:r>
      <w:proofErr w:type="gramEnd"/>
      <w:r w:rsidR="00D65BAD" w:rsidRPr="00D65BAD">
        <w:rPr>
          <w:sz w:val="28"/>
          <w:szCs w:val="28"/>
        </w:rPr>
        <w:t xml:space="preserve"> Совета депутатов от 21.12.2005 № 758;</w:t>
      </w:r>
    </w:p>
    <w:p w:rsidR="00D65BAD" w:rsidRPr="00D65BAD" w:rsidRDefault="001E1CCB" w:rsidP="00FF37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 xml:space="preserve">направить главе города </w:t>
      </w:r>
      <w:r w:rsidR="00522F2F">
        <w:rPr>
          <w:sz w:val="28"/>
          <w:szCs w:val="28"/>
        </w:rPr>
        <w:t xml:space="preserve">на утверждение </w:t>
      </w:r>
      <w:r w:rsidR="00522F2F" w:rsidRPr="00522F2F">
        <w:rPr>
          <w:sz w:val="28"/>
          <w:szCs w:val="28"/>
        </w:rPr>
        <w:t xml:space="preserve">внесение изменения в проект планировки территории и проект межевания города Бузулука Оренбургской области, в кадастровом квартале 56:08:2105005, для проектирования микрорайона «Никольский» </w:t>
      </w:r>
      <w:proofErr w:type="gramStart"/>
      <w:r w:rsidR="00522F2F" w:rsidRPr="00522F2F">
        <w:rPr>
          <w:sz w:val="28"/>
          <w:szCs w:val="28"/>
        </w:rPr>
        <w:t>г</w:t>
      </w:r>
      <w:proofErr w:type="gramEnd"/>
      <w:r w:rsidR="00522F2F" w:rsidRPr="00522F2F">
        <w:rPr>
          <w:sz w:val="28"/>
          <w:szCs w:val="28"/>
        </w:rPr>
        <w:t>. Бузулук</w:t>
      </w:r>
      <w:r w:rsidR="00FF37CC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777C14" w:rsidRPr="00793B30">
              <w:rPr>
                <w:sz w:val="27"/>
                <w:szCs w:val="27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    </w:t>
            </w:r>
            <w:r w:rsidR="00777C14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777C14" w:rsidRDefault="00777C14" w:rsidP="00D65BAD">
            <w:pPr>
              <w:rPr>
                <w:sz w:val="28"/>
                <w:szCs w:val="28"/>
              </w:rPr>
            </w:pPr>
          </w:p>
          <w:p w:rsidR="00777C14" w:rsidRDefault="00777C14" w:rsidP="00D65BAD">
            <w:pPr>
              <w:rPr>
                <w:sz w:val="28"/>
                <w:szCs w:val="28"/>
              </w:rPr>
            </w:pPr>
          </w:p>
          <w:p w:rsidR="00777C14" w:rsidRDefault="00777C14" w:rsidP="00D65BAD">
            <w:pPr>
              <w:rPr>
                <w:sz w:val="28"/>
                <w:szCs w:val="28"/>
              </w:rPr>
            </w:pPr>
          </w:p>
          <w:p w:rsidR="00777C14" w:rsidRDefault="00777C14" w:rsidP="00D65BAD">
            <w:pPr>
              <w:rPr>
                <w:sz w:val="28"/>
                <w:szCs w:val="28"/>
              </w:rPr>
            </w:pPr>
          </w:p>
          <w:p w:rsidR="00777C14" w:rsidRDefault="00777C14" w:rsidP="00D65BAD">
            <w:pPr>
              <w:rPr>
                <w:sz w:val="28"/>
                <w:szCs w:val="28"/>
              </w:rPr>
            </w:pPr>
          </w:p>
          <w:p w:rsidR="00777C14" w:rsidRDefault="00777C14" w:rsidP="00D65BAD">
            <w:pPr>
              <w:rPr>
                <w:sz w:val="28"/>
                <w:szCs w:val="28"/>
              </w:rPr>
            </w:pPr>
          </w:p>
          <w:p w:rsidR="00777C14" w:rsidRDefault="00777C14" w:rsidP="00D65BAD">
            <w:pPr>
              <w:rPr>
                <w:sz w:val="28"/>
                <w:szCs w:val="28"/>
              </w:rPr>
            </w:pPr>
          </w:p>
          <w:p w:rsidR="00777C14" w:rsidRDefault="00777C14" w:rsidP="00D65BAD">
            <w:pPr>
              <w:rPr>
                <w:sz w:val="28"/>
                <w:szCs w:val="28"/>
              </w:rPr>
            </w:pPr>
          </w:p>
          <w:p w:rsidR="00777C14" w:rsidRDefault="00777C14" w:rsidP="00D65BAD">
            <w:pPr>
              <w:rPr>
                <w:sz w:val="28"/>
                <w:szCs w:val="28"/>
              </w:rPr>
            </w:pPr>
          </w:p>
          <w:p w:rsidR="00777C14" w:rsidRDefault="00777C14" w:rsidP="00D65BAD">
            <w:pPr>
              <w:rPr>
                <w:sz w:val="28"/>
                <w:szCs w:val="28"/>
              </w:rPr>
            </w:pPr>
          </w:p>
          <w:p w:rsidR="00777C14" w:rsidRDefault="00777C14" w:rsidP="00D65BAD">
            <w:pPr>
              <w:rPr>
                <w:sz w:val="28"/>
                <w:szCs w:val="28"/>
              </w:rPr>
            </w:pPr>
          </w:p>
          <w:p w:rsidR="00777C14" w:rsidRDefault="00777C14" w:rsidP="00D65BAD">
            <w:pPr>
              <w:rPr>
                <w:sz w:val="28"/>
                <w:szCs w:val="28"/>
              </w:rPr>
            </w:pPr>
          </w:p>
          <w:p w:rsidR="00777C14" w:rsidRDefault="00777C14" w:rsidP="00D65BAD">
            <w:pPr>
              <w:rPr>
                <w:sz w:val="28"/>
                <w:szCs w:val="28"/>
              </w:rPr>
            </w:pPr>
          </w:p>
          <w:p w:rsidR="00777C14" w:rsidRDefault="00777C14" w:rsidP="00D65BAD">
            <w:pPr>
              <w:rPr>
                <w:sz w:val="28"/>
                <w:szCs w:val="28"/>
              </w:rPr>
            </w:pPr>
          </w:p>
          <w:p w:rsidR="00777C14" w:rsidRDefault="00777C14" w:rsidP="00D65BAD">
            <w:pPr>
              <w:rPr>
                <w:sz w:val="28"/>
                <w:szCs w:val="28"/>
              </w:rPr>
            </w:pPr>
          </w:p>
          <w:p w:rsidR="00777C14" w:rsidRDefault="00777C14" w:rsidP="00D65BAD">
            <w:pPr>
              <w:rPr>
                <w:sz w:val="28"/>
                <w:szCs w:val="28"/>
              </w:rPr>
            </w:pPr>
          </w:p>
          <w:p w:rsidR="00777C14" w:rsidRDefault="00777C14" w:rsidP="00D65BAD">
            <w:pPr>
              <w:rPr>
                <w:sz w:val="28"/>
                <w:szCs w:val="28"/>
              </w:rPr>
            </w:pPr>
          </w:p>
          <w:p w:rsidR="00777C14" w:rsidRDefault="00777C14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522F2F">
      <w:pgSz w:w="11906" w:h="16838"/>
      <w:pgMar w:top="1135" w:right="850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10785"/>
    <w:rsid w:val="0002256D"/>
    <w:rsid w:val="000271DF"/>
    <w:rsid w:val="00077D08"/>
    <w:rsid w:val="00087644"/>
    <w:rsid w:val="000D0584"/>
    <w:rsid w:val="000E7236"/>
    <w:rsid w:val="000E7725"/>
    <w:rsid w:val="000F53EC"/>
    <w:rsid w:val="0014448C"/>
    <w:rsid w:val="001E1CCB"/>
    <w:rsid w:val="001E6928"/>
    <w:rsid w:val="002029B3"/>
    <w:rsid w:val="00203282"/>
    <w:rsid w:val="00212193"/>
    <w:rsid w:val="00222C07"/>
    <w:rsid w:val="002350DA"/>
    <w:rsid w:val="00262AAE"/>
    <w:rsid w:val="002A65E1"/>
    <w:rsid w:val="002B28C4"/>
    <w:rsid w:val="002B5564"/>
    <w:rsid w:val="002F118B"/>
    <w:rsid w:val="0032432D"/>
    <w:rsid w:val="00331071"/>
    <w:rsid w:val="003436E0"/>
    <w:rsid w:val="003479E5"/>
    <w:rsid w:val="003C3AF5"/>
    <w:rsid w:val="00441BBD"/>
    <w:rsid w:val="004830B1"/>
    <w:rsid w:val="004B1F94"/>
    <w:rsid w:val="0051461F"/>
    <w:rsid w:val="00514BD1"/>
    <w:rsid w:val="00522F2F"/>
    <w:rsid w:val="00587B09"/>
    <w:rsid w:val="005B4248"/>
    <w:rsid w:val="006054EC"/>
    <w:rsid w:val="00611CA6"/>
    <w:rsid w:val="00646739"/>
    <w:rsid w:val="006539C9"/>
    <w:rsid w:val="00655628"/>
    <w:rsid w:val="00657304"/>
    <w:rsid w:val="00674950"/>
    <w:rsid w:val="00674E57"/>
    <w:rsid w:val="00694545"/>
    <w:rsid w:val="006A1940"/>
    <w:rsid w:val="006F4CA3"/>
    <w:rsid w:val="00717241"/>
    <w:rsid w:val="007178B7"/>
    <w:rsid w:val="00734F6E"/>
    <w:rsid w:val="00747428"/>
    <w:rsid w:val="00753916"/>
    <w:rsid w:val="00762D5A"/>
    <w:rsid w:val="0076508F"/>
    <w:rsid w:val="007704E6"/>
    <w:rsid w:val="00777C14"/>
    <w:rsid w:val="007C142A"/>
    <w:rsid w:val="007D7E29"/>
    <w:rsid w:val="007E43C8"/>
    <w:rsid w:val="008168D3"/>
    <w:rsid w:val="00821985"/>
    <w:rsid w:val="008303EC"/>
    <w:rsid w:val="00836D0C"/>
    <w:rsid w:val="00876157"/>
    <w:rsid w:val="00880CA4"/>
    <w:rsid w:val="008827EF"/>
    <w:rsid w:val="00882B10"/>
    <w:rsid w:val="008A6350"/>
    <w:rsid w:val="008C5EEE"/>
    <w:rsid w:val="00965186"/>
    <w:rsid w:val="00966D1A"/>
    <w:rsid w:val="0097733F"/>
    <w:rsid w:val="00983C5D"/>
    <w:rsid w:val="00997834"/>
    <w:rsid w:val="009C0960"/>
    <w:rsid w:val="00A34093"/>
    <w:rsid w:val="00A60925"/>
    <w:rsid w:val="00A81341"/>
    <w:rsid w:val="00A82539"/>
    <w:rsid w:val="00A83D63"/>
    <w:rsid w:val="00AA1581"/>
    <w:rsid w:val="00AB7495"/>
    <w:rsid w:val="00AD3E38"/>
    <w:rsid w:val="00AF1DA3"/>
    <w:rsid w:val="00AF2D4C"/>
    <w:rsid w:val="00BA0520"/>
    <w:rsid w:val="00BC4070"/>
    <w:rsid w:val="00BE71F0"/>
    <w:rsid w:val="00C05322"/>
    <w:rsid w:val="00C130B5"/>
    <w:rsid w:val="00C13EAE"/>
    <w:rsid w:val="00C53097"/>
    <w:rsid w:val="00C605B3"/>
    <w:rsid w:val="00C70AF6"/>
    <w:rsid w:val="00C9704E"/>
    <w:rsid w:val="00CD0D1C"/>
    <w:rsid w:val="00CD1C46"/>
    <w:rsid w:val="00CE0203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C3447"/>
    <w:rsid w:val="00DC58EA"/>
    <w:rsid w:val="00DD210E"/>
    <w:rsid w:val="00DF45F2"/>
    <w:rsid w:val="00DF5938"/>
    <w:rsid w:val="00E05662"/>
    <w:rsid w:val="00E23657"/>
    <w:rsid w:val="00E464D2"/>
    <w:rsid w:val="00E5260A"/>
    <w:rsid w:val="00E53017"/>
    <w:rsid w:val="00E604AD"/>
    <w:rsid w:val="00E94DD2"/>
    <w:rsid w:val="00E973C2"/>
    <w:rsid w:val="00EF0B91"/>
    <w:rsid w:val="00F0330B"/>
    <w:rsid w:val="00F414DF"/>
    <w:rsid w:val="00F70022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80</cp:revision>
  <cp:lastPrinted>2021-03-11T04:35:00Z</cp:lastPrinted>
  <dcterms:created xsi:type="dcterms:W3CDTF">2015-10-14T06:11:00Z</dcterms:created>
  <dcterms:modified xsi:type="dcterms:W3CDTF">2021-03-11T04:39:00Z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