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CC2E" w14:textId="4E9C47A4" w:rsidR="001352F9" w:rsidRPr="001352F9" w:rsidRDefault="001352F9" w:rsidP="009B0D8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  <w:r w:rsidR="009B0D8B">
        <w:rPr>
          <w:rFonts w:ascii="Times New Roman" w:hAnsi="Times New Roman"/>
          <w:b w:val="0"/>
          <w:sz w:val="28"/>
          <w:szCs w:val="28"/>
        </w:rPr>
        <w:t xml:space="preserve"> от 10.04.2024 </w:t>
      </w:r>
      <w:r w:rsidRPr="001352F9">
        <w:rPr>
          <w:rFonts w:ascii="Times New Roman" w:hAnsi="Times New Roman"/>
          <w:b w:val="0"/>
          <w:sz w:val="28"/>
          <w:szCs w:val="28"/>
        </w:rPr>
        <w:t xml:space="preserve">№ </w:t>
      </w:r>
      <w:r w:rsidR="00BD6DAE">
        <w:rPr>
          <w:rFonts w:ascii="Times New Roman" w:hAnsi="Times New Roman"/>
          <w:b w:val="0"/>
          <w:sz w:val="28"/>
          <w:szCs w:val="28"/>
        </w:rPr>
        <w:t>6</w:t>
      </w:r>
      <w:r w:rsidR="009B0D8B">
        <w:rPr>
          <w:rFonts w:ascii="Times New Roman" w:hAnsi="Times New Roman"/>
          <w:b w:val="0"/>
          <w:sz w:val="28"/>
          <w:szCs w:val="28"/>
        </w:rPr>
        <w:t>9</w:t>
      </w:r>
    </w:p>
    <w:p w14:paraId="2391AE1F" w14:textId="5C535DCC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65EB5">
        <w:rPr>
          <w:sz w:val="28"/>
          <w:szCs w:val="28"/>
        </w:rPr>
        <w:t xml:space="preserve"> </w:t>
      </w:r>
      <w:r w:rsidR="009B0D8B" w:rsidRPr="009B0D8B">
        <w:rPr>
          <w:sz w:val="28"/>
          <w:szCs w:val="28"/>
        </w:rPr>
        <w:t>постановления администрации города Бузулука «О внесении изменений в Правила землепользования и застройки города Бузулука»</w:t>
      </w:r>
      <w:r w:rsidR="00646CEE">
        <w:rPr>
          <w:sz w:val="28"/>
          <w:szCs w:val="28"/>
        </w:rPr>
        <w:t xml:space="preserve"> (далее – Проект)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9B0D8B">
        <w:rPr>
          <w:sz w:val="28"/>
          <w:szCs w:val="28"/>
        </w:rPr>
        <w:t>04.04.2024</w:t>
      </w:r>
      <w:r w:rsidR="00D65EB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6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65EB5">
        <w:rPr>
          <w:sz w:val="28"/>
          <w:szCs w:val="28"/>
        </w:rPr>
        <w:t xml:space="preserve"> </w:t>
      </w:r>
      <w:r w:rsidR="00BD6DAE" w:rsidRPr="00BD6DAE">
        <w:rPr>
          <w:sz w:val="28"/>
          <w:szCs w:val="28"/>
        </w:rPr>
        <w:t>актовом зале администрации города Бузулука по улице Ленина, 10 (1 этаж)</w:t>
      </w:r>
      <w:r w:rsidR="00646CEE">
        <w:rPr>
          <w:bCs/>
          <w:sz w:val="28"/>
          <w:szCs w:val="28"/>
        </w:rPr>
        <w:t>.</w:t>
      </w:r>
    </w:p>
    <w:p w14:paraId="26D19196" w14:textId="74471C99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9B0D8B">
        <w:rPr>
          <w:rFonts w:ascii="Times New Roman" w:hAnsi="Times New Roman"/>
          <w:b w:val="0"/>
          <w:bCs w:val="0"/>
          <w:sz w:val="28"/>
          <w:szCs w:val="28"/>
        </w:rPr>
        <w:t>25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50CAF56B" w14:textId="5CD01A6E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B0D8B">
        <w:rPr>
          <w:rFonts w:ascii="Times New Roman" w:hAnsi="Times New Roman"/>
          <w:b w:val="0"/>
          <w:bCs w:val="0"/>
          <w:sz w:val="28"/>
          <w:szCs w:val="28"/>
        </w:rPr>
        <w:t>04.04.2024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1535E01E" w14:textId="26DE3175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   период проведения публичных слушаний:</w:t>
      </w:r>
    </w:p>
    <w:p w14:paraId="0BD7DA06" w14:textId="228A1BC7" w:rsidR="0045591E" w:rsidRDefault="001352F9" w:rsidP="00BD6DA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территории, в пределах которой проводятся публичные слушания</w:t>
      </w:r>
      <w:r w:rsidR="00BD6DAE">
        <w:rPr>
          <w:rFonts w:ascii="Times New Roman" w:hAnsi="Times New Roman"/>
          <w:b w:val="0"/>
          <w:bCs w:val="0"/>
          <w:sz w:val="28"/>
          <w:szCs w:val="28"/>
        </w:rPr>
        <w:t xml:space="preserve"> предложений 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D6DAE" w:rsidRPr="00BD6DAE">
        <w:rPr>
          <w:rFonts w:ascii="Times New Roman" w:hAnsi="Times New Roman"/>
          <w:b w:val="0"/>
          <w:bCs w:val="0"/>
          <w:sz w:val="28"/>
          <w:szCs w:val="28"/>
        </w:rPr>
        <w:t>замечаний не поступило</w:t>
      </w:r>
      <w:r w:rsidR="0045591E">
        <w:rPr>
          <w:sz w:val="28"/>
          <w:szCs w:val="28"/>
        </w:rPr>
        <w:t>.</w:t>
      </w:r>
    </w:p>
    <w:p w14:paraId="72D3D46B" w14:textId="27586D1F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D6D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D6D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3890E92" w14:textId="67619D58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D6D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D6D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C00E10F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48C6FD7A" w14:textId="52A2BEA2" w:rsidR="00646CEE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0D3EEA" w:rsidRPr="000D3EEA">
        <w:rPr>
          <w:sz w:val="28"/>
          <w:szCs w:val="28"/>
        </w:rPr>
        <w:t xml:space="preserve">направить главе города рекомендации о возможности </w:t>
      </w:r>
      <w:r w:rsidR="009B0D8B">
        <w:rPr>
          <w:sz w:val="28"/>
          <w:szCs w:val="28"/>
        </w:rPr>
        <w:t xml:space="preserve">принятия решения об утверждении внесения изменений в </w:t>
      </w:r>
      <w:r w:rsidR="009B0D8B" w:rsidRPr="009B0D8B">
        <w:rPr>
          <w:sz w:val="28"/>
          <w:szCs w:val="28"/>
        </w:rPr>
        <w:t>Правила землепользования и застройки города Бузулука</w:t>
      </w:r>
      <w:r w:rsidR="000D3EEA">
        <w:rPr>
          <w:sz w:val="28"/>
          <w:szCs w:val="28"/>
        </w:rPr>
        <w:t>.</w:t>
      </w:r>
    </w:p>
    <w:p w14:paraId="14F70312" w14:textId="77777777" w:rsidR="00646CEE" w:rsidRDefault="00646CEE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633D838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4C76218" w14:textId="77777777" w:rsidR="009B0D8B" w:rsidRDefault="009B0D8B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  <w:sectPr w:rsidR="009B0D8B" w:rsidSect="00040941">
          <w:pgSz w:w="11906" w:h="16838"/>
          <w:pgMar w:top="993" w:right="850" w:bottom="568" w:left="1134" w:header="0" w:footer="0" w:gutter="0"/>
          <w:cols w:space="720"/>
          <w:formProt w:val="0"/>
          <w:docGrid w:linePitch="360" w:charSpace="-6145"/>
        </w:sectPr>
      </w:pPr>
    </w:p>
    <w:p w14:paraId="49EBE8E0" w14:textId="152E59BD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9B0D8B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9B0D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29470E52" w14:textId="2E357643" w:rsidR="001352F9" w:rsidRDefault="00646CEE" w:rsidP="009B0D8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Колесникова Т.К.</w:t>
      </w:r>
    </w:p>
    <w:p w14:paraId="300B0391" w14:textId="77777777" w:rsidR="009B0D8B" w:rsidRDefault="009B0D8B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  <w:sectPr w:rsidR="009B0D8B" w:rsidSect="00040941">
          <w:type w:val="continuous"/>
          <w:pgSz w:w="11906" w:h="16838"/>
          <w:pgMar w:top="993" w:right="850" w:bottom="568" w:left="1134" w:header="0" w:footer="0" w:gutter="0"/>
          <w:cols w:num="2" w:space="2552"/>
          <w:formProt w:val="0"/>
          <w:docGrid w:linePitch="360" w:charSpace="-6145"/>
        </w:sectPr>
      </w:pPr>
    </w:p>
    <w:p w14:paraId="25FD2C25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7C933E6F" w14:textId="77777777" w:rsidR="001352F9" w:rsidRDefault="001352F9" w:rsidP="00704793">
      <w:pPr>
        <w:rPr>
          <w:sz w:val="28"/>
          <w:szCs w:val="28"/>
        </w:rPr>
      </w:pPr>
    </w:p>
    <w:p w14:paraId="37CF34F7" w14:textId="77777777" w:rsidR="001352F9" w:rsidRDefault="001352F9" w:rsidP="00704793">
      <w:pPr>
        <w:rPr>
          <w:sz w:val="28"/>
          <w:szCs w:val="28"/>
        </w:rPr>
      </w:pPr>
    </w:p>
    <w:p w14:paraId="232FBF53" w14:textId="77777777" w:rsidR="001352F9" w:rsidRDefault="001352F9" w:rsidP="00704793">
      <w:pPr>
        <w:rPr>
          <w:sz w:val="28"/>
          <w:szCs w:val="28"/>
        </w:rPr>
      </w:pPr>
    </w:p>
    <w:p w14:paraId="79CB9396" w14:textId="77777777" w:rsidR="00E17793" w:rsidRDefault="00E17793" w:rsidP="00E17793"/>
    <w:sectPr w:rsidR="00E17793" w:rsidSect="00040941">
      <w:type w:val="continuous"/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60914">
    <w:abstractNumId w:val="3"/>
  </w:num>
  <w:num w:numId="2" w16cid:durableId="209075634">
    <w:abstractNumId w:val="0"/>
  </w:num>
  <w:num w:numId="3" w16cid:durableId="1053775699">
    <w:abstractNumId w:val="2"/>
  </w:num>
  <w:num w:numId="4" w16cid:durableId="615915623">
    <w:abstractNumId w:val="4"/>
  </w:num>
  <w:num w:numId="5" w16cid:durableId="99912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40941"/>
    <w:rsid w:val="00063035"/>
    <w:rsid w:val="00081067"/>
    <w:rsid w:val="000D0584"/>
    <w:rsid w:val="000D3EEA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A4A"/>
    <w:rsid w:val="00441BBD"/>
    <w:rsid w:val="0044788A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B0D8B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D6DAE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5EB5"/>
    <w:rsid w:val="00D6680F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AD71"/>
  <w15:docId w15:val="{99328AFB-22CE-4DFB-9C70-767B996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102</cp:revision>
  <cp:lastPrinted>2022-05-19T09:38:00Z</cp:lastPrinted>
  <dcterms:created xsi:type="dcterms:W3CDTF">2015-10-14T06:11:00Z</dcterms:created>
  <dcterms:modified xsi:type="dcterms:W3CDTF">2024-04-09T10:53:00Z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