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E4253E">
        <w:rPr>
          <w:sz w:val="28"/>
          <w:szCs w:val="28"/>
        </w:rPr>
        <w:t xml:space="preserve"> </w:t>
      </w:r>
      <w:r w:rsidR="00670B6B">
        <w:rPr>
          <w:sz w:val="28"/>
          <w:szCs w:val="28"/>
        </w:rPr>
        <w:t>08.06</w:t>
      </w:r>
      <w:r w:rsidR="00790CD7">
        <w:rPr>
          <w:sz w:val="28"/>
          <w:szCs w:val="28"/>
        </w:rPr>
        <w:t>.20</w:t>
      </w:r>
      <w:r w:rsidR="004277FB">
        <w:rPr>
          <w:sz w:val="28"/>
          <w:szCs w:val="28"/>
        </w:rPr>
        <w:t>20</w:t>
      </w:r>
      <w:r w:rsidR="00646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70B6B">
        <w:rPr>
          <w:sz w:val="28"/>
          <w:szCs w:val="28"/>
        </w:rPr>
        <w:t>41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О РЕЗУЛЬТАТАХ 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</w:t>
      </w:r>
    </w:p>
    <w:p w:rsidR="006E04DB" w:rsidRPr="006E04DB" w:rsidRDefault="00670B6B" w:rsidP="006E04DB">
      <w:pPr>
        <w:jc w:val="both"/>
        <w:rPr>
          <w:sz w:val="28"/>
          <w:szCs w:val="28"/>
        </w:rPr>
      </w:pPr>
      <w:r w:rsidRPr="00670B6B">
        <w:rPr>
          <w:sz w:val="28"/>
          <w:szCs w:val="28"/>
          <w:u w:val="single"/>
        </w:rPr>
        <w:t>По проекту планировки территории и проекту межевания территории</w:t>
      </w:r>
      <w:r w:rsidR="006E04DB">
        <w:rPr>
          <w:sz w:val="28"/>
          <w:szCs w:val="28"/>
        </w:rPr>
        <w:t>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публичные слушания:</w:t>
      </w:r>
    </w:p>
    <w:p w:rsidR="00670B6B" w:rsidRDefault="00670B6B" w:rsidP="00670B6B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Земельный участок </w:t>
      </w:r>
      <w:r>
        <w:rPr>
          <w:sz w:val="28"/>
          <w:szCs w:val="28"/>
          <w:u w:val="single"/>
        </w:rPr>
        <w:t xml:space="preserve">расположен в </w:t>
      </w:r>
      <w:r w:rsidRPr="005B6F2B">
        <w:rPr>
          <w:sz w:val="28"/>
          <w:szCs w:val="28"/>
          <w:u w:val="single"/>
        </w:rPr>
        <w:t xml:space="preserve">центральной части кадастрового квартала 56:38:0212018, по адресу: Оренбургская область, город Бузулук, улица Московская 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E4253E" w:rsidRPr="00E4253E" w:rsidRDefault="00670B6B" w:rsidP="00E4253E">
      <w:pPr>
        <w:jc w:val="both"/>
        <w:rPr>
          <w:sz w:val="28"/>
          <w:szCs w:val="28"/>
        </w:rPr>
      </w:pPr>
      <w:proofErr w:type="spellStart"/>
      <w:r w:rsidRPr="00670B6B">
        <w:rPr>
          <w:sz w:val="28"/>
          <w:szCs w:val="28"/>
          <w:u w:val="single"/>
        </w:rPr>
        <w:t>Калайчиев</w:t>
      </w:r>
      <w:proofErr w:type="spellEnd"/>
      <w:r w:rsidRPr="00670B6B">
        <w:rPr>
          <w:sz w:val="28"/>
          <w:szCs w:val="28"/>
          <w:u w:val="single"/>
        </w:rPr>
        <w:t xml:space="preserve"> Ш.А</w:t>
      </w:r>
      <w:r>
        <w:rPr>
          <w:sz w:val="28"/>
          <w:szCs w:val="28"/>
          <w:u w:val="single"/>
        </w:rPr>
        <w:t>.</w:t>
      </w:r>
      <w:r w:rsidR="00EA3497" w:rsidRPr="00EA3497">
        <w:rPr>
          <w:sz w:val="28"/>
          <w:szCs w:val="28"/>
        </w:rPr>
        <w:t>____________________________________________________</w:t>
      </w:r>
      <w:r w:rsidR="00E4253E" w:rsidRPr="00E4253E">
        <w:rPr>
          <w:sz w:val="28"/>
          <w:szCs w:val="28"/>
        </w:rPr>
        <w:t xml:space="preserve">_ 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публичных слушаний</w:t>
      </w:r>
    </w:p>
    <w:p w:rsidR="00BE71F0" w:rsidRDefault="00670B6B" w:rsidP="00BE71F0">
      <w:pPr>
        <w:jc w:val="both"/>
        <w:rPr>
          <w:sz w:val="28"/>
          <w:szCs w:val="28"/>
        </w:rPr>
      </w:pPr>
      <w:r w:rsidRPr="00670B6B">
        <w:rPr>
          <w:sz w:val="28"/>
          <w:szCs w:val="28"/>
          <w:u w:val="single"/>
        </w:rPr>
        <w:t>Комиссия по землепользованию и застройке города Бузулука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публичных слушаний</w:t>
      </w:r>
    </w:p>
    <w:p w:rsidR="00BE71F0" w:rsidRDefault="00670B6B" w:rsidP="00BE71F0">
      <w:pPr>
        <w:ind w:hanging="11"/>
        <w:jc w:val="both"/>
        <w:rPr>
          <w:sz w:val="28"/>
          <w:szCs w:val="28"/>
        </w:rPr>
      </w:pPr>
      <w:r w:rsidRPr="00670B6B">
        <w:rPr>
          <w:sz w:val="28"/>
          <w:szCs w:val="28"/>
          <w:u w:val="single"/>
        </w:rPr>
        <w:t xml:space="preserve">Постановление администрации города Бузулука от 30.04.2020 № 712-п «О назначении и проведении публичных слушаний по подготовленной на основании документов территориального планирования документации по планировке </w:t>
      </w:r>
      <w:proofErr w:type="gramStart"/>
      <w:r w:rsidRPr="00670B6B">
        <w:rPr>
          <w:sz w:val="28"/>
          <w:szCs w:val="28"/>
          <w:u w:val="single"/>
        </w:rPr>
        <w:t>территории»</w:t>
      </w:r>
      <w:r w:rsidR="00DA459B">
        <w:rPr>
          <w:sz w:val="28"/>
          <w:szCs w:val="28"/>
        </w:rPr>
        <w:t>_</w:t>
      </w:r>
      <w:proofErr w:type="gramEnd"/>
      <w:r w:rsidR="00DA459B">
        <w:rPr>
          <w:sz w:val="28"/>
          <w:szCs w:val="28"/>
        </w:rPr>
        <w:t>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публичных слушаний</w:t>
      </w:r>
    </w:p>
    <w:p w:rsidR="00BE71F0" w:rsidRPr="006E17EF" w:rsidRDefault="00EA3497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1-3 месяца</w:t>
      </w:r>
      <w:r>
        <w:rPr>
          <w:sz w:val="28"/>
          <w:szCs w:val="28"/>
        </w:rPr>
        <w:t xml:space="preserve"> </w:t>
      </w:r>
      <w:r w:rsidR="00BE71F0">
        <w:rPr>
          <w:sz w:val="28"/>
          <w:szCs w:val="28"/>
        </w:rPr>
        <w:t>__________________________________________________________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ПРАВО.РФ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670B6B">
        <w:rPr>
          <w:sz w:val="28"/>
          <w:szCs w:val="28"/>
          <w:u w:val="single"/>
        </w:rPr>
        <w:t>08.05.</w:t>
      </w:r>
      <w:r w:rsidR="004277FB">
        <w:rPr>
          <w:sz w:val="28"/>
          <w:szCs w:val="28"/>
          <w:u w:val="single"/>
        </w:rPr>
        <w:t>2020</w:t>
      </w:r>
      <w:r w:rsidR="00EA3497">
        <w:rPr>
          <w:sz w:val="28"/>
          <w:szCs w:val="28"/>
          <w:u w:val="single"/>
        </w:rPr>
        <w:t xml:space="preserve"> </w:t>
      </w:r>
      <w:r w:rsidR="00BE71F0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4277FB" w:rsidRPr="004277FB" w:rsidRDefault="004277FB" w:rsidP="004277FB">
      <w:pPr>
        <w:jc w:val="both"/>
        <w:rPr>
          <w:sz w:val="28"/>
          <w:szCs w:val="28"/>
          <w:u w:val="single"/>
        </w:rPr>
      </w:pPr>
      <w:r w:rsidRPr="004277FB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 и открытие экспозиции проекта в холле администрации города Бузулука и в Управлении градообразования и капитального строительства города Бузулука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4277FB" w:rsidRPr="004277FB" w:rsidRDefault="004277FB" w:rsidP="004277FB">
      <w:pPr>
        <w:ind w:firstLine="709"/>
        <w:jc w:val="both"/>
        <w:rPr>
          <w:sz w:val="28"/>
          <w:szCs w:val="28"/>
        </w:rPr>
      </w:pPr>
      <w:r w:rsidRPr="004277FB">
        <w:rPr>
          <w:sz w:val="28"/>
          <w:szCs w:val="28"/>
        </w:rPr>
        <w:t xml:space="preserve">Публичные слушания состоялись </w:t>
      </w:r>
      <w:r w:rsidR="00670B6B">
        <w:rPr>
          <w:sz w:val="28"/>
          <w:szCs w:val="28"/>
        </w:rPr>
        <w:t>04.06</w:t>
      </w:r>
      <w:r w:rsidRPr="004277FB">
        <w:rPr>
          <w:sz w:val="28"/>
          <w:szCs w:val="28"/>
        </w:rPr>
        <w:t xml:space="preserve">.2020 года в 11:00 часов местного времени с участием членов Комиссии по землепользованию и застройке города Бузулука, согласно приложению № 1 к протоколу от </w:t>
      </w:r>
      <w:r w:rsidR="00670B6B">
        <w:rPr>
          <w:sz w:val="28"/>
          <w:szCs w:val="28"/>
        </w:rPr>
        <w:t>04.06</w:t>
      </w:r>
      <w:r w:rsidRPr="004277FB">
        <w:rPr>
          <w:sz w:val="28"/>
          <w:szCs w:val="28"/>
        </w:rPr>
        <w:t>.2020 года.</w:t>
      </w:r>
    </w:p>
    <w:p w:rsidR="004277FB" w:rsidRDefault="004277FB" w:rsidP="004277FB">
      <w:pPr>
        <w:ind w:firstLine="709"/>
        <w:jc w:val="both"/>
        <w:rPr>
          <w:sz w:val="28"/>
          <w:szCs w:val="28"/>
        </w:rPr>
      </w:pPr>
      <w:r w:rsidRPr="004277FB">
        <w:rPr>
          <w:sz w:val="28"/>
          <w:szCs w:val="28"/>
        </w:rPr>
        <w:t>Участники, желающие выступить, зарегистрированы в приложении № 2 к   протоколу</w:t>
      </w:r>
      <w:r w:rsidR="00670B6B">
        <w:rPr>
          <w:sz w:val="28"/>
          <w:szCs w:val="28"/>
        </w:rPr>
        <w:t xml:space="preserve"> от </w:t>
      </w:r>
      <w:r w:rsidR="00670B6B" w:rsidRPr="00670B6B">
        <w:rPr>
          <w:sz w:val="28"/>
          <w:szCs w:val="28"/>
        </w:rPr>
        <w:t>04.06.2020 года</w:t>
      </w:r>
      <w:r w:rsidRPr="004277FB">
        <w:rPr>
          <w:sz w:val="28"/>
          <w:szCs w:val="28"/>
        </w:rPr>
        <w:t>. Слушали:</w:t>
      </w:r>
    </w:p>
    <w:p w:rsidR="00670B6B" w:rsidRPr="00670B6B" w:rsidRDefault="00670B6B" w:rsidP="00670B6B">
      <w:pPr>
        <w:ind w:firstLine="709"/>
        <w:jc w:val="both"/>
        <w:rPr>
          <w:sz w:val="28"/>
          <w:szCs w:val="28"/>
        </w:rPr>
      </w:pPr>
      <w:r w:rsidRPr="00670B6B">
        <w:rPr>
          <w:sz w:val="28"/>
          <w:szCs w:val="28"/>
        </w:rPr>
        <w:t>– зам. начальника Управления градообразования и капитального строительства города Бузулука – начальника отдела земельных отношений – «Увеличение площади земельного участка кадастровым номером 56:38:0212018:16 будет осуществлено в порядке перераспределения с прилегающими землями»;</w:t>
      </w:r>
    </w:p>
    <w:p w:rsidR="00670B6B" w:rsidRPr="00670B6B" w:rsidRDefault="00670B6B" w:rsidP="00670B6B">
      <w:pPr>
        <w:ind w:firstLine="709"/>
        <w:jc w:val="both"/>
        <w:rPr>
          <w:sz w:val="28"/>
          <w:szCs w:val="28"/>
        </w:rPr>
      </w:pPr>
      <w:r w:rsidRPr="00670B6B">
        <w:rPr>
          <w:sz w:val="28"/>
          <w:szCs w:val="28"/>
        </w:rPr>
        <w:t>– ведущего инженера электросвязи Оренбургского филиала ПАО «Ростелеком» - «замечаний и предложений к настоящему проекту не имею».</w:t>
      </w:r>
    </w:p>
    <w:p w:rsidR="004277FB" w:rsidRDefault="004277FB" w:rsidP="00427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Рассматриваемый вопрос проходил согласование с коммунальными службами города. Поступила информация от: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670B6B" w:rsidRPr="00670B6B">
        <w:rPr>
          <w:rFonts w:ascii="Times New Roman" w:hAnsi="Times New Roman"/>
          <w:sz w:val="28"/>
          <w:szCs w:val="28"/>
        </w:rPr>
        <w:t xml:space="preserve">По вопросу утверждения по подготовленной на основании документов территориального планирования документации по планировке территории, в части разработки проекта планировки территории и проекта межевания территории, расположенной в центральной части кадастрового квартала 56:38:0212018 по адресу: Оренбургская область, город Бузулук, улица Московская, согласно приложения к письму № 1646 от 25.05.2020 г., согласовываем при условии соблюдения охранных зон ЛЭП-0,4-6кВ, КТП № 375 и установлении публичного сервитута для производства ремонтных и эксплуатационных работ. Охранная зона ВЛИ-0,4кВ составляет 2 метра от крайнего провода по обе стороны ВЛИ-0,4кВ. Охранная зона КЛ-0,4-6кВ составляет 1 метр от крайних кабелей по обе стороны КЛ-0,4-6кВ. Охранная зона КТП </w:t>
      </w:r>
      <w:proofErr w:type="gramStart"/>
      <w:r w:rsidR="00670B6B" w:rsidRPr="00670B6B">
        <w:rPr>
          <w:rFonts w:ascii="Times New Roman" w:hAnsi="Times New Roman"/>
          <w:sz w:val="28"/>
          <w:szCs w:val="28"/>
        </w:rPr>
        <w:t>составляет  10</w:t>
      </w:r>
      <w:proofErr w:type="gramEnd"/>
      <w:r w:rsidR="00670B6B" w:rsidRPr="00670B6B">
        <w:rPr>
          <w:rFonts w:ascii="Times New Roman" w:hAnsi="Times New Roman"/>
          <w:sz w:val="28"/>
          <w:szCs w:val="28"/>
        </w:rPr>
        <w:t xml:space="preserve"> метров со всех сторон ограждения подстанции по периметру вокруг подстанции. Охранная зона ВЛЗ-6кВ составляет 5 метров от крайнего провода по обе стороны ВЛЗ-6кВ. Охранная зона ВЛ-6кВ составляет 10 </w:t>
      </w:r>
      <w:proofErr w:type="gramStart"/>
      <w:r w:rsidR="00670B6B" w:rsidRPr="00670B6B">
        <w:rPr>
          <w:rFonts w:ascii="Times New Roman" w:hAnsi="Times New Roman"/>
          <w:sz w:val="28"/>
          <w:szCs w:val="28"/>
        </w:rPr>
        <w:t>метров  от</w:t>
      </w:r>
      <w:proofErr w:type="gramEnd"/>
      <w:r w:rsidR="00670B6B" w:rsidRPr="00670B6B">
        <w:rPr>
          <w:rFonts w:ascii="Times New Roman" w:hAnsi="Times New Roman"/>
          <w:sz w:val="28"/>
          <w:szCs w:val="28"/>
        </w:rPr>
        <w:t xml:space="preserve"> крайнего провода по обе стороны ВЛ-6кВ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г. Бузулука» - «</w:t>
      </w:r>
      <w:r w:rsidR="00670B6B" w:rsidRPr="00670B6B">
        <w:rPr>
          <w:rFonts w:ascii="Times New Roman" w:hAnsi="Times New Roman"/>
          <w:sz w:val="28"/>
          <w:szCs w:val="28"/>
        </w:rPr>
        <w:t>МУП «ВКХ» согласовывает утверждение проекта межевания территории, расположенной в центральной части кадастрового квартала 56:38:0212018 по адресу: Оренбургская область, город Бузулук, ул. Московская, при условии соблюдения охранной зоны водопроводных и канализационных сетей, установления ограничений на использование земельного участка в местах прохождения водопроводных и канализационных коммуникаций в целях обеспечения беспрепятственного доступа специалистов МУП «ВКХ» для производства ремонтных и эксплуатационных работ, в случае необходимости запроектировать вынос наружных сетей водопровода и канализации за пределы обозначенных территорий с соблюдением нормативных расстояний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унитарного предприятия «Жилищно-коммунальное хозяйство г. Бузулука» - «</w:t>
      </w:r>
      <w:r w:rsidR="00670B6B" w:rsidRPr="00670B6B">
        <w:rPr>
          <w:rFonts w:ascii="Times New Roman" w:hAnsi="Times New Roman"/>
          <w:sz w:val="28"/>
          <w:szCs w:val="28"/>
        </w:rPr>
        <w:t xml:space="preserve">По вопросу об утверждении по подготовленной на основании документов территориального планирования документации по планировке территории, в части разработки проекта планировки территории и проекта межевания территории, расположенной в центральной части кадастрового квартала 56:38:0212018 по адресу: Оренбургская область, город Бузулук, улица Московская, не имеем возражений по причине отсутствия сетей </w:t>
      </w:r>
      <w:proofErr w:type="spellStart"/>
      <w:r w:rsidR="00670B6B" w:rsidRPr="00670B6B">
        <w:rPr>
          <w:rFonts w:ascii="Times New Roman" w:hAnsi="Times New Roman"/>
          <w:sz w:val="28"/>
          <w:szCs w:val="28"/>
        </w:rPr>
        <w:t>теплопользования</w:t>
      </w:r>
      <w:proofErr w:type="spellEnd"/>
      <w:r w:rsidR="00670B6B" w:rsidRPr="00670B6B">
        <w:rPr>
          <w:rFonts w:ascii="Times New Roman" w:hAnsi="Times New Roman"/>
          <w:sz w:val="28"/>
          <w:szCs w:val="28"/>
        </w:rPr>
        <w:t xml:space="preserve"> и ГВС на данном участке</w:t>
      </w:r>
      <w:r>
        <w:rPr>
          <w:rFonts w:ascii="Times New Roman" w:hAnsi="Times New Roman"/>
          <w:sz w:val="28"/>
          <w:szCs w:val="28"/>
        </w:rPr>
        <w:t>»;</w:t>
      </w:r>
    </w:p>
    <w:p w:rsidR="00271BA6" w:rsidRDefault="00BE71F0" w:rsidP="00271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C096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КЭС филиала в г. Бузулуке (</w:t>
      </w:r>
      <w:proofErr w:type="spellStart"/>
      <w:r>
        <w:rPr>
          <w:sz w:val="28"/>
          <w:szCs w:val="28"/>
        </w:rPr>
        <w:t>Бузулукмежрайгаз</w:t>
      </w:r>
      <w:proofErr w:type="spellEnd"/>
      <w:r>
        <w:rPr>
          <w:sz w:val="28"/>
          <w:szCs w:val="28"/>
        </w:rPr>
        <w:t xml:space="preserve">) АО «Газпром газораспределение» - </w:t>
      </w:r>
      <w:r w:rsidR="006E04DB">
        <w:rPr>
          <w:sz w:val="28"/>
          <w:szCs w:val="28"/>
        </w:rPr>
        <w:t>«</w:t>
      </w:r>
      <w:r w:rsidR="00670B6B" w:rsidRPr="00670B6B">
        <w:rPr>
          <w:sz w:val="28"/>
          <w:szCs w:val="28"/>
        </w:rPr>
        <w:t xml:space="preserve">филиал согласовывает межевание территории, </w:t>
      </w:r>
      <w:proofErr w:type="gramStart"/>
      <w:r w:rsidR="00670B6B" w:rsidRPr="00670B6B">
        <w:rPr>
          <w:sz w:val="28"/>
          <w:szCs w:val="28"/>
        </w:rPr>
        <w:t>расположенной  в</w:t>
      </w:r>
      <w:proofErr w:type="gramEnd"/>
      <w:r w:rsidR="00670B6B" w:rsidRPr="00670B6B">
        <w:rPr>
          <w:sz w:val="28"/>
          <w:szCs w:val="28"/>
        </w:rPr>
        <w:t xml:space="preserve"> центральной части кадастрового квартала 56:38:0212018 по адресу: Оренбургская область, город Бузулук, улица Московская</w:t>
      </w:r>
      <w:r>
        <w:rPr>
          <w:sz w:val="28"/>
          <w:szCs w:val="28"/>
        </w:rPr>
        <w:t>»</w:t>
      </w:r>
      <w:r w:rsidR="002231E6">
        <w:rPr>
          <w:sz w:val="28"/>
          <w:szCs w:val="28"/>
        </w:rPr>
        <w:t>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670B6B">
        <w:rPr>
          <w:sz w:val="28"/>
          <w:szCs w:val="28"/>
          <w:u w:val="single"/>
        </w:rPr>
        <w:t>04.06</w:t>
      </w:r>
      <w:r w:rsidR="004244D8">
        <w:rPr>
          <w:sz w:val="28"/>
          <w:szCs w:val="28"/>
          <w:u w:val="single"/>
        </w:rPr>
        <w:t>.2020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</w:t>
      </w:r>
      <w:r w:rsidR="00C4074C">
        <w:rPr>
          <w:sz w:val="28"/>
          <w:szCs w:val="28"/>
        </w:rPr>
        <w:t xml:space="preserve">проекту </w:t>
      </w:r>
      <w:r w:rsidR="00C4074C" w:rsidRPr="00C4074C">
        <w:rPr>
          <w:sz w:val="28"/>
          <w:szCs w:val="28"/>
        </w:rPr>
        <w:t>планировки территории и проект</w:t>
      </w:r>
      <w:r w:rsidR="00C4074C">
        <w:rPr>
          <w:sz w:val="28"/>
          <w:szCs w:val="28"/>
        </w:rPr>
        <w:t>у</w:t>
      </w:r>
      <w:r w:rsidR="00C4074C" w:rsidRPr="00C4074C">
        <w:rPr>
          <w:sz w:val="28"/>
          <w:szCs w:val="28"/>
        </w:rPr>
        <w:t xml:space="preserve"> межевания территории</w:t>
      </w:r>
      <w:r w:rsidR="00D65BAD" w:rsidRPr="00D65BAD">
        <w:rPr>
          <w:sz w:val="28"/>
          <w:szCs w:val="28"/>
        </w:rPr>
        <w:t>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</w:t>
      </w:r>
      <w:r w:rsidR="00C4074C" w:rsidRPr="00C4074C">
        <w:rPr>
          <w:sz w:val="28"/>
          <w:szCs w:val="28"/>
        </w:rPr>
        <w:t xml:space="preserve">проекту планировки территории и проекту межевания территории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10250B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83729A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83729A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E4253E" w:rsidRPr="00D65BAD" w:rsidRDefault="001E1CCB" w:rsidP="00E425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51DA2">
        <w:rPr>
          <w:sz w:val="28"/>
          <w:szCs w:val="28"/>
        </w:rPr>
        <w:t>направить главе города на</w:t>
      </w:r>
      <w:r w:rsidR="00E4253E">
        <w:rPr>
          <w:sz w:val="28"/>
          <w:szCs w:val="28"/>
        </w:rPr>
        <w:t xml:space="preserve"> утверждени</w:t>
      </w:r>
      <w:r w:rsidR="00851DA2">
        <w:rPr>
          <w:sz w:val="28"/>
          <w:szCs w:val="28"/>
        </w:rPr>
        <w:t>е</w:t>
      </w:r>
      <w:r w:rsidR="00E4253E">
        <w:rPr>
          <w:sz w:val="28"/>
          <w:szCs w:val="28"/>
        </w:rPr>
        <w:t xml:space="preserve"> </w:t>
      </w:r>
      <w:r w:rsidR="00C4074C">
        <w:rPr>
          <w:sz w:val="28"/>
          <w:szCs w:val="28"/>
        </w:rPr>
        <w:t>проект</w:t>
      </w:r>
      <w:r w:rsidR="00C4074C" w:rsidRPr="00C4074C">
        <w:rPr>
          <w:sz w:val="28"/>
          <w:szCs w:val="28"/>
        </w:rPr>
        <w:t xml:space="preserve"> планировки территории и проект межевания территории, расположенной в центральной части кадастрового квартала 56:38:0212018, по адресу: Оренбургская область, город Бузулук, улица Московская</w:t>
      </w:r>
      <w:r w:rsidR="00C4074C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ПРАВО.РФ и разместить на официальном сайте администрации города Бузулука www.бузулук.рф.</w:t>
      </w:r>
    </w:p>
    <w:p w:rsidR="00CE0203" w:rsidRDefault="00CE0203" w:rsidP="00CE0203">
      <w:pPr>
        <w:jc w:val="both"/>
        <w:rPr>
          <w:sz w:val="28"/>
          <w:szCs w:val="28"/>
        </w:rPr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A3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</w:t>
            </w:r>
            <w:r w:rsidR="00EA34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EA3497">
              <w:rPr>
                <w:sz w:val="28"/>
                <w:szCs w:val="28"/>
              </w:rPr>
              <w:t>Е.С. Бочкарева</w:t>
            </w:r>
          </w:p>
        </w:tc>
      </w:tr>
    </w:tbl>
    <w:p w:rsidR="00142757" w:rsidRDefault="00142757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  <w:bookmarkStart w:id="0" w:name="_GoBack"/>
      <w:bookmarkEnd w:id="0"/>
    </w:p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F21A28">
        <w:rPr>
          <w:i/>
          <w:sz w:val="20"/>
          <w:szCs w:val="20"/>
        </w:rPr>
        <w:t>Бакаева А.В.</w:t>
      </w:r>
    </w:p>
    <w:p w:rsidR="00D65BAD" w:rsidRPr="00F21A28" w:rsidRDefault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F21A28">
        <w:rPr>
          <w:i/>
          <w:sz w:val="20"/>
          <w:szCs w:val="20"/>
        </w:rPr>
        <w:t>21</w:t>
      </w:r>
    </w:p>
    <w:sectPr w:rsidR="00D65BAD" w:rsidRPr="00F21A28" w:rsidSect="00142757">
      <w:pgSz w:w="11906" w:h="16838"/>
      <w:pgMar w:top="1135" w:right="850" w:bottom="709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AF6"/>
    <w:rsid w:val="00007F74"/>
    <w:rsid w:val="0002194B"/>
    <w:rsid w:val="00043C17"/>
    <w:rsid w:val="00074825"/>
    <w:rsid w:val="000D0584"/>
    <w:rsid w:val="000E7725"/>
    <w:rsid w:val="000F04F2"/>
    <w:rsid w:val="000F53EC"/>
    <w:rsid w:val="0010250B"/>
    <w:rsid w:val="001144E4"/>
    <w:rsid w:val="00117C84"/>
    <w:rsid w:val="0012231E"/>
    <w:rsid w:val="00142757"/>
    <w:rsid w:val="0014448C"/>
    <w:rsid w:val="001529E3"/>
    <w:rsid w:val="001E1CCB"/>
    <w:rsid w:val="001E6928"/>
    <w:rsid w:val="002029B3"/>
    <w:rsid w:val="002231E6"/>
    <w:rsid w:val="002350DA"/>
    <w:rsid w:val="00250AA5"/>
    <w:rsid w:val="00271BA6"/>
    <w:rsid w:val="003A7155"/>
    <w:rsid w:val="003C3AF5"/>
    <w:rsid w:val="004244D8"/>
    <w:rsid w:val="004277FB"/>
    <w:rsid w:val="00447761"/>
    <w:rsid w:val="004830B1"/>
    <w:rsid w:val="004B1F94"/>
    <w:rsid w:val="004B3436"/>
    <w:rsid w:val="004C343B"/>
    <w:rsid w:val="0050110C"/>
    <w:rsid w:val="00514BD1"/>
    <w:rsid w:val="0058783E"/>
    <w:rsid w:val="005E1749"/>
    <w:rsid w:val="00611CA6"/>
    <w:rsid w:val="00646739"/>
    <w:rsid w:val="00662139"/>
    <w:rsid w:val="00670B6B"/>
    <w:rsid w:val="00695217"/>
    <w:rsid w:val="006E04DB"/>
    <w:rsid w:val="006E20BD"/>
    <w:rsid w:val="006F4CA3"/>
    <w:rsid w:val="007152EF"/>
    <w:rsid w:val="007178B7"/>
    <w:rsid w:val="00746EAB"/>
    <w:rsid w:val="007627B2"/>
    <w:rsid w:val="00762D5A"/>
    <w:rsid w:val="0077267E"/>
    <w:rsid w:val="00790CD7"/>
    <w:rsid w:val="007B6F07"/>
    <w:rsid w:val="00805A70"/>
    <w:rsid w:val="008145C1"/>
    <w:rsid w:val="0083729A"/>
    <w:rsid w:val="00851DA2"/>
    <w:rsid w:val="00876157"/>
    <w:rsid w:val="00882B10"/>
    <w:rsid w:val="008F0062"/>
    <w:rsid w:val="0090669A"/>
    <w:rsid w:val="0096301A"/>
    <w:rsid w:val="00965186"/>
    <w:rsid w:val="009C0960"/>
    <w:rsid w:val="009F6638"/>
    <w:rsid w:val="00A81341"/>
    <w:rsid w:val="00AA710E"/>
    <w:rsid w:val="00AD3D9E"/>
    <w:rsid w:val="00AD3E38"/>
    <w:rsid w:val="00AF2D4C"/>
    <w:rsid w:val="00AF4528"/>
    <w:rsid w:val="00B169E8"/>
    <w:rsid w:val="00B95507"/>
    <w:rsid w:val="00BE71F0"/>
    <w:rsid w:val="00C4074C"/>
    <w:rsid w:val="00C53097"/>
    <w:rsid w:val="00C70AF6"/>
    <w:rsid w:val="00CD3C2D"/>
    <w:rsid w:val="00CE0203"/>
    <w:rsid w:val="00CE34AF"/>
    <w:rsid w:val="00D01BB6"/>
    <w:rsid w:val="00D60C29"/>
    <w:rsid w:val="00D65BAD"/>
    <w:rsid w:val="00D712FD"/>
    <w:rsid w:val="00D86283"/>
    <w:rsid w:val="00DA459B"/>
    <w:rsid w:val="00DD210E"/>
    <w:rsid w:val="00E22609"/>
    <w:rsid w:val="00E4253E"/>
    <w:rsid w:val="00E464D2"/>
    <w:rsid w:val="00E53017"/>
    <w:rsid w:val="00E66628"/>
    <w:rsid w:val="00E9215D"/>
    <w:rsid w:val="00EA3497"/>
    <w:rsid w:val="00EA35FD"/>
    <w:rsid w:val="00F21A28"/>
    <w:rsid w:val="00F26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193D0-2EA8-4668-8ADB-8AD4BDF0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12"/>
    <w:rsid w:val="00E425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a"/>
    <w:rsid w:val="00E4253E"/>
    <w:pPr>
      <w:widowControl w:val="0"/>
      <w:shd w:val="clear" w:color="auto" w:fill="FFFFFF"/>
      <w:spacing w:line="276" w:lineRule="auto"/>
      <w:ind w:firstLine="400"/>
      <w:jc w:val="both"/>
    </w:pPr>
    <w:rPr>
      <w:color w:val="auto"/>
      <w:sz w:val="28"/>
      <w:szCs w:val="28"/>
      <w:lang w:eastAsia="en-US"/>
    </w:rPr>
  </w:style>
  <w:style w:type="character" w:customStyle="1" w:styleId="WW8Num3z2">
    <w:name w:val="WW8Num3z2"/>
    <w:qFormat/>
    <w:rsid w:val="00074825"/>
  </w:style>
  <w:style w:type="character" w:customStyle="1" w:styleId="WW8Num3z6">
    <w:name w:val="WW8Num3z6"/>
    <w:qFormat/>
    <w:rsid w:val="00715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990F1-C6C6-4E25-AD11-C3787DB4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Александр Сиволобов</cp:lastModifiedBy>
  <cp:revision>63</cp:revision>
  <cp:lastPrinted>2020-06-08T09:12:00Z</cp:lastPrinted>
  <dcterms:created xsi:type="dcterms:W3CDTF">2015-10-14T06:11:00Z</dcterms:created>
  <dcterms:modified xsi:type="dcterms:W3CDTF">2020-06-08T09:20:00Z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