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704793">
        <w:rPr>
          <w:sz w:val="28"/>
          <w:szCs w:val="28"/>
        </w:rPr>
        <w:t>04.05</w:t>
      </w:r>
      <w:r w:rsidR="00E17793">
        <w:rPr>
          <w:sz w:val="28"/>
          <w:szCs w:val="28"/>
        </w:rPr>
        <w:t>.2022</w:t>
      </w:r>
      <w:r w:rsidR="00441BBD" w:rsidRPr="008F5DFE">
        <w:rPr>
          <w:sz w:val="28"/>
          <w:szCs w:val="28"/>
        </w:rPr>
        <w:t xml:space="preserve"> № </w:t>
      </w:r>
      <w:r w:rsidR="00704793">
        <w:rPr>
          <w:sz w:val="28"/>
          <w:szCs w:val="28"/>
        </w:rPr>
        <w:t>5</w:t>
      </w:r>
      <w:r w:rsidR="00E17793">
        <w:rPr>
          <w:sz w:val="28"/>
          <w:szCs w:val="28"/>
        </w:rPr>
        <w:t>1</w:t>
      </w:r>
    </w:p>
    <w:p w:rsidR="00BE71F0" w:rsidRPr="00704793" w:rsidRDefault="00704793" w:rsidP="00BE71F0">
      <w:pPr>
        <w:jc w:val="center"/>
        <w:rPr>
          <w:sz w:val="28"/>
          <w:szCs w:val="28"/>
        </w:rPr>
      </w:pPr>
      <w:r w:rsidRPr="00704793">
        <w:rPr>
          <w:sz w:val="28"/>
          <w:szCs w:val="28"/>
        </w:rPr>
        <w:t>Заключение о результатах публичных слушаний</w:t>
      </w:r>
    </w:p>
    <w:p w:rsidR="00E17793" w:rsidRDefault="00DD66B4" w:rsidP="00E17793">
      <w:pPr>
        <w:jc w:val="center"/>
        <w:rPr>
          <w:sz w:val="28"/>
          <w:szCs w:val="28"/>
        </w:rPr>
      </w:pPr>
      <w:r w:rsidRPr="00CB4A23">
        <w:rPr>
          <w:sz w:val="28"/>
          <w:szCs w:val="28"/>
        </w:rPr>
        <w:t xml:space="preserve">По проекту постановления администрации города  Бузулука </w:t>
      </w:r>
    </w:p>
    <w:p w:rsidR="00E17793" w:rsidRDefault="00E17793" w:rsidP="00E17793">
      <w:pPr>
        <w:jc w:val="center"/>
        <w:rPr>
          <w:sz w:val="28"/>
          <w:szCs w:val="28"/>
        </w:rPr>
      </w:pPr>
      <w:r w:rsidRPr="001E23A2">
        <w:rPr>
          <w:sz w:val="28"/>
          <w:szCs w:val="28"/>
        </w:rPr>
        <w:t>«</w:t>
      </w:r>
      <w:proofErr w:type="gramStart"/>
      <w:r w:rsidR="00704793">
        <w:rPr>
          <w:sz w:val="28"/>
          <w:szCs w:val="28"/>
        </w:rPr>
        <w:t>О предоставлении разрешения на отклонение от предельных параметров разрешенной реконструкции объекта капитального строительства н</w:t>
      </w:r>
      <w:r w:rsidR="00704793" w:rsidRPr="00A01EEF">
        <w:rPr>
          <w:sz w:val="28"/>
          <w:szCs w:val="28"/>
        </w:rPr>
        <w:t>а земельном участке с кадастровым номером</w:t>
      </w:r>
      <w:proofErr w:type="gramEnd"/>
      <w:r w:rsidR="00704793" w:rsidRPr="00A01EEF">
        <w:rPr>
          <w:sz w:val="28"/>
          <w:szCs w:val="28"/>
        </w:rPr>
        <w:t xml:space="preserve"> </w:t>
      </w:r>
      <w:r w:rsidR="00704793" w:rsidRPr="005429C2">
        <w:rPr>
          <w:sz w:val="28"/>
          <w:szCs w:val="28"/>
        </w:rPr>
        <w:t>56:38:</w:t>
      </w:r>
      <w:r w:rsidR="00704793">
        <w:rPr>
          <w:sz w:val="28"/>
          <w:szCs w:val="28"/>
        </w:rPr>
        <w:t>0104008</w:t>
      </w:r>
      <w:r w:rsidR="00704793" w:rsidRPr="005429C2">
        <w:rPr>
          <w:sz w:val="28"/>
          <w:szCs w:val="28"/>
        </w:rPr>
        <w:t>:</w:t>
      </w:r>
      <w:r w:rsidR="00704793">
        <w:rPr>
          <w:sz w:val="28"/>
          <w:szCs w:val="28"/>
        </w:rPr>
        <w:t>103</w:t>
      </w:r>
      <w:r w:rsidRPr="001E23A2">
        <w:rPr>
          <w:sz w:val="28"/>
          <w:szCs w:val="28"/>
        </w:rPr>
        <w:t>»</w:t>
      </w:r>
      <w:r w:rsidR="007858E7">
        <w:rPr>
          <w:sz w:val="28"/>
          <w:szCs w:val="28"/>
        </w:rPr>
        <w:t xml:space="preserve"> </w:t>
      </w:r>
    </w:p>
    <w:p w:rsidR="00704793" w:rsidRPr="00C72686" w:rsidRDefault="00704793" w:rsidP="00704793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704793" w:rsidRDefault="00704793" w:rsidP="00704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</w:t>
      </w:r>
      <w:bookmarkStart w:id="0" w:name="_Hlk67984625"/>
      <w:r>
        <w:rPr>
          <w:sz w:val="28"/>
          <w:szCs w:val="28"/>
        </w:rPr>
        <w:t>индивидуального жилого дома</w:t>
      </w:r>
      <w:r w:rsidRPr="005429C2">
        <w:rPr>
          <w:sz w:val="28"/>
          <w:szCs w:val="28"/>
        </w:rPr>
        <w:t xml:space="preserve"> на земельном участке с кадастровым номером</w:t>
      </w:r>
      <w:bookmarkStart w:id="1" w:name="_Hlk67984651"/>
      <w:r w:rsidRPr="005429C2">
        <w:rPr>
          <w:sz w:val="28"/>
          <w:szCs w:val="28"/>
        </w:rPr>
        <w:t xml:space="preserve"> 56:38:</w:t>
      </w:r>
      <w:r>
        <w:rPr>
          <w:sz w:val="28"/>
          <w:szCs w:val="28"/>
        </w:rPr>
        <w:t>0104008</w:t>
      </w:r>
      <w:r w:rsidRPr="005429C2">
        <w:rPr>
          <w:sz w:val="28"/>
          <w:szCs w:val="28"/>
        </w:rPr>
        <w:t>:</w:t>
      </w:r>
      <w:bookmarkEnd w:id="1"/>
      <w:r>
        <w:rPr>
          <w:sz w:val="28"/>
          <w:szCs w:val="28"/>
        </w:rPr>
        <w:t>103</w:t>
      </w:r>
      <w:r w:rsidRPr="005429C2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местоположение: </w:t>
      </w:r>
      <w:r w:rsidRPr="00317624">
        <w:rPr>
          <w:color w:val="000000"/>
          <w:sz w:val="28"/>
          <w:szCs w:val="28"/>
          <w:shd w:val="clear" w:color="auto" w:fill="FFFFFF"/>
        </w:rPr>
        <w:t>Оренбургская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17624">
        <w:rPr>
          <w:color w:val="000000"/>
          <w:sz w:val="28"/>
          <w:szCs w:val="28"/>
          <w:shd w:val="clear" w:color="auto" w:fill="FFFFFF"/>
        </w:rPr>
        <w:t>обл</w:t>
      </w:r>
      <w:r>
        <w:rPr>
          <w:color w:val="000000"/>
          <w:sz w:val="28"/>
          <w:szCs w:val="28"/>
          <w:shd w:val="clear" w:color="auto" w:fill="FFFFFF"/>
        </w:rPr>
        <w:t>асть</w:t>
      </w:r>
      <w:r w:rsidRPr="00317624">
        <w:rPr>
          <w:color w:val="000000"/>
          <w:sz w:val="28"/>
          <w:szCs w:val="28"/>
          <w:shd w:val="clear" w:color="auto" w:fill="FFFFFF"/>
        </w:rPr>
        <w:t xml:space="preserve">, г. Бузулук, ул. </w:t>
      </w:r>
      <w:r>
        <w:rPr>
          <w:color w:val="000000"/>
          <w:sz w:val="28"/>
          <w:szCs w:val="28"/>
          <w:shd w:val="clear" w:color="auto" w:fill="FFFFFF"/>
        </w:rPr>
        <w:t>Маяковского</w:t>
      </w:r>
      <w:r w:rsidRPr="0031762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на земельном участке расположен жилой дом № 49</w:t>
      </w:r>
      <w:r w:rsidRPr="009E104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293 </w:t>
      </w:r>
      <w:r w:rsidRPr="009E104E">
        <w:rPr>
          <w:sz w:val="28"/>
          <w:szCs w:val="28"/>
        </w:rPr>
        <w:t>кв</w:t>
      </w:r>
      <w:proofErr w:type="gramStart"/>
      <w:r w:rsidRPr="009E104E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путём:</w:t>
      </w:r>
    </w:p>
    <w:p w:rsidR="00704793" w:rsidRDefault="00704793" w:rsidP="00704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реконструируемого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метров;</w:t>
      </w:r>
    </w:p>
    <w:p w:rsidR="00704793" w:rsidRDefault="00704793" w:rsidP="00704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D0B">
        <w:rPr>
          <w:sz w:val="28"/>
          <w:szCs w:val="28"/>
        </w:rPr>
        <w:t xml:space="preserve"> увеличения площади застройки земельного участка с нормативных</w:t>
      </w:r>
      <w:r>
        <w:rPr>
          <w:sz w:val="28"/>
          <w:szCs w:val="28"/>
        </w:rPr>
        <w:t xml:space="preserve"> 3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</w:t>
      </w:r>
      <w:r w:rsidRPr="00F16D0B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35 </w:t>
      </w:r>
      <w:r w:rsidRPr="00F16D0B">
        <w:rPr>
          <w:sz w:val="28"/>
          <w:szCs w:val="28"/>
        </w:rPr>
        <w:t>%.</w:t>
      </w:r>
    </w:p>
    <w:bookmarkEnd w:id="0"/>
    <w:p w:rsidR="00704793" w:rsidRPr="005A12D4" w:rsidRDefault="00704793" w:rsidP="00704793">
      <w:pPr>
        <w:jc w:val="both"/>
        <w:rPr>
          <w:sz w:val="28"/>
          <w:szCs w:val="28"/>
        </w:rPr>
      </w:pPr>
      <w:r w:rsidRPr="005A12D4">
        <w:rPr>
          <w:sz w:val="28"/>
          <w:szCs w:val="28"/>
        </w:rPr>
        <w:t xml:space="preserve">2.Заявитель </w:t>
      </w:r>
    </w:p>
    <w:p w:rsidR="00704793" w:rsidRPr="000F7773" w:rsidRDefault="00704793" w:rsidP="00704793">
      <w:pPr>
        <w:jc w:val="both"/>
        <w:rPr>
          <w:sz w:val="28"/>
          <w:szCs w:val="28"/>
          <w:u w:val="single"/>
        </w:rPr>
      </w:pPr>
      <w:proofErr w:type="spellStart"/>
      <w:r w:rsidRPr="00E06A9E">
        <w:rPr>
          <w:sz w:val="28"/>
          <w:szCs w:val="28"/>
          <w:u w:val="single"/>
        </w:rPr>
        <w:t>Сипайлова</w:t>
      </w:r>
      <w:proofErr w:type="spellEnd"/>
      <w:r w:rsidRPr="00E06A9E">
        <w:rPr>
          <w:sz w:val="28"/>
          <w:szCs w:val="28"/>
          <w:u w:val="single"/>
        </w:rPr>
        <w:t xml:space="preserve"> Т.П.</w:t>
      </w:r>
      <w:r w:rsidRPr="000F777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</w:t>
      </w:r>
      <w:r w:rsidRPr="000F7773">
        <w:rPr>
          <w:sz w:val="28"/>
          <w:szCs w:val="28"/>
        </w:rPr>
        <w:t>_______</w:t>
      </w:r>
    </w:p>
    <w:p w:rsidR="00704793" w:rsidRPr="00C72686" w:rsidRDefault="00704793" w:rsidP="00704793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704793" w:rsidRPr="00C72686" w:rsidRDefault="00704793" w:rsidP="00704793">
      <w:pPr>
        <w:jc w:val="both"/>
        <w:rPr>
          <w:sz w:val="28"/>
          <w:szCs w:val="28"/>
        </w:rPr>
      </w:pPr>
      <w:r w:rsidRPr="00511A39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511A39">
        <w:rPr>
          <w:sz w:val="28"/>
          <w:szCs w:val="28"/>
          <w:u w:val="single"/>
        </w:rPr>
        <w:t>застройке города</w:t>
      </w:r>
      <w:proofErr w:type="gramEnd"/>
      <w:r w:rsidRPr="00511A39">
        <w:rPr>
          <w:sz w:val="28"/>
          <w:szCs w:val="28"/>
          <w:u w:val="single"/>
        </w:rPr>
        <w:t xml:space="preserve"> Бузулука</w:t>
      </w:r>
      <w:r w:rsidR="00316533">
        <w:rPr>
          <w:sz w:val="28"/>
          <w:szCs w:val="28"/>
          <w:u w:val="single"/>
        </w:rPr>
        <w:t xml:space="preserve"> (далее – Комиссия)</w:t>
      </w:r>
      <w:r>
        <w:rPr>
          <w:sz w:val="28"/>
          <w:szCs w:val="28"/>
        </w:rPr>
        <w:t>_</w:t>
      </w:r>
    </w:p>
    <w:p w:rsidR="00704793" w:rsidRPr="00C72686" w:rsidRDefault="00704793" w:rsidP="00704793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704793" w:rsidRPr="00511A39" w:rsidRDefault="00704793" w:rsidP="00704793">
      <w:pPr>
        <w:jc w:val="both"/>
        <w:rPr>
          <w:sz w:val="28"/>
          <w:szCs w:val="28"/>
          <w:u w:val="single"/>
        </w:rPr>
      </w:pPr>
      <w:bookmarkStart w:id="2" w:name="_Hlk76720384"/>
      <w:r w:rsidRPr="00511A39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12.04</w:t>
      </w:r>
      <w:r w:rsidRPr="00860794">
        <w:rPr>
          <w:sz w:val="28"/>
          <w:szCs w:val="28"/>
          <w:u w:val="single"/>
        </w:rPr>
        <w:t xml:space="preserve">.2022 № </w:t>
      </w:r>
      <w:r>
        <w:rPr>
          <w:sz w:val="28"/>
          <w:szCs w:val="28"/>
          <w:u w:val="single"/>
        </w:rPr>
        <w:t>600</w:t>
      </w:r>
      <w:r w:rsidRPr="00860794">
        <w:rPr>
          <w:sz w:val="28"/>
          <w:szCs w:val="28"/>
          <w:u w:val="single"/>
        </w:rPr>
        <w:t xml:space="preserve">-п </w:t>
      </w:r>
      <w:r w:rsidRPr="00511A39">
        <w:rPr>
          <w:sz w:val="28"/>
          <w:szCs w:val="28"/>
          <w:u w:val="single"/>
        </w:rPr>
        <w:t>«</w:t>
      </w:r>
      <w:r w:rsidRPr="007C759D">
        <w:rPr>
          <w:sz w:val="28"/>
          <w:szCs w:val="28"/>
          <w:u w:val="single"/>
        </w:rPr>
        <w:t xml:space="preserve">О проведении публичных слушаний по проекту постановления администрации города Бузулука </w:t>
      </w:r>
      <w:r w:rsidRPr="004C14B3">
        <w:rPr>
          <w:sz w:val="28"/>
          <w:szCs w:val="28"/>
          <w:u w:val="single"/>
        </w:rPr>
        <w:t>«</w:t>
      </w:r>
      <w:r w:rsidRPr="00E06A9E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56:38:0104008:103</w:t>
      </w:r>
      <w:r w:rsidRPr="004C14B3">
        <w:rPr>
          <w:sz w:val="28"/>
          <w:szCs w:val="28"/>
          <w:u w:val="single"/>
        </w:rPr>
        <w:t>»</w:t>
      </w:r>
      <w:r w:rsidR="007858E7">
        <w:rPr>
          <w:sz w:val="28"/>
          <w:szCs w:val="28"/>
          <w:u w:val="single"/>
        </w:rPr>
        <w:t xml:space="preserve"> </w:t>
      </w:r>
      <w:r w:rsidR="007858E7" w:rsidRPr="007858E7">
        <w:rPr>
          <w:sz w:val="28"/>
          <w:szCs w:val="28"/>
          <w:u w:val="single"/>
        </w:rPr>
        <w:t>(далее – Проект)</w:t>
      </w:r>
      <w:r>
        <w:rPr>
          <w:sz w:val="28"/>
          <w:szCs w:val="28"/>
          <w:u w:val="single"/>
        </w:rPr>
        <w:t>.</w:t>
      </w:r>
    </w:p>
    <w:bookmarkEnd w:id="2"/>
    <w:p w:rsidR="00704793" w:rsidRDefault="00704793" w:rsidP="00704793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</w:t>
      </w:r>
      <w:r>
        <w:rPr>
          <w:sz w:val="28"/>
          <w:szCs w:val="28"/>
        </w:rPr>
        <w:t>Срок</w:t>
      </w:r>
      <w:r w:rsidRPr="00C72686">
        <w:rPr>
          <w:sz w:val="28"/>
          <w:szCs w:val="28"/>
        </w:rPr>
        <w:t xml:space="preserve"> проведения публичных слушаний </w:t>
      </w:r>
    </w:p>
    <w:p w:rsidR="00704793" w:rsidRPr="00C72686" w:rsidRDefault="00704793" w:rsidP="00704793">
      <w:pPr>
        <w:rPr>
          <w:sz w:val="28"/>
          <w:szCs w:val="28"/>
        </w:rPr>
      </w:pPr>
      <w:r>
        <w:rPr>
          <w:sz w:val="28"/>
          <w:szCs w:val="28"/>
          <w:u w:val="single"/>
        </w:rPr>
        <w:t>28 дней</w:t>
      </w:r>
      <w:r w:rsidRPr="00C72686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72686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C72686">
        <w:rPr>
          <w:sz w:val="28"/>
          <w:szCs w:val="28"/>
        </w:rPr>
        <w:t>____________________________________________</w:t>
      </w:r>
    </w:p>
    <w:p w:rsidR="00704793" w:rsidRPr="00C72686" w:rsidRDefault="00704793" w:rsidP="00704793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704793" w:rsidRPr="00C72686" w:rsidRDefault="00704793" w:rsidP="00704793">
      <w:pPr>
        <w:jc w:val="both"/>
        <w:rPr>
          <w:sz w:val="28"/>
          <w:szCs w:val="28"/>
        </w:rPr>
      </w:pPr>
      <w:bookmarkStart w:id="3" w:name="_Hlk76720413"/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bCs/>
          <w:sz w:val="28"/>
          <w:szCs w:val="28"/>
          <w:u w:val="single"/>
        </w:rPr>
        <w:t>07.04</w:t>
      </w:r>
      <w:r w:rsidRPr="007C759D">
        <w:rPr>
          <w:bCs/>
          <w:sz w:val="28"/>
          <w:szCs w:val="28"/>
          <w:u w:val="single"/>
        </w:rPr>
        <w:t xml:space="preserve">.2022 № </w:t>
      </w:r>
      <w:r>
        <w:rPr>
          <w:bCs/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. Правовой интернет-</w:t>
      </w:r>
      <w:r w:rsidRPr="00C72686">
        <w:rPr>
          <w:sz w:val="28"/>
          <w:szCs w:val="28"/>
          <w:u w:val="single"/>
        </w:rPr>
        <w:t>портал Бузулука БУЗУЛУК-ПРАВО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1D4EA1">
          <w:rPr>
            <w:rStyle w:val="a9"/>
            <w:color w:val="auto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, д</w:t>
      </w:r>
      <w:r w:rsidRPr="00C72686">
        <w:rPr>
          <w:sz w:val="28"/>
          <w:szCs w:val="28"/>
          <w:u w:val="single"/>
        </w:rPr>
        <w:t xml:space="preserve">ата размещения: </w:t>
      </w:r>
      <w:r>
        <w:rPr>
          <w:sz w:val="28"/>
          <w:szCs w:val="28"/>
          <w:u w:val="single"/>
        </w:rPr>
        <w:t>08.04.2022</w:t>
      </w:r>
      <w:bookmarkEnd w:id="3"/>
      <w:r>
        <w:rPr>
          <w:sz w:val="28"/>
          <w:szCs w:val="28"/>
          <w:u w:val="single"/>
        </w:rPr>
        <w:t>. Газета «Российская провинция», дата опубликования 09.04.2022.</w:t>
      </w:r>
    </w:p>
    <w:p w:rsidR="00704793" w:rsidRPr="00C72686" w:rsidRDefault="00704793" w:rsidP="00704793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704793" w:rsidRPr="00376584" w:rsidRDefault="00704793" w:rsidP="00704793">
      <w:pPr>
        <w:suppressAutoHyphens/>
        <w:jc w:val="both"/>
        <w:rPr>
          <w:bCs/>
          <w:sz w:val="28"/>
          <w:szCs w:val="28"/>
          <w:u w:val="single"/>
        </w:rPr>
      </w:pPr>
      <w:bookmarkStart w:id="4" w:name="_Hlk76720436"/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</w:t>
      </w:r>
      <w:r w:rsidRPr="00376584">
        <w:rPr>
          <w:bCs/>
          <w:sz w:val="28"/>
          <w:szCs w:val="28"/>
          <w:u w:val="single"/>
        </w:rPr>
        <w:t xml:space="preserve">с </w:t>
      </w:r>
      <w:r>
        <w:rPr>
          <w:bCs/>
          <w:sz w:val="28"/>
          <w:szCs w:val="28"/>
          <w:u w:val="single"/>
        </w:rPr>
        <w:t>18.04</w:t>
      </w:r>
      <w:r w:rsidRPr="00552DF9">
        <w:rPr>
          <w:bCs/>
          <w:sz w:val="28"/>
          <w:szCs w:val="28"/>
          <w:u w:val="single"/>
        </w:rPr>
        <w:t xml:space="preserve">.2022 года по </w:t>
      </w:r>
      <w:r>
        <w:rPr>
          <w:bCs/>
          <w:sz w:val="28"/>
          <w:szCs w:val="28"/>
          <w:u w:val="single"/>
        </w:rPr>
        <w:t>25.04</w:t>
      </w:r>
      <w:r w:rsidRPr="00552DF9">
        <w:rPr>
          <w:bCs/>
          <w:sz w:val="28"/>
          <w:szCs w:val="28"/>
          <w:u w:val="single"/>
        </w:rPr>
        <w:t xml:space="preserve">.2022 года 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</w:t>
      </w:r>
      <w:r>
        <w:rPr>
          <w:bCs/>
          <w:sz w:val="28"/>
          <w:szCs w:val="28"/>
          <w:u w:val="single"/>
        </w:rPr>
        <w:t>,</w:t>
      </w:r>
      <w:r w:rsidRPr="00C72686">
        <w:rPr>
          <w:bCs/>
          <w:sz w:val="28"/>
          <w:szCs w:val="28"/>
          <w:u w:val="single"/>
        </w:rPr>
        <w:t xml:space="preserve"> и в Управлении градообразования и капитального строительства города Бузулука</w:t>
      </w:r>
      <w:r w:rsidR="00316533">
        <w:rPr>
          <w:bCs/>
          <w:sz w:val="28"/>
          <w:szCs w:val="28"/>
          <w:u w:val="single"/>
        </w:rPr>
        <w:t xml:space="preserve"> (далее – Управление)</w:t>
      </w:r>
      <w:r w:rsidRPr="00C72686">
        <w:rPr>
          <w:bCs/>
          <w:sz w:val="28"/>
          <w:szCs w:val="28"/>
          <w:u w:val="single"/>
        </w:rPr>
        <w:t xml:space="preserve"> по адресу: Оренбургская обл.,</w:t>
      </w:r>
      <w:r>
        <w:rPr>
          <w:bCs/>
          <w:sz w:val="28"/>
          <w:szCs w:val="28"/>
          <w:u w:val="single"/>
        </w:rPr>
        <w:t xml:space="preserve"> г</w:t>
      </w:r>
      <w:r w:rsidRPr="00C72686">
        <w:rPr>
          <w:bCs/>
          <w:sz w:val="28"/>
          <w:szCs w:val="28"/>
          <w:u w:val="single"/>
        </w:rPr>
        <w:t>. Бузулук, ул. Галактионова, 29.</w:t>
      </w:r>
      <w:r w:rsidRPr="009A5EA9">
        <w:rPr>
          <w:bCs/>
          <w:sz w:val="28"/>
          <w:szCs w:val="28"/>
          <w:u w:val="single"/>
        </w:rPr>
        <w:t xml:space="preserve"> Прием предложений и замечаний по проекту: </w:t>
      </w:r>
      <w:r>
        <w:rPr>
          <w:bCs/>
          <w:sz w:val="28"/>
          <w:szCs w:val="28"/>
          <w:u w:val="single"/>
        </w:rPr>
        <w:t>с 18.04</w:t>
      </w:r>
      <w:r w:rsidRPr="00552DF9">
        <w:rPr>
          <w:bCs/>
          <w:sz w:val="28"/>
          <w:szCs w:val="28"/>
          <w:u w:val="single"/>
        </w:rPr>
        <w:t xml:space="preserve">.2022 года по </w:t>
      </w:r>
      <w:r>
        <w:rPr>
          <w:bCs/>
          <w:sz w:val="28"/>
          <w:szCs w:val="28"/>
          <w:u w:val="single"/>
        </w:rPr>
        <w:t>25.04</w:t>
      </w:r>
      <w:r w:rsidRPr="00552DF9">
        <w:rPr>
          <w:bCs/>
          <w:sz w:val="28"/>
          <w:szCs w:val="28"/>
          <w:u w:val="single"/>
        </w:rPr>
        <w:t>.2022</w:t>
      </w:r>
      <w:r>
        <w:rPr>
          <w:bCs/>
          <w:sz w:val="28"/>
          <w:szCs w:val="28"/>
          <w:u w:val="single"/>
        </w:rPr>
        <w:t xml:space="preserve"> </w:t>
      </w:r>
      <w:r w:rsidRPr="00552DF9">
        <w:rPr>
          <w:bCs/>
          <w:sz w:val="28"/>
          <w:szCs w:val="28"/>
          <w:u w:val="single"/>
        </w:rPr>
        <w:t>года</w:t>
      </w:r>
      <w:r w:rsidRPr="00376584">
        <w:rPr>
          <w:bCs/>
          <w:sz w:val="28"/>
          <w:szCs w:val="28"/>
          <w:u w:val="single"/>
        </w:rPr>
        <w:t>.</w:t>
      </w:r>
    </w:p>
    <w:bookmarkEnd w:id="4"/>
    <w:p w:rsidR="00E17793" w:rsidRPr="00C72686" w:rsidRDefault="00E17793" w:rsidP="00E17793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704793" w:rsidRDefault="00704793" w:rsidP="00316533">
      <w:pPr>
        <w:ind w:firstLine="709"/>
        <w:jc w:val="both"/>
        <w:rPr>
          <w:sz w:val="28"/>
          <w:szCs w:val="28"/>
        </w:rPr>
      </w:pPr>
      <w:r w:rsidRPr="00C77CCB">
        <w:rPr>
          <w:sz w:val="28"/>
          <w:szCs w:val="28"/>
        </w:rPr>
        <w:t>Публичные слушания состоялись</w:t>
      </w:r>
      <w:r>
        <w:rPr>
          <w:sz w:val="28"/>
          <w:szCs w:val="28"/>
        </w:rPr>
        <w:t xml:space="preserve"> 28.04.2022</w:t>
      </w:r>
      <w:r w:rsidRPr="00C77CCB">
        <w:rPr>
          <w:sz w:val="28"/>
          <w:szCs w:val="28"/>
        </w:rPr>
        <w:t xml:space="preserve"> года в 11:00 местного времени в Управлении с участием членов Комиссии, заинтересованных физических и </w:t>
      </w:r>
      <w:r w:rsidRPr="00C77CCB">
        <w:rPr>
          <w:sz w:val="28"/>
          <w:szCs w:val="28"/>
        </w:rPr>
        <w:lastRenderedPageBreak/>
        <w:t xml:space="preserve">юридических лиц, согласно приложению № 1 к протоколу от </w:t>
      </w:r>
      <w:r>
        <w:rPr>
          <w:sz w:val="28"/>
          <w:szCs w:val="28"/>
        </w:rPr>
        <w:t xml:space="preserve">28.04.2022 </w:t>
      </w:r>
      <w:r w:rsidRPr="00C77CCB">
        <w:rPr>
          <w:sz w:val="28"/>
          <w:szCs w:val="28"/>
        </w:rPr>
        <w:t xml:space="preserve">года. </w:t>
      </w:r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2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28.04.2022</w:t>
      </w:r>
      <w:r w:rsidRPr="00E8051A">
        <w:rPr>
          <w:sz w:val="28"/>
          <w:szCs w:val="28"/>
        </w:rPr>
        <w:t xml:space="preserve"> года.</w:t>
      </w:r>
      <w:r w:rsidR="00316533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Слушали:</w:t>
      </w:r>
    </w:p>
    <w:p w:rsidR="00704793" w:rsidRDefault="00704793" w:rsidP="00704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инженера организации строительных работ и жилищно-коммунальных услуг МКУ города Бузулука «ЦАТО» – «При реконструкции дома, на кровле обязательно установить </w:t>
      </w:r>
      <w:proofErr w:type="spellStart"/>
      <w:r>
        <w:rPr>
          <w:sz w:val="28"/>
          <w:szCs w:val="28"/>
        </w:rPr>
        <w:t>снегозадержатели</w:t>
      </w:r>
      <w:proofErr w:type="spellEnd"/>
      <w:r>
        <w:rPr>
          <w:sz w:val="28"/>
          <w:szCs w:val="28"/>
        </w:rPr>
        <w:t>. Сделать уклон крыши резким в сторону жилого дома № 51 «А», чтобы минимизировать сход снежных масс и сброс дождевой воды на участок жилого дома № 51 «А».</w:t>
      </w:r>
    </w:p>
    <w:p w:rsidR="00704793" w:rsidRDefault="00704793" w:rsidP="00704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собственника жилого дома № 49 по ул. Маяковского – «Крыша планируется двухскатная. Пологий склон будет в сторону нашего участка. Крутой склон в сторону соседнего жилого дома № 51 «А». Обязательно учтем все требования при строительстве крыши».</w:t>
      </w:r>
    </w:p>
    <w:p w:rsidR="00316533" w:rsidRPr="004F6E44" w:rsidRDefault="00316533" w:rsidP="00316533">
      <w:pPr>
        <w:ind w:firstLine="709"/>
        <w:jc w:val="both"/>
        <w:rPr>
          <w:sz w:val="28"/>
          <w:szCs w:val="28"/>
        </w:rPr>
      </w:pPr>
      <w:r w:rsidRPr="004F6E44">
        <w:rPr>
          <w:sz w:val="28"/>
          <w:szCs w:val="28"/>
        </w:rPr>
        <w:t xml:space="preserve">Предложений и замечаний от участников публичных слушаний не поступило. 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704793">
        <w:rPr>
          <w:sz w:val="28"/>
          <w:szCs w:val="28"/>
          <w:u w:val="single"/>
        </w:rPr>
        <w:t>28.04</w:t>
      </w:r>
      <w:r w:rsidR="00E17793">
        <w:rPr>
          <w:sz w:val="28"/>
          <w:szCs w:val="28"/>
          <w:u w:val="single"/>
        </w:rPr>
        <w:t>.2022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B32734" w:rsidP="00B32734">
      <w:pPr>
        <w:pStyle w:val="a7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E0203"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="00CE0203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="00CE0203"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 xml:space="preserve">по </w:t>
      </w:r>
      <w:r w:rsidR="007858E7">
        <w:rPr>
          <w:sz w:val="28"/>
          <w:szCs w:val="28"/>
        </w:rPr>
        <w:t>Проекту</w:t>
      </w:r>
      <w:r w:rsidR="00D65BAD" w:rsidRPr="00514850">
        <w:rPr>
          <w:sz w:val="28"/>
          <w:szCs w:val="28"/>
        </w:rPr>
        <w:t>;</w:t>
      </w:r>
    </w:p>
    <w:p w:rsidR="00704793" w:rsidRDefault="007858E7" w:rsidP="00785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CCB" w:rsidRPr="00514850">
        <w:rPr>
          <w:sz w:val="28"/>
          <w:szCs w:val="28"/>
        </w:rPr>
        <w:t xml:space="preserve">) </w:t>
      </w:r>
      <w:r w:rsidR="00D65BAD" w:rsidRPr="00514850">
        <w:rPr>
          <w:sz w:val="28"/>
          <w:szCs w:val="28"/>
        </w:rPr>
        <w:t xml:space="preserve">направить </w:t>
      </w:r>
      <w:r w:rsidR="00E17793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</w:t>
      </w:r>
      <w:r w:rsidR="00E17793" w:rsidRPr="0078070D">
        <w:rPr>
          <w:sz w:val="28"/>
          <w:szCs w:val="28"/>
        </w:rPr>
        <w:t xml:space="preserve">на </w:t>
      </w:r>
      <w:r w:rsidR="00E17793">
        <w:rPr>
          <w:sz w:val="28"/>
          <w:szCs w:val="28"/>
        </w:rPr>
        <w:t xml:space="preserve">отклонение от предельных параметров разрешенной реконструкции </w:t>
      </w:r>
      <w:r w:rsidR="00704793">
        <w:rPr>
          <w:sz w:val="28"/>
          <w:szCs w:val="28"/>
        </w:rPr>
        <w:t>индивидуального жилого дома</w:t>
      </w:r>
      <w:r w:rsidR="00704793" w:rsidRPr="005429C2">
        <w:rPr>
          <w:sz w:val="28"/>
          <w:szCs w:val="28"/>
        </w:rPr>
        <w:t xml:space="preserve"> на земельном участке с кадастровым номером 56:38:</w:t>
      </w:r>
      <w:r w:rsidR="00704793">
        <w:rPr>
          <w:sz w:val="28"/>
          <w:szCs w:val="28"/>
        </w:rPr>
        <w:t>0104008</w:t>
      </w:r>
      <w:r w:rsidR="00704793" w:rsidRPr="005429C2">
        <w:rPr>
          <w:sz w:val="28"/>
          <w:szCs w:val="28"/>
        </w:rPr>
        <w:t>:</w:t>
      </w:r>
      <w:r w:rsidR="00704793">
        <w:rPr>
          <w:sz w:val="28"/>
          <w:szCs w:val="28"/>
        </w:rPr>
        <w:t>103</w:t>
      </w:r>
      <w:r w:rsidR="00704793" w:rsidRPr="005429C2">
        <w:rPr>
          <w:sz w:val="28"/>
          <w:szCs w:val="28"/>
        </w:rPr>
        <w:t>,</w:t>
      </w:r>
      <w:r w:rsidR="00704793">
        <w:rPr>
          <w:sz w:val="28"/>
          <w:szCs w:val="28"/>
        </w:rPr>
        <w:t xml:space="preserve"> местоположение: </w:t>
      </w:r>
      <w:r w:rsidR="00704793" w:rsidRPr="00317624">
        <w:rPr>
          <w:color w:val="000000"/>
          <w:sz w:val="28"/>
          <w:szCs w:val="28"/>
          <w:shd w:val="clear" w:color="auto" w:fill="FFFFFF"/>
        </w:rPr>
        <w:t>Оренбургская</w:t>
      </w:r>
      <w:r w:rsidR="00704793">
        <w:rPr>
          <w:color w:val="000000"/>
          <w:sz w:val="28"/>
          <w:szCs w:val="28"/>
          <w:shd w:val="clear" w:color="auto" w:fill="FFFFFF"/>
        </w:rPr>
        <w:t xml:space="preserve"> </w:t>
      </w:r>
      <w:r w:rsidR="00704793" w:rsidRPr="00317624">
        <w:rPr>
          <w:color w:val="000000"/>
          <w:sz w:val="28"/>
          <w:szCs w:val="28"/>
          <w:shd w:val="clear" w:color="auto" w:fill="FFFFFF"/>
        </w:rPr>
        <w:t>обл</w:t>
      </w:r>
      <w:r w:rsidR="00704793">
        <w:rPr>
          <w:color w:val="000000"/>
          <w:sz w:val="28"/>
          <w:szCs w:val="28"/>
          <w:shd w:val="clear" w:color="auto" w:fill="FFFFFF"/>
        </w:rPr>
        <w:t>асть</w:t>
      </w:r>
      <w:r w:rsidR="00704793" w:rsidRPr="00317624">
        <w:rPr>
          <w:color w:val="000000"/>
          <w:sz w:val="28"/>
          <w:szCs w:val="28"/>
          <w:shd w:val="clear" w:color="auto" w:fill="FFFFFF"/>
        </w:rPr>
        <w:t xml:space="preserve">, г. Бузулук, ул. </w:t>
      </w:r>
      <w:r w:rsidR="00704793">
        <w:rPr>
          <w:color w:val="000000"/>
          <w:sz w:val="28"/>
          <w:szCs w:val="28"/>
          <w:shd w:val="clear" w:color="auto" w:fill="FFFFFF"/>
        </w:rPr>
        <w:t>Маяковского</w:t>
      </w:r>
      <w:r w:rsidR="00704793" w:rsidRPr="00317624">
        <w:rPr>
          <w:color w:val="000000"/>
          <w:sz w:val="28"/>
          <w:szCs w:val="28"/>
          <w:shd w:val="clear" w:color="auto" w:fill="FFFFFF"/>
        </w:rPr>
        <w:t xml:space="preserve">, </w:t>
      </w:r>
      <w:r w:rsidR="00704793">
        <w:rPr>
          <w:color w:val="000000"/>
          <w:sz w:val="28"/>
          <w:szCs w:val="28"/>
          <w:shd w:val="clear" w:color="auto" w:fill="FFFFFF"/>
        </w:rPr>
        <w:t>на земельном участке расположен жилой дом № 49</w:t>
      </w:r>
      <w:r w:rsidR="00704793" w:rsidRPr="009E104E">
        <w:rPr>
          <w:sz w:val="28"/>
          <w:szCs w:val="28"/>
        </w:rPr>
        <w:t>, площадью</w:t>
      </w:r>
      <w:r w:rsidR="00704793">
        <w:rPr>
          <w:sz w:val="28"/>
          <w:szCs w:val="28"/>
        </w:rPr>
        <w:t xml:space="preserve"> 293 </w:t>
      </w:r>
      <w:r w:rsidR="00704793" w:rsidRPr="009E104E">
        <w:rPr>
          <w:sz w:val="28"/>
          <w:szCs w:val="28"/>
        </w:rPr>
        <w:t>кв</w:t>
      </w:r>
      <w:proofErr w:type="gramStart"/>
      <w:r w:rsidR="00704793" w:rsidRPr="009E104E">
        <w:rPr>
          <w:sz w:val="28"/>
          <w:szCs w:val="28"/>
        </w:rPr>
        <w:t>.м</w:t>
      </w:r>
      <w:proofErr w:type="gramEnd"/>
      <w:r w:rsidR="007047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316533">
        <w:rPr>
          <w:sz w:val="28"/>
          <w:szCs w:val="28"/>
        </w:rPr>
        <w:t xml:space="preserve">запрашиваемых </w:t>
      </w:r>
      <w:r>
        <w:rPr>
          <w:sz w:val="28"/>
          <w:szCs w:val="28"/>
        </w:rPr>
        <w:t>параметрах, указанных в пункте 1.</w:t>
      </w:r>
    </w:p>
    <w:p w:rsidR="00D65BAD" w:rsidRDefault="007858E7" w:rsidP="007858E7">
      <w:pPr>
        <w:ind w:firstLine="567"/>
        <w:jc w:val="both"/>
      </w:pPr>
      <w:r>
        <w:rPr>
          <w:sz w:val="28"/>
          <w:szCs w:val="28"/>
        </w:rPr>
        <w:t>3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</w:t>
      </w:r>
      <w:r w:rsidR="00704793">
        <w:rPr>
          <w:sz w:val="28"/>
          <w:szCs w:val="28"/>
        </w:rPr>
        <w:t>-</w:t>
      </w:r>
      <w:r w:rsidR="00D65BAD" w:rsidRPr="00D65BAD">
        <w:rPr>
          <w:sz w:val="28"/>
          <w:szCs w:val="28"/>
        </w:rPr>
        <w:t>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E16FBB" w:rsidRDefault="00E16FBB" w:rsidP="00CE0203">
      <w:pPr>
        <w:jc w:val="both"/>
        <w:rPr>
          <w:sz w:val="28"/>
          <w:szCs w:val="28"/>
        </w:rPr>
      </w:pPr>
    </w:p>
    <w:p w:rsidR="00E17793" w:rsidRDefault="00E1779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E17793" w:rsidRDefault="00E17793" w:rsidP="00E17793"/>
    <w:p w:rsidR="00E17793" w:rsidRDefault="00E17793" w:rsidP="00E17793"/>
    <w:p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1183B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4F2CFE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77C22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94</cp:revision>
  <cp:lastPrinted>2022-05-04T05:51:00Z</cp:lastPrinted>
  <dcterms:created xsi:type="dcterms:W3CDTF">2015-10-14T06:11:00Z</dcterms:created>
  <dcterms:modified xsi:type="dcterms:W3CDTF">2022-05-04T05:57:00Z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