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16D0B">
        <w:rPr>
          <w:sz w:val="28"/>
          <w:szCs w:val="28"/>
        </w:rPr>
        <w:t>03.07</w:t>
      </w:r>
      <w:r w:rsidR="007030DB">
        <w:rPr>
          <w:sz w:val="28"/>
          <w:szCs w:val="28"/>
        </w:rPr>
        <w:t>.2019</w:t>
      </w:r>
      <w:r w:rsidR="007608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F16D0B">
        <w:rPr>
          <w:sz w:val="28"/>
          <w:szCs w:val="28"/>
        </w:rPr>
        <w:t>131</w:t>
      </w:r>
    </w:p>
    <w:p w:rsidR="00AD3E38" w:rsidRDefault="00AD3E38" w:rsidP="00BE71F0">
      <w:pPr>
        <w:jc w:val="center"/>
        <w:rPr>
          <w:b/>
          <w:sz w:val="28"/>
          <w:szCs w:val="28"/>
        </w:rPr>
      </w:pP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О РЕЗУЛЬТАТАХ ОБЩЕСТВЕННЫХ ОБСУЖДЕНИЙ,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ПУБЛИЧНЫХ СЛУШАНИЙ</w:t>
      </w:r>
    </w:p>
    <w:p w:rsid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ПО ПРОЕКТУ/ВОПРОСУ</w:t>
      </w:r>
    </w:p>
    <w:p w:rsidR="00DB2D9C" w:rsidRPr="00BE71F0" w:rsidRDefault="00DB2D9C" w:rsidP="00BE71F0">
      <w:pPr>
        <w:jc w:val="center"/>
        <w:rPr>
          <w:b/>
          <w:sz w:val="28"/>
          <w:szCs w:val="28"/>
        </w:rPr>
      </w:pPr>
    </w:p>
    <w:p w:rsidR="00DB2D9C" w:rsidRDefault="00F16D0B" w:rsidP="00DB2D9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Pr="000714E4">
        <w:rPr>
          <w:sz w:val="28"/>
          <w:szCs w:val="28"/>
          <w:u w:val="single"/>
        </w:rPr>
        <w:t>ред</w:t>
      </w:r>
      <w:r>
        <w:rPr>
          <w:sz w:val="28"/>
          <w:szCs w:val="28"/>
          <w:u w:val="single"/>
        </w:rPr>
        <w:t>о</w:t>
      </w:r>
      <w:r w:rsidRPr="000714E4">
        <w:rPr>
          <w:sz w:val="28"/>
          <w:szCs w:val="28"/>
          <w:u w:val="single"/>
        </w:rPr>
        <w:t>ставлени</w:t>
      </w:r>
      <w:r>
        <w:rPr>
          <w:sz w:val="28"/>
          <w:szCs w:val="28"/>
          <w:u w:val="single"/>
        </w:rPr>
        <w:t>е</w:t>
      </w:r>
      <w:r w:rsidRPr="000714E4">
        <w:rPr>
          <w:sz w:val="28"/>
          <w:szCs w:val="28"/>
          <w:u w:val="single"/>
        </w:rPr>
        <w:t xml:space="preserve"> разрешения на </w:t>
      </w:r>
      <w:r>
        <w:rPr>
          <w:sz w:val="28"/>
          <w:szCs w:val="28"/>
          <w:u w:val="single"/>
        </w:rPr>
        <w:t>отклонение от предельных параметров разрешенного строительства</w:t>
      </w:r>
      <w:r>
        <w:rPr>
          <w:sz w:val="28"/>
          <w:szCs w:val="28"/>
        </w:rPr>
        <w:t>________________________________</w:t>
      </w:r>
      <w:r w:rsidR="00DB2D9C" w:rsidRPr="00DB2D9C">
        <w:rPr>
          <w:sz w:val="28"/>
          <w:szCs w:val="28"/>
        </w:rPr>
        <w:t>___________</w:t>
      </w:r>
    </w:p>
    <w:p w:rsidR="007030DB" w:rsidRPr="00DB2D9C" w:rsidRDefault="007030DB" w:rsidP="00DB2D9C">
      <w:pPr>
        <w:jc w:val="both"/>
        <w:rPr>
          <w:sz w:val="28"/>
          <w:szCs w:val="28"/>
        </w:rPr>
      </w:pPr>
    </w:p>
    <w:p w:rsidR="00F725A7" w:rsidRDefault="00F725A7" w:rsidP="00F725A7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проекте, представленном на общественные обсуждения, публичные слушания:</w:t>
      </w:r>
    </w:p>
    <w:p w:rsidR="00F16D0B" w:rsidRPr="00F16D0B" w:rsidRDefault="00F16D0B" w:rsidP="00F16D0B">
      <w:pPr>
        <w:ind w:firstLine="709"/>
        <w:jc w:val="both"/>
        <w:rPr>
          <w:sz w:val="28"/>
          <w:szCs w:val="28"/>
        </w:rPr>
      </w:pPr>
      <w:r w:rsidRPr="00F16D0B">
        <w:rPr>
          <w:sz w:val="28"/>
          <w:szCs w:val="28"/>
        </w:rPr>
        <w:t>Строительство жилого дома на земельном участке с кадастровым номером 56:38:0215035:66, адрес объекта: Российская Федерация,</w:t>
      </w:r>
      <w:r w:rsidRPr="00F16D0B">
        <w:rPr>
          <w:bCs/>
          <w:sz w:val="28"/>
          <w:szCs w:val="28"/>
          <w:shd w:val="clear" w:color="auto" w:fill="FFFFFF"/>
        </w:rPr>
        <w:t xml:space="preserve"> Оренбургская область, г. Бузулук, земельный участок расположен в северной части кадастрового квартала 56:38:0215035</w:t>
      </w:r>
      <w:r w:rsidRPr="00F16D0B">
        <w:rPr>
          <w:sz w:val="28"/>
          <w:szCs w:val="28"/>
        </w:rPr>
        <w:t>, площадью 319 кв</w:t>
      </w:r>
      <w:proofErr w:type="gramStart"/>
      <w:r w:rsidRPr="00F16D0B">
        <w:rPr>
          <w:sz w:val="28"/>
          <w:szCs w:val="28"/>
        </w:rPr>
        <w:t>.м</w:t>
      </w:r>
      <w:proofErr w:type="gramEnd"/>
      <w:r w:rsidRPr="00F16D0B">
        <w:rPr>
          <w:sz w:val="28"/>
          <w:szCs w:val="28"/>
        </w:rPr>
        <w:t>, путём:</w:t>
      </w:r>
    </w:p>
    <w:p w:rsidR="00F16D0B" w:rsidRPr="00F16D0B" w:rsidRDefault="00F16D0B" w:rsidP="00F16D0B">
      <w:pPr>
        <w:ind w:firstLine="709"/>
        <w:jc w:val="both"/>
        <w:rPr>
          <w:sz w:val="28"/>
          <w:szCs w:val="28"/>
        </w:rPr>
      </w:pPr>
      <w:r w:rsidRPr="00F16D0B">
        <w:rPr>
          <w:sz w:val="28"/>
          <w:szCs w:val="28"/>
        </w:rPr>
        <w:t xml:space="preserve">- сокращения расстояния от проектируемого объекта до северной границы  земельного участка с нормативных 3,0 метров, в соответствии со статьей 38 Правил землепользования и </w:t>
      </w:r>
      <w:proofErr w:type="gramStart"/>
      <w:r w:rsidRPr="00F16D0B">
        <w:rPr>
          <w:sz w:val="28"/>
          <w:szCs w:val="28"/>
        </w:rPr>
        <w:t>застройки города</w:t>
      </w:r>
      <w:proofErr w:type="gramEnd"/>
      <w:r w:rsidRPr="00F16D0B">
        <w:rPr>
          <w:sz w:val="28"/>
          <w:szCs w:val="28"/>
        </w:rPr>
        <w:t xml:space="preserve">  Бузулука, утвержденных решением городского Совета депутатов от 28.09.2011 № 177, до 2,5 метров;</w:t>
      </w:r>
    </w:p>
    <w:p w:rsidR="00F16D0B" w:rsidRPr="00F16D0B" w:rsidRDefault="00F16D0B" w:rsidP="00F16D0B">
      <w:pPr>
        <w:ind w:firstLine="709"/>
        <w:jc w:val="both"/>
        <w:rPr>
          <w:sz w:val="28"/>
          <w:szCs w:val="28"/>
        </w:rPr>
      </w:pPr>
      <w:r w:rsidRPr="00F16D0B">
        <w:rPr>
          <w:sz w:val="28"/>
          <w:szCs w:val="28"/>
        </w:rPr>
        <w:t xml:space="preserve">- увеличения площади застройки земельного участка с нормативных 30 %, в соответствии со статьей 38 Правил землепользования и </w:t>
      </w:r>
      <w:proofErr w:type="gramStart"/>
      <w:r w:rsidRPr="00F16D0B">
        <w:rPr>
          <w:sz w:val="28"/>
          <w:szCs w:val="28"/>
        </w:rPr>
        <w:t>застройки города</w:t>
      </w:r>
      <w:proofErr w:type="gramEnd"/>
      <w:r w:rsidRPr="00F16D0B">
        <w:rPr>
          <w:sz w:val="28"/>
          <w:szCs w:val="28"/>
        </w:rPr>
        <w:t xml:space="preserve"> Бузулука, утвержденных решением городского Совета депутатов от 28.09.2011 № 177, до 50%.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Заявитель</w:t>
      </w:r>
    </w:p>
    <w:p w:rsidR="00AB1CE7" w:rsidRPr="00AB1CE7" w:rsidRDefault="00F16D0B" w:rsidP="00AB1CE7">
      <w:pPr>
        <w:rPr>
          <w:sz w:val="28"/>
          <w:szCs w:val="28"/>
        </w:rPr>
      </w:pPr>
      <w:r>
        <w:rPr>
          <w:sz w:val="28"/>
          <w:szCs w:val="28"/>
          <w:u w:val="single"/>
        </w:rPr>
        <w:t>Василевский Л.В</w:t>
      </w:r>
      <w:r w:rsidR="00AB1CE7">
        <w:rPr>
          <w:sz w:val="28"/>
          <w:szCs w:val="28"/>
          <w:u w:val="single"/>
        </w:rPr>
        <w:t>.</w:t>
      </w:r>
      <w:r w:rsidR="00AB1CE7" w:rsidRPr="00AB1CE7">
        <w:rPr>
          <w:sz w:val="28"/>
          <w:szCs w:val="28"/>
        </w:rPr>
        <w:t>_</w:t>
      </w:r>
      <w:r>
        <w:rPr>
          <w:sz w:val="28"/>
          <w:szCs w:val="28"/>
        </w:rPr>
        <w:t>___________</w:t>
      </w:r>
      <w:r w:rsidR="00AB1CE7" w:rsidRPr="00AB1CE7">
        <w:rPr>
          <w:sz w:val="28"/>
          <w:szCs w:val="28"/>
        </w:rPr>
        <w:t>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на проведение общественных обсуждений, публичных слушаний</w:t>
      </w:r>
    </w:p>
    <w:p w:rsidR="00BE71F0" w:rsidRDefault="00BE71F0" w:rsidP="00BE71F0">
      <w:pPr>
        <w:jc w:val="both"/>
        <w:rPr>
          <w:sz w:val="28"/>
          <w:szCs w:val="28"/>
        </w:rPr>
      </w:pPr>
      <w:r w:rsidRPr="00717F8D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717F8D">
        <w:rPr>
          <w:sz w:val="28"/>
          <w:szCs w:val="28"/>
          <w:u w:val="single"/>
        </w:rPr>
        <w:t>застройке города</w:t>
      </w:r>
      <w:proofErr w:type="gramEnd"/>
      <w:r w:rsidRPr="00717F8D">
        <w:rPr>
          <w:sz w:val="28"/>
          <w:szCs w:val="28"/>
          <w:u w:val="single"/>
        </w:rPr>
        <w:t xml:space="preserve"> Бузулука</w:t>
      </w:r>
      <w:r>
        <w:rPr>
          <w:sz w:val="28"/>
          <w:szCs w:val="28"/>
        </w:rPr>
        <w:t>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Правовой акт о назначении общественных обсуждений или публичных слушаний</w:t>
      </w:r>
    </w:p>
    <w:p w:rsidR="00BE71F0" w:rsidRDefault="00BE71F0" w:rsidP="00BE71F0">
      <w:pPr>
        <w:ind w:hanging="11"/>
        <w:jc w:val="both"/>
        <w:rPr>
          <w:sz w:val="28"/>
          <w:szCs w:val="28"/>
        </w:rPr>
      </w:pPr>
      <w:r w:rsidRPr="006E17EF">
        <w:rPr>
          <w:sz w:val="28"/>
          <w:szCs w:val="28"/>
          <w:u w:val="single"/>
        </w:rPr>
        <w:t xml:space="preserve">Постановление администрации города Бузулука от </w:t>
      </w:r>
      <w:r w:rsidR="00F16D0B">
        <w:rPr>
          <w:sz w:val="28"/>
          <w:szCs w:val="28"/>
          <w:u w:val="single"/>
        </w:rPr>
        <w:t>10.06.2019</w:t>
      </w:r>
      <w:r w:rsidR="00F16D0B" w:rsidRPr="006E17EF">
        <w:rPr>
          <w:sz w:val="28"/>
          <w:szCs w:val="28"/>
          <w:u w:val="single"/>
        </w:rPr>
        <w:t xml:space="preserve"> № </w:t>
      </w:r>
      <w:r w:rsidR="00F16D0B">
        <w:rPr>
          <w:sz w:val="28"/>
          <w:szCs w:val="28"/>
          <w:u w:val="single"/>
        </w:rPr>
        <w:t>837</w:t>
      </w:r>
      <w:r w:rsidR="00F16D0B" w:rsidRPr="006E17EF">
        <w:rPr>
          <w:sz w:val="28"/>
          <w:szCs w:val="28"/>
          <w:u w:val="single"/>
        </w:rPr>
        <w:t xml:space="preserve">-п «О проведении публичных слушаний по вопросу предоставления разрешения на </w:t>
      </w:r>
      <w:r w:rsidR="00F16D0B">
        <w:rPr>
          <w:sz w:val="28"/>
          <w:szCs w:val="28"/>
          <w:u w:val="single"/>
        </w:rPr>
        <w:t>отклонение от предельных параметров разрешенного строительства</w:t>
      </w:r>
      <w:r w:rsidR="00DB2D9C" w:rsidRPr="006E17EF">
        <w:rPr>
          <w:sz w:val="28"/>
          <w:szCs w:val="28"/>
          <w:u w:val="single"/>
        </w:rPr>
        <w:t>»</w:t>
      </w:r>
      <w:r w:rsidR="007030DB" w:rsidRPr="007030DB">
        <w:rPr>
          <w:sz w:val="28"/>
          <w:szCs w:val="28"/>
        </w:rPr>
        <w:t>___</w:t>
      </w:r>
      <w:r w:rsidR="000171E5">
        <w:rPr>
          <w:sz w:val="28"/>
          <w:szCs w:val="28"/>
        </w:rPr>
        <w:t>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общественных обсуждений, публичных слушаний</w:t>
      </w:r>
    </w:p>
    <w:p w:rsidR="00BE71F0" w:rsidRPr="006E17EF" w:rsidRDefault="00AB1CE7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Не более месяца</w:t>
      </w:r>
      <w:r w:rsidR="00BE71F0">
        <w:rPr>
          <w:sz w:val="28"/>
          <w:szCs w:val="28"/>
        </w:rPr>
        <w:t>_____________________________________________________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Формы оповещения о проведении общественных обсуждений, публичных слушаний</w:t>
      </w:r>
    </w:p>
    <w:p w:rsidR="00BE71F0" w:rsidRDefault="009C0960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="00BE71F0" w:rsidRPr="00A06497">
        <w:rPr>
          <w:sz w:val="28"/>
          <w:szCs w:val="28"/>
          <w:u w:val="single"/>
        </w:rPr>
        <w:t>равово</w:t>
      </w:r>
      <w:r>
        <w:rPr>
          <w:sz w:val="28"/>
          <w:szCs w:val="28"/>
          <w:u w:val="single"/>
        </w:rPr>
        <w:t xml:space="preserve">й интернет – портал Бузулука </w:t>
      </w:r>
      <w:r w:rsidR="00BE71F0" w:rsidRPr="00A06497">
        <w:rPr>
          <w:sz w:val="28"/>
          <w:szCs w:val="28"/>
          <w:u w:val="single"/>
        </w:rPr>
        <w:t>БУЗУЛУК - ПРАВО</w:t>
      </w:r>
      <w:proofErr w:type="gramStart"/>
      <w:r w:rsidR="00BE71F0" w:rsidRPr="00A06497">
        <w:rPr>
          <w:sz w:val="28"/>
          <w:szCs w:val="28"/>
          <w:u w:val="single"/>
        </w:rPr>
        <w:t>.Р</w:t>
      </w:r>
      <w:proofErr w:type="gramEnd"/>
      <w:r w:rsidR="00BE71F0" w:rsidRPr="00A06497">
        <w:rPr>
          <w:sz w:val="28"/>
          <w:szCs w:val="28"/>
          <w:u w:val="single"/>
        </w:rPr>
        <w:t>Ф и официальн</w:t>
      </w:r>
      <w:r>
        <w:rPr>
          <w:sz w:val="28"/>
          <w:szCs w:val="28"/>
          <w:u w:val="single"/>
        </w:rPr>
        <w:t>ый сайт</w:t>
      </w:r>
      <w:r w:rsidR="00BE71F0" w:rsidRPr="00A06497">
        <w:rPr>
          <w:sz w:val="28"/>
          <w:szCs w:val="28"/>
          <w:u w:val="single"/>
        </w:rPr>
        <w:t xml:space="preserve"> администрации города Бузулука </w:t>
      </w:r>
      <w:hyperlink r:id="rId6" w:history="1">
        <w:r w:rsidRPr="007771C3">
          <w:rPr>
            <w:rStyle w:val="a9"/>
            <w:sz w:val="28"/>
            <w:szCs w:val="28"/>
          </w:rPr>
          <w:t>www.бузулук.рф</w:t>
        </w:r>
      </w:hyperlink>
      <w:r>
        <w:rPr>
          <w:sz w:val="28"/>
          <w:szCs w:val="28"/>
          <w:u w:val="single"/>
        </w:rPr>
        <w:t>. Дата размещения:</w:t>
      </w:r>
      <w:r w:rsidR="005559DE">
        <w:rPr>
          <w:sz w:val="28"/>
          <w:szCs w:val="28"/>
          <w:u w:val="single"/>
        </w:rPr>
        <w:t xml:space="preserve"> </w:t>
      </w:r>
      <w:r w:rsidR="00F16D0B">
        <w:rPr>
          <w:sz w:val="28"/>
          <w:szCs w:val="28"/>
          <w:u w:val="single"/>
        </w:rPr>
        <w:t>13.06</w:t>
      </w:r>
      <w:r w:rsidR="007030DB">
        <w:rPr>
          <w:sz w:val="28"/>
          <w:szCs w:val="28"/>
          <w:u w:val="single"/>
        </w:rPr>
        <w:t>.2019</w:t>
      </w:r>
      <w:r w:rsidR="00BE71F0">
        <w:rPr>
          <w:sz w:val="28"/>
          <w:szCs w:val="28"/>
        </w:rPr>
        <w:t>___</w:t>
      </w:r>
      <w:r w:rsidR="00F16D0B">
        <w:rPr>
          <w:sz w:val="28"/>
          <w:szCs w:val="28"/>
        </w:rPr>
        <w:t>_____</w:t>
      </w:r>
      <w:r w:rsidR="00BE71F0">
        <w:rPr>
          <w:sz w:val="28"/>
          <w:szCs w:val="28"/>
        </w:rPr>
        <w:t>_______________________</w:t>
      </w:r>
      <w:r w:rsidR="005559DE">
        <w:rPr>
          <w:sz w:val="28"/>
          <w:szCs w:val="28"/>
        </w:rPr>
        <w:t>___________________________</w:t>
      </w:r>
    </w:p>
    <w:p w:rsidR="00BE71F0" w:rsidRPr="00AB1CE7" w:rsidRDefault="00BE71F0" w:rsidP="00AB1CE7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B1CE7">
        <w:rPr>
          <w:sz w:val="28"/>
          <w:szCs w:val="28"/>
        </w:rPr>
        <w:t>Сведения о проведении экспозиции по материалам</w:t>
      </w:r>
    </w:p>
    <w:p w:rsidR="00F279CD" w:rsidRPr="00F279CD" w:rsidRDefault="00F279CD" w:rsidP="00AB1CE7">
      <w:pPr>
        <w:jc w:val="both"/>
        <w:rPr>
          <w:sz w:val="28"/>
          <w:szCs w:val="28"/>
        </w:rPr>
      </w:pPr>
      <w:r w:rsidRPr="00F279CD">
        <w:rPr>
          <w:sz w:val="28"/>
          <w:szCs w:val="28"/>
          <w:u w:val="single"/>
        </w:rPr>
        <w:t>Размещение информационных материалов проекта на официальном сайте администрации города Бузулука</w:t>
      </w:r>
      <w:r w:rsidRPr="00F279CD">
        <w:rPr>
          <w:sz w:val="28"/>
          <w:szCs w:val="28"/>
        </w:rPr>
        <w:t>________________________________________</w:t>
      </w:r>
    </w:p>
    <w:p w:rsidR="00BE71F0" w:rsidRDefault="00BE71F0" w:rsidP="00AB1CE7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Сведения о проведении </w:t>
      </w:r>
      <w:r w:rsidR="00CE0203">
        <w:rPr>
          <w:sz w:val="28"/>
          <w:szCs w:val="28"/>
        </w:rPr>
        <w:t xml:space="preserve">открытого заседания участников </w:t>
      </w:r>
      <w:r>
        <w:rPr>
          <w:sz w:val="28"/>
          <w:szCs w:val="28"/>
        </w:rPr>
        <w:t xml:space="preserve">публичных слушаний </w:t>
      </w:r>
    </w:p>
    <w:p w:rsidR="00BE71F0" w:rsidRDefault="00BE71F0" w:rsidP="00AB1CE7">
      <w:pPr>
        <w:ind w:firstLine="709"/>
        <w:jc w:val="both"/>
        <w:rPr>
          <w:sz w:val="28"/>
          <w:szCs w:val="28"/>
        </w:rPr>
      </w:pPr>
      <w:r w:rsidRPr="00385EB8">
        <w:rPr>
          <w:sz w:val="28"/>
          <w:szCs w:val="28"/>
        </w:rPr>
        <w:t xml:space="preserve">Публичные слушания состоялись </w:t>
      </w:r>
      <w:r w:rsidR="00F16D0B">
        <w:rPr>
          <w:sz w:val="28"/>
          <w:szCs w:val="28"/>
        </w:rPr>
        <w:t xml:space="preserve">27.06.2019 </w:t>
      </w:r>
      <w:r w:rsidR="00F16D0B" w:rsidRPr="00385EB8">
        <w:rPr>
          <w:sz w:val="28"/>
          <w:szCs w:val="28"/>
        </w:rPr>
        <w:t xml:space="preserve">в </w:t>
      </w:r>
      <w:r w:rsidR="00F16D0B">
        <w:rPr>
          <w:sz w:val="28"/>
          <w:szCs w:val="28"/>
        </w:rPr>
        <w:t>12:20</w:t>
      </w:r>
      <w:r w:rsidR="00F16D0B" w:rsidRPr="00385EB8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часов местного времени в </w:t>
      </w:r>
      <w:r w:rsidR="000171E5">
        <w:rPr>
          <w:sz w:val="28"/>
          <w:szCs w:val="28"/>
        </w:rPr>
        <w:t>актовом</w:t>
      </w:r>
      <w:r w:rsidR="005559DE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зале администрации города Бузулука с участием членов Комиссии по землепользованию и </w:t>
      </w:r>
      <w:proofErr w:type="gramStart"/>
      <w:r w:rsidRPr="00385EB8">
        <w:rPr>
          <w:sz w:val="28"/>
          <w:szCs w:val="28"/>
        </w:rPr>
        <w:t>застройке города</w:t>
      </w:r>
      <w:proofErr w:type="gramEnd"/>
      <w:r w:rsidRPr="00385EB8">
        <w:rPr>
          <w:sz w:val="28"/>
          <w:szCs w:val="28"/>
        </w:rPr>
        <w:t xml:space="preserve"> Бузулука, приглашенных представителей заинтересованных служб города, согласно приложению № 1 к протоколу от </w:t>
      </w:r>
      <w:r w:rsidR="00F16D0B">
        <w:rPr>
          <w:sz w:val="28"/>
          <w:szCs w:val="28"/>
        </w:rPr>
        <w:t>27.06.2019</w:t>
      </w:r>
      <w:r w:rsidRPr="00385EB8">
        <w:rPr>
          <w:sz w:val="28"/>
          <w:szCs w:val="28"/>
        </w:rPr>
        <w:t xml:space="preserve">. </w:t>
      </w:r>
    </w:p>
    <w:p w:rsidR="00BE71F0" w:rsidRDefault="00BE71F0" w:rsidP="00AB1CE7">
      <w:pPr>
        <w:pStyle w:val="a8"/>
        <w:ind w:firstLine="709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Поступила информация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E71F0" w:rsidRDefault="00BE71F0" w:rsidP="00AB1CE7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5559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земельных отношений Управления градообразования и капитального строительства города Бузулука – «</w:t>
      </w:r>
      <w:r w:rsidR="00F16D0B">
        <w:rPr>
          <w:rFonts w:ascii="Times New Roman" w:hAnsi="Times New Roman"/>
          <w:sz w:val="28"/>
          <w:szCs w:val="28"/>
        </w:rPr>
        <w:t xml:space="preserve">о возможности предоставления разрешения на </w:t>
      </w:r>
      <w:r w:rsidR="00F16D0B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F16D0B" w:rsidRPr="000559A3">
        <w:rPr>
          <w:rFonts w:ascii="Times New Roman" w:hAnsi="Times New Roman"/>
          <w:sz w:val="28"/>
          <w:szCs w:val="28"/>
        </w:rPr>
        <w:t>разрешенно</w:t>
      </w:r>
      <w:r w:rsidR="00F16D0B">
        <w:rPr>
          <w:rFonts w:ascii="Times New Roman" w:hAnsi="Times New Roman"/>
          <w:sz w:val="28"/>
          <w:szCs w:val="28"/>
        </w:rPr>
        <w:t>го</w:t>
      </w:r>
      <w:r w:rsidR="00F16D0B" w:rsidRPr="000559A3">
        <w:rPr>
          <w:rFonts w:ascii="Times New Roman" w:hAnsi="Times New Roman"/>
          <w:sz w:val="28"/>
          <w:szCs w:val="28"/>
        </w:rPr>
        <w:t xml:space="preserve"> </w:t>
      </w:r>
      <w:r w:rsidR="00F16D0B">
        <w:rPr>
          <w:rFonts w:ascii="Times New Roman" w:hAnsi="Times New Roman"/>
          <w:sz w:val="28"/>
          <w:szCs w:val="28"/>
        </w:rPr>
        <w:t>строительства</w:t>
      </w:r>
      <w:r w:rsidR="00F16D0B" w:rsidRPr="000559A3">
        <w:rPr>
          <w:rFonts w:ascii="Times New Roman" w:hAnsi="Times New Roman"/>
          <w:sz w:val="28"/>
          <w:szCs w:val="28"/>
          <w:lang w:eastAsia="ru-RU"/>
        </w:rPr>
        <w:t xml:space="preserve"> жилого дома</w:t>
      </w:r>
      <w:r w:rsidR="00F16D0B" w:rsidRPr="006B4C01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</w:t>
      </w:r>
      <w:r w:rsidR="00F16D0B" w:rsidRPr="00A11B34">
        <w:rPr>
          <w:rFonts w:ascii="Times New Roman" w:hAnsi="Times New Roman"/>
          <w:sz w:val="28"/>
          <w:szCs w:val="28"/>
        </w:rPr>
        <w:t>56:38:0215035:66</w:t>
      </w:r>
      <w:r w:rsidR="00F16D0B">
        <w:rPr>
          <w:rFonts w:ascii="Times New Roman" w:hAnsi="Times New Roman"/>
          <w:sz w:val="28"/>
          <w:szCs w:val="28"/>
        </w:rPr>
        <w:t>, в существующих границах, без последующего их изменения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филиала государственного унитарного </w:t>
      </w:r>
      <w:r w:rsidR="00BE71F0" w:rsidRPr="00A50F55">
        <w:rPr>
          <w:rFonts w:ascii="Times New Roman" w:hAnsi="Times New Roman"/>
          <w:sz w:val="28"/>
          <w:szCs w:val="28"/>
        </w:rPr>
        <w:t>предприятия «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Оренбургкоммунэлектросеть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Бузулукские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 коммунальные электрические сети – «</w:t>
      </w:r>
      <w:r w:rsidR="00F16D0B">
        <w:rPr>
          <w:rFonts w:ascii="Times New Roman" w:hAnsi="Times New Roman"/>
          <w:sz w:val="28"/>
          <w:szCs w:val="28"/>
        </w:rPr>
        <w:t>согласовываем с соблюдением охранной зоны ВЛИ-0,4 кВ. Охранная зона ВЛИ-0,4 кВ составляет 2 метра от крайнего провода по обе стороны ВЛИ-0,4 кВ</w:t>
      </w:r>
      <w:r w:rsidR="00BE71F0" w:rsidRPr="00A50F55">
        <w:rPr>
          <w:rFonts w:ascii="Times New Roman" w:hAnsi="Times New Roman"/>
          <w:sz w:val="28"/>
          <w:szCs w:val="28"/>
        </w:rPr>
        <w:t>»</w:t>
      </w:r>
      <w:r w:rsidR="00BE71F0">
        <w:rPr>
          <w:rFonts w:ascii="Times New Roman" w:hAnsi="Times New Roman"/>
          <w:sz w:val="28"/>
          <w:szCs w:val="28"/>
        </w:rPr>
        <w:t>;</w:t>
      </w:r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71F0">
        <w:rPr>
          <w:rFonts w:ascii="Times New Roman" w:hAnsi="Times New Roman"/>
          <w:sz w:val="28"/>
          <w:szCs w:val="28"/>
        </w:rPr>
        <w:t>муниципального унитарного предприятия «</w:t>
      </w:r>
      <w:proofErr w:type="spellStart"/>
      <w:r w:rsidR="00BE71F0">
        <w:rPr>
          <w:rFonts w:ascii="Times New Roman" w:hAnsi="Times New Roman"/>
          <w:sz w:val="28"/>
          <w:szCs w:val="28"/>
        </w:rPr>
        <w:t>Водоканализационное</w:t>
      </w:r>
      <w:proofErr w:type="spellEnd"/>
      <w:r w:rsidR="00BE71F0">
        <w:rPr>
          <w:rFonts w:ascii="Times New Roman" w:hAnsi="Times New Roman"/>
          <w:sz w:val="28"/>
          <w:szCs w:val="28"/>
        </w:rPr>
        <w:t xml:space="preserve"> хозяйство </w:t>
      </w:r>
      <w:proofErr w:type="gramStart"/>
      <w:r w:rsidR="00BE71F0">
        <w:rPr>
          <w:rFonts w:ascii="Times New Roman" w:hAnsi="Times New Roman"/>
          <w:sz w:val="28"/>
          <w:szCs w:val="28"/>
        </w:rPr>
        <w:t>г</w:t>
      </w:r>
      <w:proofErr w:type="gramEnd"/>
      <w:r w:rsidR="00BE71F0">
        <w:rPr>
          <w:rFonts w:ascii="Times New Roman" w:hAnsi="Times New Roman"/>
          <w:sz w:val="28"/>
          <w:szCs w:val="28"/>
        </w:rPr>
        <w:t>. Бузулука» - «</w:t>
      </w:r>
      <w:r w:rsidR="00F16D0B">
        <w:rPr>
          <w:rFonts w:ascii="Times New Roman" w:hAnsi="Times New Roman"/>
          <w:sz w:val="28"/>
          <w:szCs w:val="28"/>
        </w:rPr>
        <w:t xml:space="preserve">МУП «ВКХ» согласовывает предоставление разрешения на </w:t>
      </w:r>
      <w:r w:rsidR="00F16D0B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F16D0B" w:rsidRPr="000559A3">
        <w:rPr>
          <w:rFonts w:ascii="Times New Roman" w:hAnsi="Times New Roman"/>
          <w:sz w:val="28"/>
          <w:szCs w:val="28"/>
        </w:rPr>
        <w:t>разрешенно</w:t>
      </w:r>
      <w:r w:rsidR="00F16D0B">
        <w:rPr>
          <w:rFonts w:ascii="Times New Roman" w:hAnsi="Times New Roman"/>
          <w:sz w:val="28"/>
          <w:szCs w:val="28"/>
        </w:rPr>
        <w:t>го</w:t>
      </w:r>
      <w:r w:rsidR="00F16D0B" w:rsidRPr="000559A3">
        <w:rPr>
          <w:rFonts w:ascii="Times New Roman" w:hAnsi="Times New Roman"/>
          <w:sz w:val="28"/>
          <w:szCs w:val="28"/>
        </w:rPr>
        <w:t xml:space="preserve"> </w:t>
      </w:r>
      <w:r w:rsidR="00F16D0B">
        <w:rPr>
          <w:rFonts w:ascii="Times New Roman" w:hAnsi="Times New Roman"/>
          <w:sz w:val="28"/>
          <w:szCs w:val="28"/>
        </w:rPr>
        <w:t>строительства</w:t>
      </w:r>
      <w:r w:rsidR="00F16D0B" w:rsidRPr="000559A3">
        <w:rPr>
          <w:rFonts w:ascii="Times New Roman" w:hAnsi="Times New Roman"/>
          <w:sz w:val="28"/>
          <w:szCs w:val="28"/>
          <w:lang w:eastAsia="ru-RU"/>
        </w:rPr>
        <w:t xml:space="preserve"> жилого дома</w:t>
      </w:r>
      <w:r w:rsidR="00F16D0B" w:rsidRPr="006B4C01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</w:t>
      </w:r>
      <w:r w:rsidR="00F16D0B" w:rsidRPr="00A11B34">
        <w:rPr>
          <w:rFonts w:ascii="Times New Roman" w:hAnsi="Times New Roman"/>
          <w:sz w:val="28"/>
          <w:szCs w:val="28"/>
        </w:rPr>
        <w:t>56:38:0215035:66</w:t>
      </w:r>
      <w:r w:rsidR="00F16D0B">
        <w:rPr>
          <w:rFonts w:ascii="Times New Roman" w:hAnsi="Times New Roman"/>
          <w:sz w:val="28"/>
          <w:szCs w:val="28"/>
        </w:rPr>
        <w:t>, в пределах обозначенных границ отведенного земельного участка</w:t>
      </w:r>
      <w:r w:rsidR="00BE71F0"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7838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унитарного предприятия «Жилищно-коммунальное хозяйство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Бузулука» - «</w:t>
      </w:r>
      <w:r w:rsidR="00F16D0B">
        <w:rPr>
          <w:rFonts w:ascii="Times New Roman" w:hAnsi="Times New Roman"/>
          <w:sz w:val="28"/>
          <w:szCs w:val="28"/>
        </w:rPr>
        <w:t xml:space="preserve">не имеем возражений по вопросу предоставления разрешения на </w:t>
      </w:r>
      <w:r w:rsidR="00F16D0B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F16D0B" w:rsidRPr="000559A3">
        <w:rPr>
          <w:rFonts w:ascii="Times New Roman" w:hAnsi="Times New Roman"/>
          <w:sz w:val="28"/>
          <w:szCs w:val="28"/>
        </w:rPr>
        <w:t>разрешенно</w:t>
      </w:r>
      <w:r w:rsidR="00F16D0B">
        <w:rPr>
          <w:rFonts w:ascii="Times New Roman" w:hAnsi="Times New Roman"/>
          <w:sz w:val="28"/>
          <w:szCs w:val="28"/>
        </w:rPr>
        <w:t>го</w:t>
      </w:r>
      <w:r w:rsidR="00F16D0B" w:rsidRPr="000559A3">
        <w:rPr>
          <w:rFonts w:ascii="Times New Roman" w:hAnsi="Times New Roman"/>
          <w:sz w:val="28"/>
          <w:szCs w:val="28"/>
        </w:rPr>
        <w:t xml:space="preserve"> </w:t>
      </w:r>
      <w:r w:rsidR="00F16D0B">
        <w:rPr>
          <w:rFonts w:ascii="Times New Roman" w:hAnsi="Times New Roman"/>
          <w:sz w:val="28"/>
          <w:szCs w:val="28"/>
        </w:rPr>
        <w:t>строительства</w:t>
      </w:r>
      <w:r w:rsidR="00F16D0B" w:rsidRPr="000559A3">
        <w:rPr>
          <w:rFonts w:ascii="Times New Roman" w:hAnsi="Times New Roman"/>
          <w:sz w:val="28"/>
          <w:szCs w:val="28"/>
          <w:lang w:eastAsia="ru-RU"/>
        </w:rPr>
        <w:t xml:space="preserve"> жилого дома</w:t>
      </w:r>
      <w:r w:rsidR="00F16D0B" w:rsidRPr="006B4C01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</w:t>
      </w:r>
      <w:r w:rsidR="00F16D0B" w:rsidRPr="00A11B34">
        <w:rPr>
          <w:rFonts w:ascii="Times New Roman" w:hAnsi="Times New Roman"/>
          <w:sz w:val="28"/>
          <w:szCs w:val="28"/>
        </w:rPr>
        <w:t>56:38:0215035:66</w:t>
      </w:r>
      <w:r w:rsidR="00F16D0B">
        <w:rPr>
          <w:rFonts w:ascii="Times New Roman" w:hAnsi="Times New Roman"/>
          <w:sz w:val="28"/>
          <w:szCs w:val="28"/>
        </w:rPr>
        <w:t>, по причине отсутствия сетей теплоснабжения и ГВС в районе данного участка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Pr="004164C3" w:rsidRDefault="00BE71F0" w:rsidP="001A697B">
      <w:pPr>
        <w:pStyle w:val="a8"/>
        <w:ind w:firstLine="709"/>
        <w:jc w:val="both"/>
        <w:rPr>
          <w:sz w:val="28"/>
          <w:szCs w:val="28"/>
          <w:highlight w:val="yellow"/>
        </w:rPr>
      </w:pPr>
      <w:proofErr w:type="gramStart"/>
      <w:r w:rsidRPr="001A697B">
        <w:rPr>
          <w:rFonts w:ascii="Times New Roman" w:hAnsi="Times New Roman"/>
          <w:sz w:val="28"/>
          <w:szCs w:val="28"/>
        </w:rPr>
        <w:t>–</w:t>
      </w:r>
      <w:r w:rsidR="00AB1CE7">
        <w:rPr>
          <w:rFonts w:ascii="Times New Roman" w:hAnsi="Times New Roman"/>
          <w:sz w:val="28"/>
          <w:szCs w:val="28"/>
        </w:rPr>
        <w:t xml:space="preserve"> </w:t>
      </w:r>
      <w:r w:rsidRPr="001A697B">
        <w:rPr>
          <w:rFonts w:ascii="Times New Roman" w:hAnsi="Times New Roman"/>
          <w:sz w:val="28"/>
          <w:szCs w:val="28"/>
        </w:rPr>
        <w:t>отдела КЭС филиала в г. Бузулуке (</w:t>
      </w:r>
      <w:proofErr w:type="spellStart"/>
      <w:r w:rsidRPr="001A697B">
        <w:rPr>
          <w:rFonts w:ascii="Times New Roman" w:hAnsi="Times New Roman"/>
          <w:sz w:val="28"/>
          <w:szCs w:val="28"/>
        </w:rPr>
        <w:t>Бузулукмежрайгаз</w:t>
      </w:r>
      <w:proofErr w:type="spellEnd"/>
      <w:r w:rsidRPr="001A697B">
        <w:rPr>
          <w:rFonts w:ascii="Times New Roman" w:hAnsi="Times New Roman"/>
          <w:sz w:val="28"/>
          <w:szCs w:val="28"/>
        </w:rPr>
        <w:t>) АО «Газпром газораспределение» - «</w:t>
      </w:r>
      <w:r w:rsidR="00F16D0B">
        <w:rPr>
          <w:rFonts w:ascii="Times New Roman" w:hAnsi="Times New Roman"/>
          <w:sz w:val="28"/>
          <w:szCs w:val="28"/>
        </w:rPr>
        <w:t xml:space="preserve">предоставляем разрешение на </w:t>
      </w:r>
      <w:r w:rsidR="00F16D0B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F16D0B" w:rsidRPr="000559A3">
        <w:rPr>
          <w:rFonts w:ascii="Times New Roman" w:hAnsi="Times New Roman"/>
          <w:sz w:val="28"/>
          <w:szCs w:val="28"/>
        </w:rPr>
        <w:t>разрешенно</w:t>
      </w:r>
      <w:r w:rsidR="00F16D0B">
        <w:rPr>
          <w:rFonts w:ascii="Times New Roman" w:hAnsi="Times New Roman"/>
          <w:sz w:val="28"/>
          <w:szCs w:val="28"/>
        </w:rPr>
        <w:t>го</w:t>
      </w:r>
      <w:r w:rsidR="00F16D0B" w:rsidRPr="000559A3">
        <w:rPr>
          <w:rFonts w:ascii="Times New Roman" w:hAnsi="Times New Roman"/>
          <w:sz w:val="28"/>
          <w:szCs w:val="28"/>
        </w:rPr>
        <w:t xml:space="preserve"> </w:t>
      </w:r>
      <w:r w:rsidR="00F16D0B">
        <w:rPr>
          <w:rFonts w:ascii="Times New Roman" w:hAnsi="Times New Roman"/>
          <w:sz w:val="28"/>
          <w:szCs w:val="28"/>
        </w:rPr>
        <w:t>строительства</w:t>
      </w:r>
      <w:r w:rsidR="00F16D0B" w:rsidRPr="000559A3">
        <w:rPr>
          <w:rFonts w:ascii="Times New Roman" w:hAnsi="Times New Roman"/>
          <w:sz w:val="28"/>
          <w:szCs w:val="28"/>
          <w:lang w:eastAsia="ru-RU"/>
        </w:rPr>
        <w:t xml:space="preserve"> жилого дома</w:t>
      </w:r>
      <w:r w:rsidR="00F16D0B" w:rsidRPr="006B4C01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</w:t>
      </w:r>
      <w:r w:rsidR="00F16D0B" w:rsidRPr="00A11B34">
        <w:rPr>
          <w:rFonts w:ascii="Times New Roman" w:hAnsi="Times New Roman"/>
          <w:sz w:val="28"/>
          <w:szCs w:val="28"/>
        </w:rPr>
        <w:t>56:38:0215035:66</w:t>
      </w:r>
      <w:r w:rsidR="00F16D0B">
        <w:rPr>
          <w:rFonts w:ascii="Times New Roman" w:hAnsi="Times New Roman"/>
          <w:sz w:val="28"/>
          <w:szCs w:val="28"/>
        </w:rPr>
        <w:t xml:space="preserve">, </w:t>
      </w:r>
      <w:r w:rsidR="00F16D0B" w:rsidRPr="009D6A00">
        <w:rPr>
          <w:rFonts w:ascii="Times New Roman" w:hAnsi="Times New Roman"/>
          <w:sz w:val="28"/>
          <w:szCs w:val="28"/>
        </w:rPr>
        <w:t>при условии выполнения мероприятий, обеспечивающих безопасную и безаварийную эксплуатацию существующих газопроводов и обеспечения минимального расстояния газопроводов до зданий и сооружений, предусматриваемых на земельн</w:t>
      </w:r>
      <w:r w:rsidR="00F16D0B">
        <w:rPr>
          <w:rFonts w:ascii="Times New Roman" w:hAnsi="Times New Roman"/>
          <w:sz w:val="28"/>
          <w:szCs w:val="28"/>
        </w:rPr>
        <w:t>ом</w:t>
      </w:r>
      <w:r w:rsidR="00F16D0B" w:rsidRPr="009D6A00">
        <w:rPr>
          <w:rFonts w:ascii="Times New Roman" w:hAnsi="Times New Roman"/>
          <w:sz w:val="28"/>
          <w:szCs w:val="28"/>
        </w:rPr>
        <w:t xml:space="preserve"> участк</w:t>
      </w:r>
      <w:r w:rsidR="00F16D0B">
        <w:rPr>
          <w:rFonts w:ascii="Times New Roman" w:hAnsi="Times New Roman"/>
          <w:sz w:val="28"/>
          <w:szCs w:val="28"/>
        </w:rPr>
        <w:t>е</w:t>
      </w:r>
      <w:r w:rsidRPr="001A697B">
        <w:rPr>
          <w:rFonts w:ascii="Times New Roman" w:hAnsi="Times New Roman"/>
          <w:sz w:val="28"/>
          <w:szCs w:val="28"/>
        </w:rPr>
        <w:t>»</w:t>
      </w:r>
      <w:r w:rsidR="00256783">
        <w:rPr>
          <w:rFonts w:ascii="Times New Roman" w:hAnsi="Times New Roman"/>
          <w:sz w:val="28"/>
          <w:szCs w:val="28"/>
        </w:rPr>
        <w:t>;</w:t>
      </w:r>
      <w:proofErr w:type="gramEnd"/>
    </w:p>
    <w:p w:rsidR="00AB1CE7" w:rsidRDefault="00AB1CE7" w:rsidP="00AB1CE7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МКУ г. Бузулука «ЦАТО» – «</w:t>
      </w:r>
      <w:r w:rsidR="00F16D0B">
        <w:rPr>
          <w:sz w:val="28"/>
          <w:szCs w:val="28"/>
        </w:rPr>
        <w:t xml:space="preserve">о возможности предоставления разрешения на </w:t>
      </w:r>
      <w:r w:rsidR="00F16D0B" w:rsidRPr="006B4C01">
        <w:rPr>
          <w:sz w:val="28"/>
          <w:szCs w:val="28"/>
        </w:rPr>
        <w:t xml:space="preserve">отклонение от предельных параметров </w:t>
      </w:r>
      <w:r w:rsidR="00F16D0B" w:rsidRPr="000559A3">
        <w:rPr>
          <w:sz w:val="28"/>
          <w:szCs w:val="28"/>
        </w:rPr>
        <w:t>разрешенно</w:t>
      </w:r>
      <w:r w:rsidR="00F16D0B">
        <w:rPr>
          <w:sz w:val="28"/>
          <w:szCs w:val="28"/>
        </w:rPr>
        <w:t>го</w:t>
      </w:r>
      <w:r w:rsidR="00F16D0B" w:rsidRPr="000559A3">
        <w:rPr>
          <w:sz w:val="28"/>
          <w:szCs w:val="28"/>
        </w:rPr>
        <w:t xml:space="preserve"> </w:t>
      </w:r>
      <w:r w:rsidR="00F16D0B">
        <w:rPr>
          <w:sz w:val="28"/>
          <w:szCs w:val="28"/>
        </w:rPr>
        <w:t>строительства</w:t>
      </w:r>
      <w:r w:rsidR="00F16D0B" w:rsidRPr="000559A3">
        <w:rPr>
          <w:sz w:val="28"/>
          <w:szCs w:val="28"/>
        </w:rPr>
        <w:t xml:space="preserve"> жилого дома</w:t>
      </w:r>
      <w:r w:rsidR="00F16D0B" w:rsidRPr="006B4C01">
        <w:rPr>
          <w:sz w:val="28"/>
          <w:szCs w:val="28"/>
        </w:rPr>
        <w:t xml:space="preserve"> на земельном участке с кадастровым номером </w:t>
      </w:r>
      <w:r w:rsidR="00F16D0B" w:rsidRPr="00A11B34">
        <w:rPr>
          <w:sz w:val="28"/>
          <w:szCs w:val="28"/>
        </w:rPr>
        <w:t>56:38:0215035:66</w:t>
      </w:r>
      <w:r>
        <w:rPr>
          <w:sz w:val="28"/>
          <w:szCs w:val="28"/>
        </w:rPr>
        <w:t>»;</w:t>
      </w:r>
    </w:p>
    <w:p w:rsidR="00F16D0B" w:rsidRDefault="00F16D0B" w:rsidP="00F16D0B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37A0">
        <w:rPr>
          <w:sz w:val="28"/>
          <w:szCs w:val="28"/>
        </w:rPr>
        <w:t xml:space="preserve">ЗЭС ОАО «МРСК Волги» - </w:t>
      </w:r>
      <w:proofErr w:type="spellStart"/>
      <w:r w:rsidRPr="003137A0">
        <w:rPr>
          <w:sz w:val="28"/>
          <w:szCs w:val="28"/>
        </w:rPr>
        <w:t>Оренбургэнерго</w:t>
      </w:r>
      <w:proofErr w:type="spellEnd"/>
      <w:r w:rsidRPr="003137A0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Pr="009D6A00">
        <w:rPr>
          <w:sz w:val="28"/>
          <w:szCs w:val="28"/>
        </w:rPr>
        <w:t>«</w:t>
      </w:r>
      <w:r>
        <w:rPr>
          <w:sz w:val="28"/>
          <w:szCs w:val="28"/>
        </w:rPr>
        <w:t xml:space="preserve">о возможности предоставления разрешения на </w:t>
      </w:r>
      <w:r w:rsidRPr="006B4C01">
        <w:rPr>
          <w:sz w:val="28"/>
          <w:szCs w:val="28"/>
        </w:rPr>
        <w:t xml:space="preserve">отклонение от предельных параметров </w:t>
      </w:r>
      <w:r w:rsidRPr="000559A3">
        <w:rPr>
          <w:sz w:val="28"/>
          <w:szCs w:val="28"/>
        </w:rPr>
        <w:lastRenderedPageBreak/>
        <w:t>разрешенно</w:t>
      </w:r>
      <w:r>
        <w:rPr>
          <w:sz w:val="28"/>
          <w:szCs w:val="28"/>
        </w:rPr>
        <w:t>го</w:t>
      </w:r>
      <w:r w:rsidRPr="000559A3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строительства</w:t>
      </w:r>
      <w:r w:rsidRPr="000559A3">
        <w:rPr>
          <w:sz w:val="28"/>
          <w:szCs w:val="28"/>
        </w:rPr>
        <w:t xml:space="preserve"> жилого дома</w:t>
      </w:r>
      <w:r w:rsidRPr="006B4C01">
        <w:rPr>
          <w:sz w:val="28"/>
          <w:szCs w:val="28"/>
        </w:rPr>
        <w:t xml:space="preserve"> на земельном участке с кадастровым номером </w:t>
      </w:r>
      <w:r w:rsidRPr="00A11B34">
        <w:rPr>
          <w:sz w:val="28"/>
          <w:szCs w:val="28"/>
        </w:rPr>
        <w:t>56:38:0215035:66</w:t>
      </w:r>
      <w:r>
        <w:rPr>
          <w:sz w:val="28"/>
          <w:szCs w:val="28"/>
        </w:rPr>
        <w:t>».</w:t>
      </w:r>
    </w:p>
    <w:p w:rsidR="00BE71F0" w:rsidRDefault="00CE0203" w:rsidP="00BE71F0">
      <w:pPr>
        <w:jc w:val="both"/>
        <w:rPr>
          <w:sz w:val="28"/>
          <w:szCs w:val="28"/>
        </w:rPr>
      </w:pPr>
      <w:r>
        <w:rPr>
          <w:sz w:val="28"/>
          <w:szCs w:val="28"/>
        </w:rPr>
        <w:t>9. Сведения о протоколе общественных обсуждений или публичных слушаний</w:t>
      </w:r>
    </w:p>
    <w:p w:rsidR="00CE0203" w:rsidRDefault="00CE0203" w:rsidP="00BE71F0">
      <w:pPr>
        <w:jc w:val="both"/>
        <w:rPr>
          <w:sz w:val="28"/>
          <w:szCs w:val="28"/>
        </w:rPr>
      </w:pPr>
      <w:r w:rsidRPr="00CE0203">
        <w:rPr>
          <w:sz w:val="28"/>
          <w:szCs w:val="28"/>
          <w:u w:val="single"/>
        </w:rPr>
        <w:t xml:space="preserve">Утвержден </w:t>
      </w:r>
      <w:r w:rsidR="00F16D0B">
        <w:rPr>
          <w:sz w:val="28"/>
          <w:szCs w:val="28"/>
          <w:u w:val="single"/>
        </w:rPr>
        <w:t>27.06</w:t>
      </w:r>
      <w:r w:rsidR="007030DB">
        <w:rPr>
          <w:sz w:val="28"/>
          <w:szCs w:val="28"/>
          <w:u w:val="single"/>
        </w:rPr>
        <w:t>.2019</w:t>
      </w:r>
      <w:r>
        <w:rPr>
          <w:sz w:val="28"/>
          <w:szCs w:val="28"/>
        </w:rPr>
        <w:t>________________________________________________</w:t>
      </w:r>
    </w:p>
    <w:p w:rsidR="00CE0203" w:rsidRDefault="00CE0203" w:rsidP="00F16D0B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Выводы и рекомендации по проведению общественных обсуждений, публичных слушаний по проекту:</w:t>
      </w:r>
    </w:p>
    <w:p w:rsidR="00D65BAD" w:rsidRPr="00D65BAD" w:rsidRDefault="001E1CCB" w:rsidP="00F16D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65BAD" w:rsidRPr="00D65BAD">
        <w:rPr>
          <w:sz w:val="28"/>
          <w:szCs w:val="28"/>
        </w:rPr>
        <w:t xml:space="preserve">считать состоявшимися публичные слушания по вопросу предоставления разрешения на </w:t>
      </w:r>
      <w:r w:rsidR="0037740A" w:rsidRPr="006B4C01">
        <w:rPr>
          <w:sz w:val="28"/>
          <w:szCs w:val="28"/>
        </w:rPr>
        <w:t xml:space="preserve">отклонение от предельных </w:t>
      </w:r>
      <w:r w:rsidR="007030DB" w:rsidRPr="007030DB">
        <w:rPr>
          <w:sz w:val="28"/>
          <w:szCs w:val="28"/>
        </w:rPr>
        <w:t>параметров разрешенно</w:t>
      </w:r>
      <w:r w:rsidR="00F16D0B">
        <w:rPr>
          <w:sz w:val="28"/>
          <w:szCs w:val="28"/>
        </w:rPr>
        <w:t>го</w:t>
      </w:r>
      <w:r w:rsidR="007030DB" w:rsidRPr="007030DB">
        <w:rPr>
          <w:sz w:val="28"/>
          <w:szCs w:val="28"/>
        </w:rPr>
        <w:t xml:space="preserve"> строительства</w:t>
      </w:r>
      <w:r w:rsidR="00D65BAD" w:rsidRPr="00D65BAD">
        <w:rPr>
          <w:sz w:val="28"/>
          <w:szCs w:val="28"/>
        </w:rPr>
        <w:t>;</w:t>
      </w:r>
    </w:p>
    <w:p w:rsidR="00D65BAD" w:rsidRDefault="001E1CCB" w:rsidP="00F16D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65BAD" w:rsidRPr="00D65BAD">
        <w:rPr>
          <w:sz w:val="28"/>
          <w:szCs w:val="28"/>
        </w:rPr>
        <w:t xml:space="preserve">процедура проведенных публичных слушаний по вопросу предоставления разрешения на </w:t>
      </w:r>
      <w:r w:rsidR="0037740A" w:rsidRPr="006B4C01">
        <w:rPr>
          <w:sz w:val="28"/>
          <w:szCs w:val="28"/>
        </w:rPr>
        <w:t xml:space="preserve">отклонение от предельных </w:t>
      </w:r>
      <w:r w:rsidR="007030DB" w:rsidRPr="007030DB">
        <w:rPr>
          <w:sz w:val="28"/>
          <w:szCs w:val="28"/>
        </w:rPr>
        <w:t xml:space="preserve">параметров </w:t>
      </w:r>
      <w:r w:rsidR="00F16D0B" w:rsidRPr="007030DB">
        <w:rPr>
          <w:sz w:val="28"/>
          <w:szCs w:val="28"/>
        </w:rPr>
        <w:t>разрешенно</w:t>
      </w:r>
      <w:r w:rsidR="00F16D0B">
        <w:rPr>
          <w:sz w:val="28"/>
          <w:szCs w:val="28"/>
        </w:rPr>
        <w:t>го</w:t>
      </w:r>
      <w:r w:rsidR="00F16D0B" w:rsidRPr="007030DB">
        <w:rPr>
          <w:sz w:val="28"/>
          <w:szCs w:val="28"/>
        </w:rPr>
        <w:t xml:space="preserve"> строительства</w:t>
      </w:r>
      <w:r w:rsidR="00F16D0B" w:rsidRPr="00D65BAD">
        <w:rPr>
          <w:sz w:val="28"/>
          <w:szCs w:val="28"/>
        </w:rPr>
        <w:t xml:space="preserve"> </w:t>
      </w:r>
      <w:r w:rsidR="00D65BAD" w:rsidRPr="00D65BAD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BF2331">
        <w:rPr>
          <w:sz w:val="28"/>
          <w:szCs w:val="28"/>
        </w:rPr>
        <w:t>о</w:t>
      </w:r>
      <w:r w:rsidR="00F279CD">
        <w:rPr>
          <w:sz w:val="28"/>
          <w:szCs w:val="28"/>
        </w:rPr>
        <w:t>б общественных обсуждениях,</w:t>
      </w:r>
      <w:r w:rsidR="00D65BAD" w:rsidRPr="00D65BAD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E01795">
        <w:rPr>
          <w:sz w:val="28"/>
          <w:szCs w:val="28"/>
        </w:rPr>
        <w:t>«</w:t>
      </w:r>
      <w:r w:rsidR="00D65BAD" w:rsidRPr="00D65BAD">
        <w:rPr>
          <w:sz w:val="28"/>
          <w:szCs w:val="28"/>
        </w:rPr>
        <w:t>город Бузулук Оренбургской области</w:t>
      </w:r>
      <w:r w:rsidR="00E01795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, утвержденным решением городского Совета депутатов от 21.12.2005 № 758;</w:t>
      </w:r>
    </w:p>
    <w:p w:rsidR="00F16D0B" w:rsidRPr="00F16D0B" w:rsidRDefault="00B36A13" w:rsidP="00F16D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740A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 xml:space="preserve">направить главе города рекомендации о </w:t>
      </w:r>
      <w:r w:rsidR="007030DB">
        <w:rPr>
          <w:sz w:val="28"/>
          <w:szCs w:val="28"/>
        </w:rPr>
        <w:t>в</w:t>
      </w:r>
      <w:r w:rsidR="00D65BAD" w:rsidRPr="00D65BAD">
        <w:rPr>
          <w:sz w:val="28"/>
          <w:szCs w:val="28"/>
        </w:rPr>
        <w:t xml:space="preserve">озможности предоставления разрешения на </w:t>
      </w:r>
      <w:r w:rsidR="00E76FDE">
        <w:rPr>
          <w:sz w:val="28"/>
          <w:szCs w:val="28"/>
        </w:rPr>
        <w:t xml:space="preserve">отклонение от </w:t>
      </w:r>
      <w:r w:rsidR="005E262A" w:rsidRPr="006B4C01">
        <w:rPr>
          <w:sz w:val="28"/>
          <w:szCs w:val="28"/>
        </w:rPr>
        <w:t xml:space="preserve">предельных параметров </w:t>
      </w:r>
      <w:r w:rsidR="00F16D0B" w:rsidRPr="007030DB">
        <w:rPr>
          <w:sz w:val="28"/>
          <w:szCs w:val="28"/>
        </w:rPr>
        <w:t>разрешенно</w:t>
      </w:r>
      <w:r w:rsidR="00F16D0B">
        <w:rPr>
          <w:sz w:val="28"/>
          <w:szCs w:val="28"/>
        </w:rPr>
        <w:t>го</w:t>
      </w:r>
      <w:r w:rsidR="00F16D0B" w:rsidRPr="007030DB">
        <w:rPr>
          <w:sz w:val="28"/>
          <w:szCs w:val="28"/>
        </w:rPr>
        <w:t xml:space="preserve"> строительства</w:t>
      </w:r>
      <w:r w:rsidR="00760805">
        <w:rPr>
          <w:sz w:val="28"/>
          <w:szCs w:val="28"/>
        </w:rPr>
        <w:t xml:space="preserve"> </w:t>
      </w:r>
      <w:r w:rsidR="00A9774D" w:rsidRPr="00DB2D9C">
        <w:rPr>
          <w:sz w:val="28"/>
          <w:szCs w:val="28"/>
        </w:rPr>
        <w:t>жилого дома</w:t>
      </w:r>
      <w:r w:rsidR="00F16D0B" w:rsidRPr="00F16D0B">
        <w:rPr>
          <w:sz w:val="28"/>
          <w:szCs w:val="28"/>
        </w:rPr>
        <w:t xml:space="preserve"> на земельном участке с кадастровым номером 56:38:0215035:66, адрес объекта: Российская Федерация,</w:t>
      </w:r>
      <w:r w:rsidR="00F16D0B" w:rsidRPr="00F16D0B">
        <w:rPr>
          <w:bCs/>
          <w:sz w:val="28"/>
          <w:szCs w:val="28"/>
          <w:shd w:val="clear" w:color="auto" w:fill="FFFFFF"/>
        </w:rPr>
        <w:t xml:space="preserve"> Оренбургская область, г. Бузулук, земельный участок расположен в северной части кадастрового квартала 56:38:0215035</w:t>
      </w:r>
      <w:r w:rsidR="00F16D0B" w:rsidRPr="00F16D0B">
        <w:rPr>
          <w:sz w:val="28"/>
          <w:szCs w:val="28"/>
        </w:rPr>
        <w:t>, площадью 319 кв</w:t>
      </w:r>
      <w:proofErr w:type="gramStart"/>
      <w:r w:rsidR="00F16D0B" w:rsidRPr="00F16D0B">
        <w:rPr>
          <w:sz w:val="28"/>
          <w:szCs w:val="28"/>
        </w:rPr>
        <w:t>.м</w:t>
      </w:r>
      <w:proofErr w:type="gramEnd"/>
      <w:r w:rsidR="00F16D0B" w:rsidRPr="00F16D0B">
        <w:rPr>
          <w:sz w:val="28"/>
          <w:szCs w:val="28"/>
        </w:rPr>
        <w:t>, путём:</w:t>
      </w:r>
    </w:p>
    <w:p w:rsidR="00F16D0B" w:rsidRPr="00F16D0B" w:rsidRDefault="00F16D0B" w:rsidP="00F16D0B">
      <w:pPr>
        <w:ind w:firstLine="709"/>
        <w:jc w:val="both"/>
        <w:rPr>
          <w:sz w:val="28"/>
          <w:szCs w:val="28"/>
        </w:rPr>
      </w:pPr>
      <w:r w:rsidRPr="00F16D0B">
        <w:rPr>
          <w:sz w:val="28"/>
          <w:szCs w:val="28"/>
        </w:rPr>
        <w:t xml:space="preserve">- сокращения расстояния от проектируемого объекта до северной границы  земельного участка с нормативных 3,0 метров, в соответствии со статьей 38 Правил землепользования и </w:t>
      </w:r>
      <w:proofErr w:type="gramStart"/>
      <w:r w:rsidRPr="00F16D0B">
        <w:rPr>
          <w:sz w:val="28"/>
          <w:szCs w:val="28"/>
        </w:rPr>
        <w:t>застройки города</w:t>
      </w:r>
      <w:proofErr w:type="gramEnd"/>
      <w:r w:rsidRPr="00F16D0B">
        <w:rPr>
          <w:sz w:val="28"/>
          <w:szCs w:val="28"/>
        </w:rPr>
        <w:t xml:space="preserve">  Бузулука, утвержденных решением городского Совета депутатов от 28.09.2011 № 177, до 2,5 метров;</w:t>
      </w:r>
    </w:p>
    <w:p w:rsidR="00AB1CE7" w:rsidRPr="00AB1CE7" w:rsidRDefault="00F16D0B" w:rsidP="00F16D0B">
      <w:pPr>
        <w:ind w:firstLine="709"/>
        <w:jc w:val="both"/>
        <w:rPr>
          <w:sz w:val="28"/>
          <w:szCs w:val="28"/>
        </w:rPr>
      </w:pPr>
      <w:r w:rsidRPr="00F16D0B">
        <w:rPr>
          <w:sz w:val="28"/>
          <w:szCs w:val="28"/>
        </w:rPr>
        <w:t xml:space="preserve">- увеличения площади застройки земельного участка с нормативных </w:t>
      </w:r>
      <w:r>
        <w:rPr>
          <w:sz w:val="28"/>
          <w:szCs w:val="28"/>
        </w:rPr>
        <w:t xml:space="preserve">     </w:t>
      </w:r>
      <w:r w:rsidRPr="00F16D0B">
        <w:rPr>
          <w:sz w:val="28"/>
          <w:szCs w:val="28"/>
        </w:rPr>
        <w:t xml:space="preserve">30 %, в соответствии со статьей 38 Правил землепользования и </w:t>
      </w:r>
      <w:proofErr w:type="gramStart"/>
      <w:r w:rsidRPr="00F16D0B">
        <w:rPr>
          <w:sz w:val="28"/>
          <w:szCs w:val="28"/>
        </w:rPr>
        <w:t>застройки города</w:t>
      </w:r>
      <w:proofErr w:type="gramEnd"/>
      <w:r w:rsidRPr="00F16D0B">
        <w:rPr>
          <w:sz w:val="28"/>
          <w:szCs w:val="28"/>
        </w:rPr>
        <w:t xml:space="preserve"> Бузулука, утвержденных решением городского Совета депута</w:t>
      </w:r>
      <w:r>
        <w:rPr>
          <w:sz w:val="28"/>
          <w:szCs w:val="28"/>
        </w:rPr>
        <w:t>тов от 28.09.2011 № 177, до 50 %</w:t>
      </w:r>
      <w:r w:rsidR="00AB1CE7">
        <w:rPr>
          <w:sz w:val="28"/>
          <w:szCs w:val="28"/>
        </w:rPr>
        <w:t>;</w:t>
      </w:r>
    </w:p>
    <w:p w:rsidR="00D65BAD" w:rsidRDefault="00B36A13" w:rsidP="00AB1C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1CCB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hyperlink r:id="rId7" w:history="1">
        <w:r w:rsidR="00E034CF" w:rsidRPr="003D0F90">
          <w:rPr>
            <w:rStyle w:val="a9"/>
            <w:sz w:val="28"/>
            <w:szCs w:val="28"/>
          </w:rPr>
          <w:t>www.бузулук.рф</w:t>
        </w:r>
      </w:hyperlink>
      <w:r w:rsidR="00D65BAD" w:rsidRPr="00D65BAD">
        <w:rPr>
          <w:sz w:val="28"/>
          <w:szCs w:val="28"/>
        </w:rPr>
        <w:t>.</w:t>
      </w:r>
    </w:p>
    <w:p w:rsidR="00E034CF" w:rsidRDefault="00E034CF" w:rsidP="005E262A">
      <w:pPr>
        <w:ind w:firstLine="851"/>
        <w:jc w:val="both"/>
      </w:pPr>
    </w:p>
    <w:p w:rsidR="00896822" w:rsidRDefault="00896822" w:rsidP="005E262A">
      <w:pPr>
        <w:ind w:firstLine="851"/>
        <w:jc w:val="both"/>
      </w:pPr>
    </w:p>
    <w:tbl>
      <w:tblPr>
        <w:tblW w:w="101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60"/>
      </w:tblGrid>
      <w:tr w:rsidR="00D65BAD" w:rsidTr="001E1CCB">
        <w:trPr>
          <w:trHeight w:val="85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F16D0B">
            <w:pPr>
              <w:tabs>
                <w:tab w:val="left" w:pos="939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публичных слушаний    </w:t>
            </w:r>
            <w:r w:rsidR="00F16D0B">
              <w:rPr>
                <w:sz w:val="28"/>
                <w:szCs w:val="28"/>
              </w:rPr>
              <w:t xml:space="preserve">                          Е.С. Бочкарева</w:t>
            </w:r>
          </w:p>
        </w:tc>
      </w:tr>
    </w:tbl>
    <w:p w:rsidR="00E034CF" w:rsidRDefault="00E034CF" w:rsidP="001E1CCB">
      <w:pPr>
        <w:rPr>
          <w:i/>
          <w:sz w:val="20"/>
          <w:szCs w:val="20"/>
        </w:rPr>
      </w:pPr>
    </w:p>
    <w:p w:rsidR="00896822" w:rsidRDefault="00896822" w:rsidP="001E1CCB">
      <w:pPr>
        <w:rPr>
          <w:i/>
          <w:sz w:val="20"/>
          <w:szCs w:val="20"/>
        </w:rPr>
      </w:pPr>
    </w:p>
    <w:p w:rsidR="00896822" w:rsidRDefault="00896822" w:rsidP="001E1CCB">
      <w:pPr>
        <w:rPr>
          <w:i/>
          <w:sz w:val="20"/>
          <w:szCs w:val="20"/>
        </w:rPr>
      </w:pPr>
    </w:p>
    <w:p w:rsidR="00896822" w:rsidRDefault="00896822" w:rsidP="001E1CCB">
      <w:pPr>
        <w:rPr>
          <w:i/>
          <w:sz w:val="20"/>
          <w:szCs w:val="20"/>
        </w:rPr>
      </w:pPr>
    </w:p>
    <w:p w:rsidR="00896822" w:rsidRDefault="00896822" w:rsidP="001E1CCB">
      <w:pPr>
        <w:rPr>
          <w:i/>
          <w:sz w:val="20"/>
          <w:szCs w:val="20"/>
        </w:rPr>
      </w:pPr>
    </w:p>
    <w:p w:rsidR="00896822" w:rsidRDefault="00896822" w:rsidP="001E1CCB">
      <w:pPr>
        <w:rPr>
          <w:i/>
          <w:sz w:val="20"/>
          <w:szCs w:val="20"/>
        </w:rPr>
      </w:pPr>
    </w:p>
    <w:p w:rsidR="00896822" w:rsidRDefault="00896822" w:rsidP="001E1CCB">
      <w:pPr>
        <w:rPr>
          <w:i/>
          <w:sz w:val="20"/>
          <w:szCs w:val="20"/>
        </w:rPr>
      </w:pPr>
    </w:p>
    <w:p w:rsidR="001E1CCB" w:rsidRPr="001E1CCB" w:rsidRDefault="001E1CCB" w:rsidP="001E1CCB">
      <w:pPr>
        <w:rPr>
          <w:i/>
          <w:sz w:val="16"/>
          <w:szCs w:val="16"/>
        </w:rPr>
      </w:pPr>
      <w:bookmarkStart w:id="0" w:name="_GoBack"/>
      <w:bookmarkEnd w:id="0"/>
      <w:r w:rsidRPr="001E1CCB">
        <w:rPr>
          <w:i/>
          <w:sz w:val="20"/>
          <w:szCs w:val="20"/>
        </w:rPr>
        <w:t xml:space="preserve">Исп.: </w:t>
      </w:r>
      <w:r w:rsidR="007030DB">
        <w:rPr>
          <w:i/>
          <w:sz w:val="20"/>
          <w:szCs w:val="20"/>
        </w:rPr>
        <w:t>Бакаева А.В.</w:t>
      </w:r>
    </w:p>
    <w:p w:rsidR="001E1CCB" w:rsidRPr="001E1CCB" w:rsidRDefault="001E1CCB" w:rsidP="001E1CCB">
      <w:pPr>
        <w:rPr>
          <w:i/>
        </w:rPr>
      </w:pPr>
      <w:r w:rsidRPr="001E1CCB">
        <w:rPr>
          <w:i/>
          <w:sz w:val="20"/>
          <w:szCs w:val="20"/>
        </w:rPr>
        <w:t>8(35342) 35-2</w:t>
      </w:r>
      <w:r w:rsidR="007030DB">
        <w:rPr>
          <w:i/>
          <w:sz w:val="20"/>
          <w:szCs w:val="20"/>
        </w:rPr>
        <w:t>21</w:t>
      </w:r>
    </w:p>
    <w:sectPr w:rsidR="001E1CCB" w:rsidRPr="001E1CCB" w:rsidSect="00E034CF">
      <w:pgSz w:w="11906" w:h="16838"/>
      <w:pgMar w:top="1135" w:right="850" w:bottom="851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AF6"/>
    <w:rsid w:val="00006A3A"/>
    <w:rsid w:val="00010D20"/>
    <w:rsid w:val="000171E5"/>
    <w:rsid w:val="000B3ACF"/>
    <w:rsid w:val="000D0584"/>
    <w:rsid w:val="000D3C18"/>
    <w:rsid w:val="000D71D1"/>
    <w:rsid w:val="000E7725"/>
    <w:rsid w:val="000F53EC"/>
    <w:rsid w:val="0014448C"/>
    <w:rsid w:val="001A697B"/>
    <w:rsid w:val="001A6A1F"/>
    <w:rsid w:val="001E1CCB"/>
    <w:rsid w:val="001E6928"/>
    <w:rsid w:val="002029B3"/>
    <w:rsid w:val="00203950"/>
    <w:rsid w:val="002350DA"/>
    <w:rsid w:val="00256783"/>
    <w:rsid w:val="002B57F5"/>
    <w:rsid w:val="00305009"/>
    <w:rsid w:val="0037740A"/>
    <w:rsid w:val="003B58AD"/>
    <w:rsid w:val="003C3AF5"/>
    <w:rsid w:val="003D23F5"/>
    <w:rsid w:val="004164C3"/>
    <w:rsid w:val="00442D03"/>
    <w:rsid w:val="004830B1"/>
    <w:rsid w:val="0049398F"/>
    <w:rsid w:val="004B1F94"/>
    <w:rsid w:val="00514BD1"/>
    <w:rsid w:val="005559DE"/>
    <w:rsid w:val="005706F7"/>
    <w:rsid w:val="005E262A"/>
    <w:rsid w:val="00607A12"/>
    <w:rsid w:val="00611CA6"/>
    <w:rsid w:val="00630FA2"/>
    <w:rsid w:val="006342BB"/>
    <w:rsid w:val="00646739"/>
    <w:rsid w:val="0065025E"/>
    <w:rsid w:val="00654541"/>
    <w:rsid w:val="00655C4F"/>
    <w:rsid w:val="006F4CA3"/>
    <w:rsid w:val="007030DB"/>
    <w:rsid w:val="007148B9"/>
    <w:rsid w:val="007178B7"/>
    <w:rsid w:val="00757E31"/>
    <w:rsid w:val="00760805"/>
    <w:rsid w:val="00762D5A"/>
    <w:rsid w:val="00783820"/>
    <w:rsid w:val="007B075C"/>
    <w:rsid w:val="007B4A45"/>
    <w:rsid w:val="00876157"/>
    <w:rsid w:val="00882B10"/>
    <w:rsid w:val="00896822"/>
    <w:rsid w:val="008A62FE"/>
    <w:rsid w:val="00930638"/>
    <w:rsid w:val="00965186"/>
    <w:rsid w:val="009A5A2A"/>
    <w:rsid w:val="009C0960"/>
    <w:rsid w:val="00A9774D"/>
    <w:rsid w:val="00AB1CE7"/>
    <w:rsid w:val="00AB2BD6"/>
    <w:rsid w:val="00AD3E38"/>
    <w:rsid w:val="00B36A13"/>
    <w:rsid w:val="00B702D7"/>
    <w:rsid w:val="00BD2AE6"/>
    <w:rsid w:val="00BE71F0"/>
    <w:rsid w:val="00BF2331"/>
    <w:rsid w:val="00C26277"/>
    <w:rsid w:val="00C40FBE"/>
    <w:rsid w:val="00C51974"/>
    <w:rsid w:val="00C53097"/>
    <w:rsid w:val="00C54DF5"/>
    <w:rsid w:val="00C70AF6"/>
    <w:rsid w:val="00CE0203"/>
    <w:rsid w:val="00D60C29"/>
    <w:rsid w:val="00D65BAD"/>
    <w:rsid w:val="00DB2D9C"/>
    <w:rsid w:val="00E01795"/>
    <w:rsid w:val="00E034CF"/>
    <w:rsid w:val="00E07733"/>
    <w:rsid w:val="00E464D2"/>
    <w:rsid w:val="00E53017"/>
    <w:rsid w:val="00E76FDE"/>
    <w:rsid w:val="00EE41DE"/>
    <w:rsid w:val="00F16D0B"/>
    <w:rsid w:val="00F17168"/>
    <w:rsid w:val="00F279CD"/>
    <w:rsid w:val="00F66538"/>
    <w:rsid w:val="00F70555"/>
    <w:rsid w:val="00F70700"/>
    <w:rsid w:val="00F725A7"/>
    <w:rsid w:val="00F81258"/>
    <w:rsid w:val="00F97AD5"/>
    <w:rsid w:val="00FE1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416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91;&#1079;&#1091;&#1083;&#1091;&#108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C4581-2D82-4633-AD40-49A441F1B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3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63</cp:revision>
  <cp:lastPrinted>2019-07-03T11:12:00Z</cp:lastPrinted>
  <dcterms:created xsi:type="dcterms:W3CDTF">2015-10-14T06:11:00Z</dcterms:created>
  <dcterms:modified xsi:type="dcterms:W3CDTF">2019-07-03T11:35:00Z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