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1"/>
        <w:tblW w:w="10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634"/>
        <w:gridCol w:w="142"/>
        <w:gridCol w:w="634"/>
        <w:gridCol w:w="4327"/>
        <w:gridCol w:w="1059"/>
      </w:tblGrid>
      <w:tr w:rsidR="00164827" w:rsidRPr="00587595" w:rsidTr="00587595">
        <w:trPr>
          <w:gridAfter w:val="1"/>
          <w:wAfter w:w="1059" w:type="dxa"/>
          <w:trHeight w:hRule="exact" w:val="368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64827" w:rsidRPr="00EB01ED" w:rsidRDefault="00164827" w:rsidP="00B64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B01ED">
              <w:rPr>
                <w:noProof/>
              </w:rPr>
              <w:drawing>
                <wp:inline distT="0" distB="0" distL="0" distR="0" wp14:anchorId="37460A06" wp14:editId="14FB69F7">
                  <wp:extent cx="563245" cy="80835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827" w:rsidRPr="00EB01ED" w:rsidRDefault="00164827" w:rsidP="00B64385">
            <w:pPr>
              <w:pStyle w:val="a4"/>
              <w:spacing w:after="0"/>
              <w:ind w:right="-70"/>
              <w:jc w:val="center"/>
              <w:rPr>
                <w:b/>
              </w:rPr>
            </w:pPr>
            <w:r w:rsidRPr="00EB01ED">
              <w:rPr>
                <w:b/>
              </w:rPr>
              <w:t>АДМИНИСТРАЦИЯ ГОРОДА БУЗУЛУКА</w:t>
            </w:r>
          </w:p>
          <w:p w:rsidR="00164827" w:rsidRPr="00EB01ED" w:rsidRDefault="00164827" w:rsidP="00B64385">
            <w:pPr>
              <w:pStyle w:val="a4"/>
              <w:spacing w:after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164827" w:rsidRPr="00EB01ED" w:rsidRDefault="00164827" w:rsidP="00B643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B01E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164827" w:rsidRPr="0095013A" w:rsidRDefault="0095013A" w:rsidP="0095013A">
            <w:pPr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0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29.08.2019</w:t>
            </w:r>
            <w:r w:rsidRPr="009501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50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1309-п</w:t>
            </w:r>
          </w:p>
          <w:p w:rsidR="00164827" w:rsidRPr="00EB01ED" w:rsidRDefault="00164827" w:rsidP="00B64385">
            <w:pPr>
              <w:ind w:left="-68" w:right="-74"/>
              <w:jc w:val="center"/>
              <w:rPr>
                <w:bCs/>
              </w:rPr>
            </w:pPr>
            <w:r w:rsidRPr="00EB01ED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827" w:rsidRPr="00EB01ED" w:rsidRDefault="00164827" w:rsidP="00B64385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827" w:rsidRPr="00587595" w:rsidRDefault="00164827" w:rsidP="00B64385">
            <w:pPr>
              <w:ind w:firstLine="2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827" w:rsidRPr="00587595" w:rsidRDefault="006706A8" w:rsidP="006706A8">
            <w:pPr>
              <w:tabs>
                <w:tab w:val="left" w:pos="3518"/>
                <w:tab w:val="right" w:pos="4821"/>
              </w:tabs>
              <w:ind w:firstLine="7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64827" w:rsidRPr="00587595" w:rsidRDefault="00164827" w:rsidP="00B64385">
            <w:pPr>
              <w:ind w:firstLine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827" w:rsidRPr="00EB01ED" w:rsidTr="0013536B">
        <w:trPr>
          <w:trHeight w:val="1986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827" w:rsidRPr="00EB01ED" w:rsidRDefault="00F72109" w:rsidP="0013536B">
            <w:pPr>
              <w:ind w:left="28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F09D382" wp14:editId="1704188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59055</wp:posOffset>
                      </wp:positionV>
                      <wp:extent cx="2612390" cy="183515"/>
                      <wp:effectExtent l="0" t="0" r="35560" b="2603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8.5pt;margin-top:4.65pt;width:205.7pt;height:14.4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64827" w:rsidRPr="00EB01ED" w:rsidRDefault="00164827" w:rsidP="0013536B">
            <w:pPr>
              <w:ind w:left="284" w:right="-421"/>
              <w:rPr>
                <w:rFonts w:ascii="Times New Roman" w:hAnsi="Times New Roman" w:cs="Times New Roman"/>
                <w:sz w:val="28"/>
                <w:szCs w:val="28"/>
              </w:rPr>
            </w:pP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</w:t>
            </w:r>
            <w:proofErr w:type="gramStart"/>
            <w:r w:rsidRPr="00EB0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64827" w:rsidRPr="00EB01ED" w:rsidRDefault="00164827" w:rsidP="0013536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135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164827" w:rsidRPr="00EB01ED" w:rsidRDefault="00EB01ED" w:rsidP="0013536B">
            <w:pPr>
              <w:ind w:left="284" w:right="-279"/>
              <w:rPr>
                <w:rFonts w:ascii="Times New Roman" w:hAnsi="Times New Roman" w:cs="Times New Roman"/>
                <w:sz w:val="28"/>
                <w:szCs w:val="28"/>
              </w:rPr>
            </w:pP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164827" w:rsidRPr="00EB01ED">
              <w:rPr>
                <w:rFonts w:ascii="Times New Roman" w:hAnsi="Times New Roman" w:cs="Times New Roman"/>
                <w:sz w:val="28"/>
                <w:szCs w:val="28"/>
              </w:rPr>
              <w:t xml:space="preserve">Бузулука </w:t>
            </w:r>
          </w:p>
          <w:p w:rsidR="00164827" w:rsidRPr="00EB01ED" w:rsidRDefault="00164827" w:rsidP="0013536B">
            <w:pPr>
              <w:ind w:left="284" w:right="-279"/>
              <w:rPr>
                <w:sz w:val="28"/>
                <w:szCs w:val="28"/>
              </w:rPr>
            </w:pP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 xml:space="preserve"> от 08.</w:t>
            </w:r>
            <w:r w:rsidR="00EB01ED" w:rsidRPr="00EB01E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B01ED" w:rsidRPr="00EB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B01ED" w:rsidRPr="00EB01ED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  <w:r w:rsidRPr="00EB01E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72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32E4658" wp14:editId="714D5A2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1uYTWl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72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F87C516" wp14:editId="56A0A4B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JAWxRl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827" w:rsidRPr="00EB01ED" w:rsidRDefault="00164827" w:rsidP="0013536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827" w:rsidRPr="00EB01ED" w:rsidRDefault="00164827" w:rsidP="00B64385">
            <w:pPr>
              <w:ind w:left="567"/>
              <w:rPr>
                <w:sz w:val="28"/>
                <w:szCs w:val="28"/>
              </w:rPr>
            </w:pPr>
          </w:p>
        </w:tc>
      </w:tr>
    </w:tbl>
    <w:p w:rsidR="00B64385" w:rsidRPr="0013536B" w:rsidRDefault="00B64385" w:rsidP="0013536B">
      <w:pPr>
        <w:pStyle w:val="1"/>
        <w:ind w:firstLine="851"/>
        <w:jc w:val="both"/>
      </w:pPr>
      <w:proofErr w:type="gramStart"/>
      <w:r w:rsidRPr="00164827">
        <w:t>В соответствии с пунктом 2 статьи 179 Бюджетного кодекса Российской Федерации, статьей 16 Федерального закона от 06.10.2003  №131-ФЗ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решения городского Совета депутатов от 04.06.2019 № 528 «О внесении изменений в решение городского Совета депутатов от 20.12.2018 № 475 «О бюджете</w:t>
      </w:r>
      <w:proofErr w:type="gramEnd"/>
      <w:r w:rsidRPr="00164827">
        <w:t xml:space="preserve"> города Бузулука на 2019 год и на плановый период 2020 и </w:t>
      </w:r>
      <w:r w:rsidRPr="0013536B">
        <w:t>2021 годов», постановления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B64385" w:rsidRPr="0013536B" w:rsidRDefault="00B64385" w:rsidP="0013536B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города Бузулука </w:t>
      </w:r>
      <w:r w:rsidRPr="0013536B">
        <w:rPr>
          <w:rFonts w:ascii="Times New Roman" w:eastAsia="Calibri" w:hAnsi="Times New Roman" w:cs="Times New Roman"/>
          <w:sz w:val="28"/>
          <w:szCs w:val="28"/>
        </w:rPr>
        <w:t>от 08.08.2017 № 1533-п «Об утверждении муниципальной программы «</w:t>
      </w:r>
      <w:r w:rsidRPr="0013536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 Бузулуке», изложив приложение «Муниципальная программа «</w:t>
      </w:r>
      <w:r w:rsidRPr="0013536B">
        <w:rPr>
          <w:rFonts w:ascii="Times New Roman" w:hAnsi="Times New Roman" w:cs="Times New Roman"/>
          <w:bCs/>
          <w:sz w:val="28"/>
          <w:szCs w:val="28"/>
        </w:rPr>
        <w:t>Повышение безопасности дорожного движения в городе Бузулуке</w:t>
      </w:r>
      <w:r w:rsidRPr="0013536B">
        <w:rPr>
          <w:rFonts w:ascii="Times New Roman" w:hAnsi="Times New Roman" w:cs="Times New Roman"/>
          <w:sz w:val="28"/>
          <w:szCs w:val="28"/>
        </w:rPr>
        <w:t xml:space="preserve">» в новой редакции согласно приложению. </w:t>
      </w:r>
    </w:p>
    <w:p w:rsidR="00B64385" w:rsidRPr="0013536B" w:rsidRDefault="00B64385" w:rsidP="0013536B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ПРАВО</w:t>
      </w:r>
      <w:proofErr w:type="gramStart"/>
      <w:r w:rsidRPr="001353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536B">
        <w:rPr>
          <w:rFonts w:ascii="Times New Roman" w:hAnsi="Times New Roman" w:cs="Times New Roman"/>
          <w:sz w:val="28"/>
          <w:szCs w:val="28"/>
        </w:rPr>
        <w:t>Ф.</w:t>
      </w:r>
    </w:p>
    <w:p w:rsidR="0013536B" w:rsidRPr="0013536B" w:rsidRDefault="00B64385" w:rsidP="0013536B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13536B">
        <w:rPr>
          <w:rFonts w:ascii="Times New Roman" w:hAnsi="Times New Roman" w:cs="Times New Roman"/>
          <w:sz w:val="28"/>
          <w:szCs w:val="28"/>
        </w:rPr>
        <w:t xml:space="preserve"> подлежит включению в областной </w:t>
      </w:r>
      <w:r w:rsidRPr="0013536B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</w:t>
      </w:r>
      <w:r w:rsidR="0013536B" w:rsidRPr="0013536B">
        <w:rPr>
          <w:rFonts w:ascii="Times New Roman" w:hAnsi="Times New Roman" w:cs="Times New Roman"/>
          <w:sz w:val="28"/>
          <w:szCs w:val="28"/>
        </w:rPr>
        <w:t>.</w:t>
      </w:r>
    </w:p>
    <w:p w:rsidR="00B64385" w:rsidRPr="0013536B" w:rsidRDefault="0013536B" w:rsidP="0013536B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3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</w:t>
      </w:r>
    </w:p>
    <w:p w:rsidR="0048385F" w:rsidRPr="0013536B" w:rsidRDefault="0048385F" w:rsidP="00065994">
      <w:pPr>
        <w:rPr>
          <w:rFonts w:ascii="Times New Roman" w:hAnsi="Times New Roman" w:cs="Times New Roman"/>
        </w:rPr>
      </w:pPr>
    </w:p>
    <w:p w:rsidR="00164827" w:rsidRDefault="00164827" w:rsidP="00065994"/>
    <w:p w:rsidR="0013536B" w:rsidRPr="0013536B" w:rsidRDefault="0013536B" w:rsidP="00065994">
      <w:pPr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3536B">
        <w:rPr>
          <w:rFonts w:ascii="Times New Roman" w:hAnsi="Times New Roman" w:cs="Times New Roman"/>
          <w:sz w:val="28"/>
          <w:szCs w:val="28"/>
        </w:rPr>
        <w:t>С.А.Салмин</w:t>
      </w:r>
      <w:proofErr w:type="spellEnd"/>
    </w:p>
    <w:p w:rsidR="00065994" w:rsidRDefault="00065994" w:rsidP="00065994">
      <w:pPr>
        <w:pStyle w:val="1"/>
        <w:jc w:val="both"/>
        <w:rPr>
          <w:sz w:val="24"/>
        </w:rPr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13536B" w:rsidRDefault="0013536B" w:rsidP="00065994">
      <w:pPr>
        <w:pStyle w:val="1"/>
        <w:jc w:val="both"/>
      </w:pPr>
    </w:p>
    <w:p w:rsidR="00065994" w:rsidRPr="00C17E86" w:rsidRDefault="00065994" w:rsidP="00065994">
      <w:pPr>
        <w:pStyle w:val="1"/>
        <w:jc w:val="both"/>
        <w:rPr>
          <w:color w:val="000000"/>
        </w:rPr>
      </w:pPr>
      <w:r w:rsidRPr="00164827">
        <w:t xml:space="preserve">Разослано: в дело, А.Н. Уткину, Управлению </w:t>
      </w:r>
      <w:r w:rsidR="00164827" w:rsidRPr="00164827">
        <w:t>жилищно-коммунального хозяйства и транспорта администрации города Бузулука</w:t>
      </w:r>
      <w:r w:rsidRPr="00164827">
        <w:t>, правовому управлению администрации города Бузулука</w:t>
      </w:r>
      <w:r w:rsidRPr="00CC206D">
        <w:rPr>
          <w:color w:val="000000"/>
        </w:rPr>
        <w:t>, Финансовому управлению администрации горо</w:t>
      </w:r>
      <w:r>
        <w:rPr>
          <w:color w:val="000000"/>
        </w:rPr>
        <w:t>да Бузулука, Управлению по информационной политике</w:t>
      </w:r>
      <w:r w:rsidR="0013536B">
        <w:rPr>
          <w:color w:val="000000"/>
        </w:rPr>
        <w:t xml:space="preserve"> </w:t>
      </w:r>
      <w:r>
        <w:rPr>
          <w:color w:val="000000"/>
        </w:rPr>
        <w:t xml:space="preserve">администрации города Бузулука, </w:t>
      </w:r>
      <w:r w:rsidRPr="00CC206D">
        <w:rPr>
          <w:color w:val="000000"/>
        </w:rPr>
        <w:t>ООО «</w:t>
      </w:r>
      <w:proofErr w:type="spellStart"/>
      <w:r w:rsidRPr="00CC206D">
        <w:rPr>
          <w:color w:val="000000"/>
        </w:rPr>
        <w:t>Информправо</w:t>
      </w:r>
      <w:proofErr w:type="spellEnd"/>
      <w:r>
        <w:rPr>
          <w:color w:val="000000"/>
        </w:rPr>
        <w:t xml:space="preserve"> плюс»</w:t>
      </w:r>
      <w:r w:rsidRPr="00CC206D">
        <w:rPr>
          <w:color w:val="000000"/>
        </w:rPr>
        <w:t>, редакции газеты «Российская провинция»</w:t>
      </w:r>
    </w:p>
    <w:p w:rsidR="00065994" w:rsidRDefault="00065994" w:rsidP="00065994">
      <w:pPr>
        <w:rPr>
          <w:color w:val="000000"/>
          <w:sz w:val="28"/>
          <w:szCs w:val="28"/>
        </w:rPr>
      </w:pPr>
    </w:p>
    <w:p w:rsidR="00065994" w:rsidRPr="00065994" w:rsidRDefault="00065994" w:rsidP="00B64385">
      <w:pPr>
        <w:tabs>
          <w:tab w:val="left" w:pos="5954"/>
        </w:tabs>
        <w:ind w:left="524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59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к постановлению</w:t>
      </w:r>
    </w:p>
    <w:p w:rsidR="00065994" w:rsidRPr="00065994" w:rsidRDefault="00065994" w:rsidP="00B64385">
      <w:pPr>
        <w:tabs>
          <w:tab w:val="left" w:pos="5954"/>
        </w:tabs>
        <w:ind w:left="524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59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6F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города Бузулука от </w:t>
      </w:r>
      <w:r w:rsidR="0095013A">
        <w:rPr>
          <w:rFonts w:ascii="Times New Roman" w:hAnsi="Times New Roman" w:cs="Times New Roman"/>
          <w:color w:val="000000"/>
          <w:sz w:val="28"/>
          <w:szCs w:val="28"/>
        </w:rPr>
        <w:t>«29»08.2019 № 1309-п</w:t>
      </w:r>
      <w:bookmarkStart w:id="0" w:name="_GoBack"/>
      <w:bookmarkEnd w:id="0"/>
    </w:p>
    <w:p w:rsidR="00587595" w:rsidRDefault="00587595" w:rsidP="005875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595" w:rsidRPr="00065994" w:rsidRDefault="00587595" w:rsidP="005875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587595" w:rsidRPr="00D72273" w:rsidRDefault="00587595" w:rsidP="00587595">
      <w:pPr>
        <w:tabs>
          <w:tab w:val="left" w:pos="3148"/>
        </w:tabs>
        <w:jc w:val="center"/>
        <w:rPr>
          <w:rFonts w:ascii="Times New Roman" w:hAnsi="Times New Roman"/>
          <w:bCs/>
          <w:sz w:val="28"/>
          <w:szCs w:val="28"/>
        </w:rPr>
      </w:pPr>
      <w:r w:rsidRPr="00D72273">
        <w:rPr>
          <w:rFonts w:ascii="Times New Roman" w:hAnsi="Times New Roman"/>
          <w:bCs/>
          <w:sz w:val="28"/>
          <w:szCs w:val="28"/>
        </w:rPr>
        <w:t>«Повышение безопасности дорожного движения в городе Бузулуке»</w:t>
      </w:r>
    </w:p>
    <w:p w:rsidR="00065994" w:rsidRPr="00065994" w:rsidRDefault="00065994" w:rsidP="00065994">
      <w:pPr>
        <w:tabs>
          <w:tab w:val="left" w:pos="595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994" w:rsidRDefault="00065994" w:rsidP="00065994">
      <w:pPr>
        <w:jc w:val="center"/>
        <w:rPr>
          <w:color w:val="000000"/>
          <w:sz w:val="28"/>
          <w:szCs w:val="28"/>
        </w:rPr>
      </w:pPr>
    </w:p>
    <w:p w:rsidR="00065994" w:rsidRPr="00065994" w:rsidRDefault="00065994" w:rsidP="00065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994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065994" w:rsidRPr="00065994" w:rsidRDefault="00065994" w:rsidP="00065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994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065994" w:rsidRPr="00D72273" w:rsidRDefault="00065994" w:rsidP="00065994">
      <w:pPr>
        <w:tabs>
          <w:tab w:val="left" w:pos="3148"/>
        </w:tabs>
        <w:jc w:val="center"/>
        <w:rPr>
          <w:rFonts w:ascii="Times New Roman" w:hAnsi="Times New Roman"/>
          <w:bCs/>
          <w:sz w:val="28"/>
          <w:szCs w:val="28"/>
        </w:rPr>
      </w:pPr>
      <w:r w:rsidRPr="00D72273">
        <w:rPr>
          <w:rFonts w:ascii="Times New Roman" w:hAnsi="Times New Roman"/>
          <w:bCs/>
          <w:sz w:val="28"/>
          <w:szCs w:val="28"/>
        </w:rPr>
        <w:t>«Повышение безопасности дорожного движения в городе Бузулуке»</w:t>
      </w:r>
    </w:p>
    <w:p w:rsidR="00065994" w:rsidRDefault="00065994" w:rsidP="00065994">
      <w:pPr>
        <w:pStyle w:val="1"/>
        <w:jc w:val="center"/>
        <w:rPr>
          <w:color w:val="000000"/>
        </w:rPr>
      </w:pPr>
      <w:r w:rsidRPr="00065994">
        <w:rPr>
          <w:color w:val="000000"/>
        </w:rPr>
        <w:t xml:space="preserve"> (далее – Программа</w:t>
      </w:r>
      <w:r w:rsidR="00587595">
        <w:rPr>
          <w:color w:val="000000"/>
        </w:rPr>
        <w:t>, муниципальная программа</w:t>
      </w:r>
      <w:r w:rsidRPr="00065994">
        <w:rPr>
          <w:color w:val="000000"/>
        </w:rPr>
        <w:t>)</w:t>
      </w:r>
    </w:p>
    <w:p w:rsidR="00641D79" w:rsidRPr="00641D79" w:rsidRDefault="00641D79" w:rsidP="00641D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7207"/>
      </w:tblGrid>
      <w:tr w:rsidR="00123FDE" w:rsidRPr="00CF032B" w:rsidTr="00587595">
        <w:trPr>
          <w:trHeight w:val="558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  <w:p w:rsidR="00641D79" w:rsidRPr="00CF032B" w:rsidRDefault="00641D79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239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1D79" w:rsidRDefault="00641D79" w:rsidP="004838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79" w:rsidRPr="00CF032B" w:rsidRDefault="00641D79" w:rsidP="004838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239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администрац</w:t>
            </w:r>
            <w:r w:rsidR="00641D79">
              <w:rPr>
                <w:rFonts w:ascii="Times New Roman" w:eastAsia="Calibri" w:hAnsi="Times New Roman" w:cs="Times New Roman"/>
                <w:sz w:val="28"/>
                <w:szCs w:val="28"/>
              </w:rPr>
              <w:t>ии города Бузулука (далее  – УО)</w:t>
            </w:r>
          </w:p>
          <w:p w:rsidR="00641D79" w:rsidRPr="00CF032B" w:rsidRDefault="00641D79" w:rsidP="0048385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239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1D79" w:rsidRDefault="00641D79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5F" w:rsidRPr="00CF032B" w:rsidRDefault="0048385F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96" w:rsidRPr="00CF032B" w:rsidTr="00587595">
        <w:trPr>
          <w:trHeight w:val="239"/>
        </w:trPr>
        <w:tc>
          <w:tcPr>
            <w:tcW w:w="1343" w:type="pct"/>
            <w:hideMark/>
          </w:tcPr>
          <w:p w:rsidR="00A06096" w:rsidRDefault="00A06096" w:rsidP="00A06096">
            <w:pPr>
              <w:pStyle w:val="a9"/>
              <w:widowControl w:val="0"/>
              <w:spacing w:after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</w:t>
            </w:r>
            <w:r w:rsidRPr="0034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реализуемые в рамках Программы</w:t>
            </w:r>
          </w:p>
          <w:p w:rsidR="00417A24" w:rsidRPr="00CF032B" w:rsidRDefault="00417A24" w:rsidP="00A06096">
            <w:pPr>
              <w:pStyle w:val="a9"/>
              <w:widowControl w:val="0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hideMark/>
          </w:tcPr>
          <w:p w:rsidR="00A06096" w:rsidRPr="00CF032B" w:rsidRDefault="00A06096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>Цель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CF032B">
              <w:rPr>
                <w:szCs w:val="28"/>
              </w:rPr>
              <w:t>Повышение безопасности дорожного движения на автомобильных дорогах местного значения, сокращение смертности в дорожно-транспортных происшествиях (ДТП), снижение уровня травматизма</w:t>
            </w:r>
          </w:p>
          <w:p w:rsidR="00641D79" w:rsidRPr="00641D79" w:rsidRDefault="00641D79" w:rsidP="0048385F"/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3657" w:type="pct"/>
            <w:hideMark/>
          </w:tcPr>
          <w:p w:rsidR="00123FDE" w:rsidRPr="00CF032B" w:rsidRDefault="00123FDE" w:rsidP="0048385F">
            <w:pPr>
              <w:pStyle w:val="a8"/>
              <w:widowControl w:val="0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обучения детей и подростков правилам безопасного поведения на улицах в целях сокращения детского дорожно-транспортного травматизма.</w:t>
            </w:r>
          </w:p>
          <w:p w:rsidR="00123FDE" w:rsidRPr="00CF032B" w:rsidRDefault="00123FDE" w:rsidP="0048385F">
            <w:pPr>
              <w:pStyle w:val="a8"/>
              <w:widowControl w:val="0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устранение участков концентрации ДТП, развитие автоматизированной системы управления дорожным движением.</w:t>
            </w:r>
          </w:p>
          <w:p w:rsidR="00123FDE" w:rsidRPr="00641D79" w:rsidRDefault="00123FDE" w:rsidP="0048385F">
            <w:pPr>
              <w:pStyle w:val="a8"/>
              <w:widowControl w:val="0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комплексных схем (проектов) </w:t>
            </w:r>
            <w:r w:rsidRPr="00CF03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дорожного движения, паспортизации, категорированию автомобильных дорог на территории города Бузулука.</w:t>
            </w:r>
          </w:p>
          <w:p w:rsidR="00641D79" w:rsidRPr="00CF032B" w:rsidRDefault="00641D79" w:rsidP="0048385F">
            <w:pPr>
              <w:pStyle w:val="a8"/>
              <w:widowControl w:val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Pr="00CF032B" w:rsidRDefault="00123FDE" w:rsidP="00641D79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3657" w:type="pct"/>
            <w:hideMark/>
          </w:tcPr>
          <w:p w:rsidR="00123FDE" w:rsidRDefault="00123FDE" w:rsidP="00641D79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 </w:t>
            </w:r>
          </w:p>
          <w:p w:rsidR="00641D79" w:rsidRPr="00641D79" w:rsidRDefault="00641D79" w:rsidP="00641D79"/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Default="00123FDE" w:rsidP="00641D79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>Срок и этапы реализации Программы</w:t>
            </w:r>
          </w:p>
          <w:p w:rsidR="00641D79" w:rsidRPr="00641D79" w:rsidRDefault="00641D79" w:rsidP="00641D79"/>
        </w:tc>
        <w:tc>
          <w:tcPr>
            <w:tcW w:w="3657" w:type="pct"/>
            <w:hideMark/>
          </w:tcPr>
          <w:p w:rsidR="00123FDE" w:rsidRPr="00CF032B" w:rsidRDefault="00123FDE" w:rsidP="00A06096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2018-2022 годы,</w:t>
            </w:r>
            <w:r w:rsidRPr="00CF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этапы </w:t>
            </w:r>
            <w:r w:rsidR="00D53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Программы </w:t>
            </w:r>
            <w:r w:rsidRPr="00CF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выделяются</w:t>
            </w:r>
          </w:p>
        </w:tc>
      </w:tr>
      <w:tr w:rsidR="00123FDE" w:rsidRPr="00CF032B" w:rsidTr="00587595">
        <w:trPr>
          <w:trHeight w:val="983"/>
        </w:trPr>
        <w:tc>
          <w:tcPr>
            <w:tcW w:w="1343" w:type="pct"/>
            <w:hideMark/>
          </w:tcPr>
          <w:p w:rsidR="00123FDE" w:rsidRPr="00040DA6" w:rsidRDefault="00123FDE" w:rsidP="00641D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A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657" w:type="pct"/>
            <w:hideMark/>
          </w:tcPr>
          <w:p w:rsidR="00123FDE" w:rsidRPr="00B64385" w:rsidRDefault="00A06096" w:rsidP="00641D79">
            <w:pPr>
              <w:widowControl w:val="0"/>
              <w:shd w:val="clear" w:color="auto" w:fill="FFFFFF"/>
              <w:tabs>
                <w:tab w:val="left" w:pos="142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32 915,2</w:t>
            </w:r>
            <w:r w:rsidR="00123FDE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417A24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123FDE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 годам реализации</w:t>
            </w:r>
            <w:r w:rsidR="00123FDE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23FDE" w:rsidRPr="00B64385" w:rsidRDefault="00123FDE" w:rsidP="00641D79">
            <w:pPr>
              <w:widowControl w:val="0"/>
              <w:shd w:val="clear" w:color="auto" w:fill="FFFFFF"/>
              <w:tabs>
                <w:tab w:val="left" w:pos="142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на 2018 год – 8017,2 тыс. руб</w:t>
            </w:r>
            <w:r w:rsidR="00B64385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3FDE" w:rsidRPr="00B64385" w:rsidRDefault="00A06096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на 2019 год – 7 401,0</w:t>
            </w:r>
            <w:r w:rsidR="00123FDE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B64385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="00123FDE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3FDE" w:rsidRPr="00B64385" w:rsidRDefault="00123FDE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на 2020 год – 5 866,0 тыс. руб</w:t>
            </w:r>
            <w:r w:rsidR="00B64385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B643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23FDE" w:rsidRPr="00B64385" w:rsidRDefault="00123FDE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на 2021 год – 5 901,0 тыс. руб</w:t>
            </w:r>
            <w:r w:rsidR="00B64385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3FDE" w:rsidRDefault="00641D79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на 2022 год – 5 730,0 тыс. руб</w:t>
            </w:r>
            <w:r w:rsidR="00B64385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123FDE" w:rsidRPr="00B643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17A24" w:rsidRPr="00B64385" w:rsidRDefault="00417A24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c>
          <w:tcPr>
            <w:tcW w:w="1343" w:type="pct"/>
            <w:hideMark/>
          </w:tcPr>
          <w:p w:rsidR="00123FDE" w:rsidRPr="00CF032B" w:rsidRDefault="00123FDE" w:rsidP="00641D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57" w:type="pct"/>
            <w:hideMark/>
          </w:tcPr>
          <w:p w:rsidR="00123FDE" w:rsidRPr="00B64385" w:rsidRDefault="00123FDE" w:rsidP="00641D79">
            <w:pPr>
              <w:pStyle w:val="a8"/>
              <w:widowControl w:val="0"/>
              <w:numPr>
                <w:ilvl w:val="0"/>
                <w:numId w:val="6"/>
              </w:numPr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hAnsi="Times New Roman" w:cs="Times New Roman"/>
                <w:sz w:val="28"/>
                <w:szCs w:val="28"/>
              </w:rPr>
              <w:t>Снизить вероятность наездов на детей на дороге в темное время суток.</w:t>
            </w:r>
          </w:p>
          <w:p w:rsidR="00123FDE" w:rsidRPr="00B64385" w:rsidRDefault="00123FDE" w:rsidP="00641D79">
            <w:pPr>
              <w:pStyle w:val="a8"/>
              <w:widowControl w:val="0"/>
              <w:numPr>
                <w:ilvl w:val="0"/>
                <w:numId w:val="6"/>
              </w:numPr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hAnsi="Times New Roman" w:cs="Times New Roman"/>
                <w:sz w:val="28"/>
                <w:szCs w:val="28"/>
              </w:rPr>
              <w:t>Совершенствовать обучение детей Правилам дорожного движения и повышение культуры поведения на дороге.</w:t>
            </w:r>
          </w:p>
          <w:p w:rsidR="00123FDE" w:rsidRPr="00B64385" w:rsidRDefault="00123FDE" w:rsidP="00641D79">
            <w:pPr>
              <w:pStyle w:val="a8"/>
              <w:widowControl w:val="0"/>
              <w:numPr>
                <w:ilvl w:val="0"/>
                <w:numId w:val="6"/>
              </w:numPr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hAnsi="Times New Roman" w:cs="Times New Roman"/>
                <w:sz w:val="28"/>
                <w:szCs w:val="28"/>
              </w:rPr>
              <w:t>Повысить уровень правового сознания участников дорожного движения, ответственности и культуры поведения на дороге.</w:t>
            </w:r>
          </w:p>
          <w:p w:rsidR="00123FDE" w:rsidRPr="00B64385" w:rsidRDefault="00123FDE" w:rsidP="00641D79">
            <w:pPr>
              <w:pStyle w:val="a8"/>
              <w:widowControl w:val="0"/>
              <w:numPr>
                <w:ilvl w:val="0"/>
                <w:numId w:val="6"/>
              </w:numPr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hAnsi="Times New Roman" w:cs="Times New Roman"/>
                <w:sz w:val="28"/>
                <w:szCs w:val="28"/>
              </w:rPr>
              <w:t>Повысить безопасность дорожного движения на улицах города.</w:t>
            </w:r>
          </w:p>
          <w:p w:rsidR="00641D79" w:rsidRDefault="00123FDE" w:rsidP="00A06096">
            <w:pPr>
              <w:pStyle w:val="a8"/>
              <w:widowControl w:val="0"/>
              <w:numPr>
                <w:ilvl w:val="0"/>
                <w:numId w:val="6"/>
              </w:numPr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B64385">
              <w:rPr>
                <w:rFonts w:ascii="Times New Roman" w:hAnsi="Times New Roman" w:cs="Times New Roman"/>
                <w:sz w:val="28"/>
                <w:szCs w:val="28"/>
              </w:rPr>
              <w:t>Повысить пропускную способность улично-дорожной сети.</w:t>
            </w:r>
          </w:p>
          <w:p w:rsidR="00587595" w:rsidRPr="00B64385" w:rsidRDefault="00587595" w:rsidP="00A06096">
            <w:pPr>
              <w:pStyle w:val="a8"/>
              <w:widowControl w:val="0"/>
              <w:numPr>
                <w:ilvl w:val="0"/>
                <w:numId w:val="6"/>
              </w:numPr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5">
              <w:rPr>
                <w:rFonts w:ascii="Times New Roman" w:hAnsi="Times New Roman"/>
                <w:sz w:val="28"/>
              </w:rPr>
              <w:t>Оптимизировать условия движения транспортных средств и пешеходов на автомобильных дорогах,  повысить эффективность использования пропускной способности сети автомобильных дорог, снизить негативного воздействия от автомобильного транспорта на окружающую среду за счет оптимизации параметров движения транспортных средств.</w:t>
            </w:r>
          </w:p>
        </w:tc>
      </w:tr>
    </w:tbl>
    <w:p w:rsidR="00065994" w:rsidRDefault="00065994" w:rsidP="00065994">
      <w:pPr>
        <w:jc w:val="center"/>
        <w:rPr>
          <w:color w:val="000000"/>
          <w:sz w:val="28"/>
          <w:szCs w:val="28"/>
        </w:rPr>
      </w:pPr>
    </w:p>
    <w:p w:rsidR="00CF032B" w:rsidRPr="00CF032B" w:rsidRDefault="00CF032B" w:rsidP="00CF032B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032B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сферы реализации Программы</w:t>
      </w:r>
    </w:p>
    <w:p w:rsidR="00CF032B" w:rsidRPr="00CF032B" w:rsidRDefault="00CF032B" w:rsidP="00065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>Проблема аварийности, связанная с автомобильным транспортом (далее - аварийность), в последнее десятилетие приобрела особую остроту.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 xml:space="preserve">Начиная с 2000 года, в Российской Федерации устойчиво растут такие относительные показатели аварийности, как количество лиц, погибших в </w:t>
      </w:r>
      <w:r w:rsidRPr="00CF032B">
        <w:rPr>
          <w:rFonts w:ascii="Times New Roman" w:hAnsi="Times New Roman" w:cs="Times New Roman"/>
          <w:sz w:val="28"/>
          <w:szCs w:val="28"/>
        </w:rPr>
        <w:lastRenderedPageBreak/>
        <w:t>результате ДТП на 10 тыс. единиц транспорта (транспортный риск) и количество лиц, погибших в результате ДТП, на 100 тыс. населения (социальный риск).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городе Бузулуке являются наезд на пешехода, препятствие и на стоящее транспортное средство, а также столкновение и опрокидывание.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F032B">
        <w:rPr>
          <w:rFonts w:ascii="Times New Roman" w:hAnsi="Times New Roman" w:cs="Times New Roman"/>
          <w:sz w:val="28"/>
          <w:szCs w:val="28"/>
        </w:rPr>
        <w:t xml:space="preserve">75 процентов дорожно-транспортных происшествий связаны с нарушениями </w:t>
      </w:r>
      <w:hyperlink r:id="rId10" w:history="1">
        <w:r w:rsidRPr="00CF03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F032B">
        <w:rPr>
          <w:rFonts w:ascii="Times New Roman" w:hAnsi="Times New Roman" w:cs="Times New Roman"/>
          <w:sz w:val="28"/>
          <w:szCs w:val="28"/>
        </w:rPr>
        <w:t xml:space="preserve"> дорожного движения водителями транспортных средств.</w:t>
      </w:r>
      <w:proofErr w:type="gramEnd"/>
      <w:r w:rsidRPr="00CF032B">
        <w:rPr>
          <w:rFonts w:ascii="Times New Roman" w:hAnsi="Times New Roman" w:cs="Times New Roman"/>
          <w:sz w:val="28"/>
          <w:szCs w:val="28"/>
        </w:rPr>
        <w:t xml:space="preserve"> Около трети всех происшествий в городе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 процентов всех происшествий, связанных с несоблюдением водителями требований безопасности дорожного движения.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 xml:space="preserve">Наиболее многочисленной и самой уязвимой группой участников дорожного движения являются пешеходы. За </w:t>
      </w:r>
      <w:proofErr w:type="gramStart"/>
      <w:r w:rsidRPr="00CF032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CF032B">
        <w:rPr>
          <w:rFonts w:ascii="Times New Roman" w:hAnsi="Times New Roman" w:cs="Times New Roman"/>
          <w:sz w:val="28"/>
          <w:szCs w:val="28"/>
        </w:rPr>
        <w:t xml:space="preserve"> 10 лет количество пешеходов, погибших в результате дорожно-транспортных происшествий, увеличилось на треть.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 xml:space="preserve">В городе Бузулуке зарегистрировано 38 тысяч единиц транспорта, для города с численностью более 85 тысячи человек эта цифра уже велика. 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>Темпы увеличения количества пострадавших в результате дорожно-транспортных происшествий опережают темпы увеличения количества дорожно-транспортных происшествий.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необходимо продолжение системной реализации мероприятий по повышению безопасности дорожного движения и их финансирование. В связи с этим требуется дальнейшее осуществление комплексных мер по повышению безопасности дорожного движения.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t xml:space="preserve">В рамках реализации данной муниципальной программы намечен целый комплекс мероприятий к реализации: в целях обустройства, ремонта и содержания транспортной инфраструктуры -  строительство, замена и ремонт светофоров на объектах улично-дорожной сети города, установка и замена дорожных знаков на улицах; в целях формирования общественного мнения по проблеме безопасности дорожного движения, культуры безопасного поведения на дорогах и улице, профилактики детского дорожно-транспортного травматизма - приобретение и монтаж баннеров, стендов, учебных наглядных пособий, видеофильмов, учебной литературы по </w:t>
      </w:r>
      <w:hyperlink r:id="rId11" w:history="1">
        <w:r w:rsidRPr="00CF032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CF032B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CF032B" w:rsidRPr="00CF032B" w:rsidRDefault="00CF032B" w:rsidP="00CF032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F032B">
        <w:rPr>
          <w:rFonts w:ascii="Times New Roman" w:hAnsi="Times New Roman" w:cs="Times New Roman"/>
          <w:sz w:val="28"/>
          <w:szCs w:val="28"/>
        </w:rPr>
        <w:lastRenderedPageBreak/>
        <w:t>На решение этих проблем направлена настоящая Программа, позволяющая с помощью принципов программно-целевого планирования обеспечить системный подход к решению существующих проблем в сфере безопасности дорожного движения.</w:t>
      </w:r>
    </w:p>
    <w:p w:rsidR="00CF032B" w:rsidRDefault="00CF032B" w:rsidP="00065994">
      <w:pPr>
        <w:jc w:val="center"/>
        <w:rPr>
          <w:color w:val="000000"/>
          <w:sz w:val="28"/>
          <w:szCs w:val="28"/>
        </w:rPr>
      </w:pPr>
    </w:p>
    <w:p w:rsidR="00CF032B" w:rsidRPr="00641D79" w:rsidRDefault="00CF032B" w:rsidP="00CF032B">
      <w:pPr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1D79"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</w:t>
      </w:r>
    </w:p>
    <w:p w:rsidR="00CF032B" w:rsidRPr="00641D79" w:rsidRDefault="00CF032B" w:rsidP="00CF032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032B" w:rsidRPr="00641D79" w:rsidRDefault="00CF032B" w:rsidP="00CF032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41D79">
        <w:rPr>
          <w:rFonts w:ascii="Times New Roman" w:hAnsi="Times New Roman" w:cs="Times New Roman"/>
          <w:sz w:val="28"/>
          <w:szCs w:val="28"/>
        </w:rPr>
        <w:t xml:space="preserve">        Сведения о показателях (индикаторах) Программы, подпрограмм Программы представлены в приложении № 1 к Программе. </w:t>
      </w:r>
    </w:p>
    <w:p w:rsidR="00CF032B" w:rsidRPr="00641D79" w:rsidRDefault="00CF032B" w:rsidP="00CF032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41D79">
        <w:rPr>
          <w:rFonts w:ascii="Times New Roman" w:hAnsi="Times New Roman" w:cs="Times New Roman"/>
          <w:sz w:val="28"/>
          <w:szCs w:val="28"/>
        </w:rPr>
        <w:t xml:space="preserve">       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  </w:t>
      </w:r>
    </w:p>
    <w:p w:rsidR="00CF032B" w:rsidRPr="00641D79" w:rsidRDefault="00CF032B" w:rsidP="00CF032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F032B" w:rsidRPr="00641D79" w:rsidRDefault="00CF032B" w:rsidP="00CF032B">
      <w:pPr>
        <w:tabs>
          <w:tab w:val="left" w:pos="2853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1D79">
        <w:rPr>
          <w:rFonts w:ascii="Times New Roman" w:hAnsi="Times New Roman" w:cs="Times New Roman"/>
          <w:sz w:val="28"/>
          <w:szCs w:val="28"/>
        </w:rPr>
        <w:t>3.  Перечень подпрограмм и основных мероприятий Программы</w:t>
      </w:r>
    </w:p>
    <w:p w:rsidR="00CF032B" w:rsidRPr="00641D79" w:rsidRDefault="00CF032B" w:rsidP="00CF032B">
      <w:pPr>
        <w:tabs>
          <w:tab w:val="left" w:pos="285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F032B" w:rsidRPr="00641D79" w:rsidRDefault="00CF032B" w:rsidP="00CF03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D7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приложении № 2 к Программе. </w:t>
      </w:r>
    </w:p>
    <w:p w:rsidR="00CF032B" w:rsidRPr="00641D79" w:rsidRDefault="00CF032B" w:rsidP="00CF032B">
      <w:pPr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1D79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CF032B" w:rsidRPr="00641D79" w:rsidRDefault="00CF032B" w:rsidP="00CF032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032B" w:rsidRPr="00641D79" w:rsidRDefault="00CF032B" w:rsidP="00CF032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641D79">
        <w:rPr>
          <w:rFonts w:ascii="Times New Roman" w:hAnsi="Times New Roman" w:cs="Times New Roman"/>
          <w:sz w:val="28"/>
          <w:szCs w:val="28"/>
        </w:rPr>
        <w:t xml:space="preserve">         Ресурс</w:t>
      </w:r>
      <w:r w:rsidR="00587595">
        <w:rPr>
          <w:rFonts w:ascii="Times New Roman" w:hAnsi="Times New Roman" w:cs="Times New Roman"/>
          <w:sz w:val="28"/>
          <w:szCs w:val="28"/>
        </w:rPr>
        <w:t>ное обеспечение реализации П</w:t>
      </w:r>
      <w:r w:rsidRPr="00641D79">
        <w:rPr>
          <w:rFonts w:ascii="Times New Roman" w:hAnsi="Times New Roman" w:cs="Times New Roman"/>
          <w:sz w:val="28"/>
          <w:szCs w:val="28"/>
        </w:rPr>
        <w:t>рограммы приведено в приложении № 3 к Программе. Ресурсное обеспечение реализации Программы с разбивкой по источникам финансирования  представлено в приложении № 4 к Программе.</w:t>
      </w:r>
    </w:p>
    <w:p w:rsidR="00CF032B" w:rsidRDefault="00CF032B" w:rsidP="00065994">
      <w:pPr>
        <w:jc w:val="center"/>
        <w:rPr>
          <w:color w:val="000000"/>
          <w:sz w:val="28"/>
          <w:szCs w:val="28"/>
        </w:rPr>
        <w:sectPr w:rsidR="00CF032B" w:rsidSect="00771C4C">
          <w:headerReference w:type="default" r:id="rId12"/>
          <w:headerReference w:type="first" r:id="rId13"/>
          <w:pgSz w:w="11906" w:h="16840"/>
          <w:pgMar w:top="1134" w:right="567" w:bottom="1134" w:left="1701" w:header="357" w:footer="0" w:gutter="0"/>
          <w:pgNumType w:start="0"/>
          <w:cols w:space="720"/>
          <w:noEndnote/>
          <w:titlePg/>
          <w:docGrid w:linePitch="326"/>
        </w:sectPr>
      </w:pPr>
    </w:p>
    <w:p w:rsidR="00C92C3F" w:rsidRDefault="0081376C" w:rsidP="00AF1320">
      <w:pPr>
        <w:ind w:left="10065"/>
        <w:jc w:val="left"/>
        <w:rPr>
          <w:rFonts w:ascii="Times New Roman" w:hAnsi="Times New Roman"/>
          <w:sz w:val="28"/>
          <w:szCs w:val="28"/>
        </w:rPr>
      </w:pPr>
      <w:r w:rsidRPr="0081376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1376C" w:rsidRPr="00BC6C18" w:rsidRDefault="0081376C" w:rsidP="00AF1320">
      <w:pPr>
        <w:ind w:left="10065"/>
        <w:jc w:val="left"/>
        <w:rPr>
          <w:rFonts w:ascii="Times New Roman" w:hAnsi="Times New Roman" w:cs="Times New Roman"/>
          <w:sz w:val="28"/>
          <w:szCs w:val="28"/>
        </w:rPr>
      </w:pPr>
      <w:r w:rsidRPr="0081376C">
        <w:rPr>
          <w:rFonts w:ascii="Times New Roman" w:hAnsi="Times New Roman"/>
          <w:sz w:val="28"/>
          <w:szCs w:val="28"/>
        </w:rPr>
        <w:t xml:space="preserve">к муниципальной программе «Повышение безопасности дорожного движения в </w:t>
      </w:r>
      <w:r w:rsidR="00A06096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C6C18">
        <w:rPr>
          <w:rFonts w:ascii="Times New Roman" w:hAnsi="Times New Roman" w:cs="Times New Roman"/>
          <w:sz w:val="28"/>
          <w:szCs w:val="28"/>
        </w:rPr>
        <w:t>Бузулуке»</w:t>
      </w:r>
    </w:p>
    <w:p w:rsidR="0081376C" w:rsidRPr="00BC6C18" w:rsidRDefault="0081376C" w:rsidP="00383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6CD" w:rsidRPr="00BC6C18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C18">
        <w:rPr>
          <w:rFonts w:ascii="Times New Roman" w:hAnsi="Times New Roman" w:cs="Times New Roman"/>
          <w:sz w:val="28"/>
          <w:szCs w:val="28"/>
        </w:rPr>
        <w:t>Сведения</w:t>
      </w:r>
    </w:p>
    <w:p w:rsidR="00F12F2E" w:rsidRDefault="003836CD" w:rsidP="00F1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C18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A06096">
        <w:rPr>
          <w:rFonts w:ascii="Times New Roman" w:hAnsi="Times New Roman" w:cs="Times New Roman"/>
          <w:sz w:val="28"/>
          <w:szCs w:val="28"/>
        </w:rPr>
        <w:t>,</w:t>
      </w:r>
    </w:p>
    <w:p w:rsidR="00A06096" w:rsidRPr="00BC6C18" w:rsidRDefault="00A06096" w:rsidP="00F1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значение</w:t>
      </w:r>
    </w:p>
    <w:p w:rsidR="003836CD" w:rsidRPr="00BC6C18" w:rsidRDefault="003836CD" w:rsidP="003836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955"/>
        <w:gridCol w:w="1923"/>
        <w:gridCol w:w="1200"/>
        <w:gridCol w:w="1462"/>
        <w:gridCol w:w="1192"/>
        <w:gridCol w:w="1327"/>
        <w:gridCol w:w="1192"/>
        <w:gridCol w:w="1462"/>
        <w:gridCol w:w="1465"/>
      </w:tblGrid>
      <w:tr w:rsidR="00CF032B" w:rsidRPr="002F4D5E" w:rsidTr="00587595">
        <w:tc>
          <w:tcPr>
            <w:tcW w:w="185" w:type="pct"/>
            <w:vMerge w:val="restar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4D5E">
              <w:rPr>
                <w:rFonts w:ascii="Times New Roman" w:hAnsi="Times New Roman" w:cs="Times New Roman"/>
              </w:rPr>
              <w:t>п</w:t>
            </w:r>
            <w:proofErr w:type="gramEnd"/>
            <w:r w:rsidRPr="002F4D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5" w:type="pct"/>
            <w:vMerge w:val="restar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показателя</w:t>
            </w:r>
          </w:p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664" w:type="pct"/>
            <w:vMerge w:val="restar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Характеристика показателя (индикатора)</w:t>
            </w:r>
          </w:p>
        </w:tc>
        <w:tc>
          <w:tcPr>
            <w:tcW w:w="323" w:type="pct"/>
            <w:vMerge w:val="restar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14" w:type="pct"/>
            <w:gridSpan w:val="6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CF032B" w:rsidRPr="002F4D5E" w:rsidTr="00587595">
        <w:tc>
          <w:tcPr>
            <w:tcW w:w="185" w:type="pct"/>
            <w:vMerge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Merge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CF032B" w:rsidRPr="002F4D5E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Исходные </w:t>
            </w:r>
            <w:r w:rsidRPr="002F4D5E">
              <w:rPr>
                <w:rFonts w:ascii="Times New Roman" w:hAnsi="Times New Roman" w:cs="Times New Roman"/>
              </w:rPr>
              <w:br/>
              <w:t>показатели</w:t>
            </w:r>
            <w:r w:rsidRPr="002F4D5E">
              <w:rPr>
                <w:rFonts w:ascii="Times New Roman" w:hAnsi="Times New Roman" w:cs="Times New Roman"/>
              </w:rPr>
              <w:br/>
              <w:t xml:space="preserve">базового </w:t>
            </w:r>
            <w:r w:rsidRPr="002F4D5E">
              <w:rPr>
                <w:rFonts w:ascii="Times New Roman" w:hAnsi="Times New Roman" w:cs="Times New Roman"/>
              </w:rPr>
              <w:br/>
              <w:t xml:space="preserve">года </w:t>
            </w:r>
          </w:p>
        </w:tc>
        <w:tc>
          <w:tcPr>
            <w:tcW w:w="415" w:type="pct"/>
          </w:tcPr>
          <w:p w:rsidR="00CF032B" w:rsidRPr="002F4D5E" w:rsidRDefault="00CF032B" w:rsidP="0060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2F4D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1" w:type="pct"/>
          </w:tcPr>
          <w:p w:rsidR="00CF032B" w:rsidRPr="002F4D5E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</w:t>
            </w:r>
            <w:r w:rsidRPr="002F4D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5" w:type="pct"/>
          </w:tcPr>
          <w:p w:rsidR="00CF032B" w:rsidRPr="002F4D5E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F4D5E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507" w:type="pct"/>
          </w:tcPr>
          <w:p w:rsidR="00CF032B" w:rsidRPr="002F4D5E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F4D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07" w:type="pct"/>
          </w:tcPr>
          <w:p w:rsidR="00CF032B" w:rsidRPr="002F4D5E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 год</w:t>
            </w:r>
          </w:p>
        </w:tc>
      </w:tr>
      <w:tr w:rsidR="00CF032B" w:rsidRPr="002F4D5E" w:rsidTr="00587595">
        <w:tc>
          <w:tcPr>
            <w:tcW w:w="185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" w:type="pct"/>
          </w:tcPr>
          <w:p w:rsidR="00CF032B" w:rsidRPr="002F4D5E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17E8C" w:rsidRPr="002F4D5E" w:rsidTr="00587595">
        <w:tc>
          <w:tcPr>
            <w:tcW w:w="5000" w:type="pct"/>
            <w:gridSpan w:val="10"/>
          </w:tcPr>
          <w:p w:rsidR="00517E8C" w:rsidRPr="002F4D5E" w:rsidRDefault="00517E8C" w:rsidP="00641D79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</w:tr>
      <w:tr w:rsidR="00517E8C" w:rsidRPr="002F4D5E" w:rsidTr="00587595">
        <w:tc>
          <w:tcPr>
            <w:tcW w:w="5000" w:type="pct"/>
            <w:gridSpan w:val="10"/>
          </w:tcPr>
          <w:p w:rsidR="00517E8C" w:rsidRPr="002F4D5E" w:rsidRDefault="00517E8C" w:rsidP="0081376C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 1  «</w:t>
            </w:r>
            <w:r w:rsidRPr="002F4D5E">
              <w:rPr>
                <w:rFonts w:ascii="Times New Roman" w:hAnsi="Times New Roman" w:cs="Times New Roman"/>
                <w:bCs/>
                <w:iCs/>
              </w:rPr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  <w:r w:rsidRPr="002F4D5E">
              <w:rPr>
                <w:rFonts w:ascii="Times New Roman" w:hAnsi="Times New Roman" w:cs="Times New Roman"/>
              </w:rPr>
              <w:t>»</w:t>
            </w:r>
          </w:p>
        </w:tc>
      </w:tr>
      <w:tr w:rsidR="00EA06E1" w:rsidRPr="002F4D5E" w:rsidTr="00587595">
        <w:tc>
          <w:tcPr>
            <w:tcW w:w="185" w:type="pct"/>
          </w:tcPr>
          <w:p w:rsidR="00EA06E1" w:rsidRPr="002F4D5E" w:rsidRDefault="00EA06E1" w:rsidP="00903FFB">
            <w:pPr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</w:tcPr>
          <w:p w:rsidR="00EA06E1" w:rsidRPr="002F4D5E" w:rsidRDefault="00EA06E1" w:rsidP="002F4D5E">
            <w:pPr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Количество распространенных </w:t>
            </w:r>
            <w:proofErr w:type="spellStart"/>
            <w:r w:rsidRPr="002F4D5E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2F4D5E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664" w:type="pct"/>
          </w:tcPr>
          <w:p w:rsidR="00EA06E1" w:rsidRPr="002F4D5E" w:rsidRDefault="00517E8C" w:rsidP="00EA06E1">
            <w:pPr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EA06E1" w:rsidRPr="002F4D5E" w:rsidRDefault="00EA06E1" w:rsidP="0096210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61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EA06E1" w:rsidRPr="002F4D5E" w:rsidTr="00587595">
        <w:tc>
          <w:tcPr>
            <w:tcW w:w="185" w:type="pct"/>
          </w:tcPr>
          <w:p w:rsidR="00EA06E1" w:rsidRPr="002F4D5E" w:rsidRDefault="00EA06E1" w:rsidP="00903FFB">
            <w:pPr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</w:tcPr>
          <w:p w:rsidR="00EA06E1" w:rsidRPr="002F4D5E" w:rsidRDefault="00EA06E1" w:rsidP="002F4D5E">
            <w:pPr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Количество образовательных учреждений, укомплектованных оборудованием, позволяющим в игровой форме формировать навыки безопасного </w:t>
            </w:r>
            <w:r w:rsidRPr="002F4D5E">
              <w:rPr>
                <w:rFonts w:ascii="Times New Roman" w:hAnsi="Times New Roman" w:cs="Times New Roman"/>
              </w:rPr>
              <w:lastRenderedPageBreak/>
              <w:t>поведения на дороге</w:t>
            </w:r>
          </w:p>
        </w:tc>
        <w:tc>
          <w:tcPr>
            <w:tcW w:w="664" w:type="pct"/>
            <w:vAlign w:val="center"/>
          </w:tcPr>
          <w:p w:rsidR="00EA06E1" w:rsidRPr="002F4D5E" w:rsidRDefault="00517E8C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EA06E1" w:rsidRPr="002F4D5E" w:rsidRDefault="00EA06E1" w:rsidP="00C803ED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06E1" w:rsidRPr="002F4D5E" w:rsidTr="00587595">
        <w:tc>
          <w:tcPr>
            <w:tcW w:w="185" w:type="pct"/>
          </w:tcPr>
          <w:p w:rsidR="00EA06E1" w:rsidRPr="002F4D5E" w:rsidRDefault="00EA06E1" w:rsidP="00903FFB">
            <w:pPr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15" w:type="pct"/>
          </w:tcPr>
          <w:p w:rsidR="00EA06E1" w:rsidRPr="002F4D5E" w:rsidRDefault="00EA06E1" w:rsidP="002F4D5E">
            <w:pPr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Количество конкурсов</w:t>
            </w:r>
          </w:p>
        </w:tc>
        <w:tc>
          <w:tcPr>
            <w:tcW w:w="664" w:type="pct"/>
            <w:vAlign w:val="center"/>
          </w:tcPr>
          <w:p w:rsidR="00EA06E1" w:rsidRPr="002F4D5E" w:rsidRDefault="00517E8C" w:rsidP="005742C2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EA06E1" w:rsidRPr="002F4D5E" w:rsidRDefault="00EA06E1" w:rsidP="005742C2">
            <w:pPr>
              <w:tabs>
                <w:tab w:val="left" w:pos="3148"/>
              </w:tabs>
              <w:jc w:val="center"/>
              <w:rPr>
                <w:rFonts w:ascii="Times New Roman" w:hAnsi="Times New Roman"/>
              </w:rPr>
            </w:pPr>
            <w:r w:rsidRPr="002F4D5E">
              <w:rPr>
                <w:rFonts w:ascii="Times New Roman" w:hAnsi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641D7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E8C" w:rsidRPr="002F4D5E" w:rsidTr="00587595">
        <w:tc>
          <w:tcPr>
            <w:tcW w:w="5000" w:type="pct"/>
            <w:gridSpan w:val="10"/>
          </w:tcPr>
          <w:p w:rsidR="00517E8C" w:rsidRDefault="00517E8C" w:rsidP="00A37F95">
            <w:pPr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 2 «</w:t>
            </w:r>
            <w:r w:rsidRPr="002F4D5E">
              <w:rPr>
                <w:rFonts w:ascii="Times New Roman" w:hAnsi="Times New Roman" w:cs="Times New Roman"/>
                <w:bCs/>
                <w:iCs/>
              </w:rPr>
              <w:t>Организация работ по обеспечению безопасности дорожного движения на автомобильных дорогах местного значения</w:t>
            </w:r>
            <w:r w:rsidRPr="002F4D5E">
              <w:rPr>
                <w:rFonts w:ascii="Times New Roman" w:hAnsi="Times New Roman" w:cs="Times New Roman"/>
              </w:rPr>
              <w:t>»</w:t>
            </w:r>
          </w:p>
        </w:tc>
      </w:tr>
      <w:tr w:rsidR="00EA06E1" w:rsidRPr="002F4D5E" w:rsidTr="00587595">
        <w:trPr>
          <w:trHeight w:val="699"/>
        </w:trPr>
        <w:tc>
          <w:tcPr>
            <w:tcW w:w="185" w:type="pct"/>
          </w:tcPr>
          <w:p w:rsidR="00EA06E1" w:rsidRPr="002F4D5E" w:rsidRDefault="00A06096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</w:tcPr>
          <w:p w:rsidR="00EA06E1" w:rsidRPr="002F4D5E" w:rsidRDefault="00517E8C" w:rsidP="002F4D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06E1" w:rsidRPr="002F4D5E">
              <w:rPr>
                <w:rFonts w:ascii="Times New Roman" w:hAnsi="Times New Roman" w:cs="Times New Roman"/>
              </w:rPr>
              <w:t>оличество  установленных светофоров Т.7</w:t>
            </w:r>
          </w:p>
        </w:tc>
        <w:tc>
          <w:tcPr>
            <w:tcW w:w="664" w:type="pct"/>
            <w:vAlign w:val="center"/>
          </w:tcPr>
          <w:p w:rsidR="00EA06E1" w:rsidRPr="002F4D5E" w:rsidRDefault="00517E8C" w:rsidP="00EA06E1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EA06E1" w:rsidRPr="002F4D5E" w:rsidRDefault="00EA06E1" w:rsidP="00AF1320">
            <w:pPr>
              <w:tabs>
                <w:tab w:val="left" w:pos="3148"/>
              </w:tabs>
              <w:ind w:hanging="7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2F4D5E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EA06E1" w:rsidRPr="002F4D5E" w:rsidRDefault="00A06096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64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  <w:vAlign w:val="center"/>
          </w:tcPr>
          <w:p w:rsidR="00EA06E1" w:rsidRPr="002F4D5E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6E1" w:rsidRPr="002F4D5E" w:rsidTr="00587595">
        <w:trPr>
          <w:trHeight w:val="1120"/>
        </w:trPr>
        <w:tc>
          <w:tcPr>
            <w:tcW w:w="185" w:type="pct"/>
          </w:tcPr>
          <w:p w:rsidR="00EA06E1" w:rsidRPr="002F4D5E" w:rsidRDefault="00A06096" w:rsidP="0051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</w:tcPr>
          <w:p w:rsidR="00EA06E1" w:rsidRPr="002F4D5E" w:rsidRDefault="00517E8C" w:rsidP="003544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06E1" w:rsidRPr="002F4D5E">
              <w:rPr>
                <w:rFonts w:ascii="Times New Roman" w:hAnsi="Times New Roman" w:cs="Times New Roman"/>
              </w:rPr>
              <w:t>оличество  установленных дорожных знаков с внутренним освещением и светодиодной индикацией</w:t>
            </w:r>
          </w:p>
        </w:tc>
        <w:tc>
          <w:tcPr>
            <w:tcW w:w="664" w:type="pct"/>
            <w:vAlign w:val="center"/>
          </w:tcPr>
          <w:p w:rsidR="00EA06E1" w:rsidRPr="002F4D5E" w:rsidRDefault="00517E8C" w:rsidP="00A06096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EA06E1" w:rsidRPr="002F4D5E" w:rsidRDefault="00EA06E1" w:rsidP="00AF1320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vAlign w:val="center"/>
          </w:tcPr>
          <w:p w:rsidR="00EA06E1" w:rsidRPr="002F4D5E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vAlign w:val="center"/>
          </w:tcPr>
          <w:p w:rsidR="00EA06E1" w:rsidRPr="002F4D5E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06E1" w:rsidRPr="002F4D5E" w:rsidTr="00587595">
        <w:trPr>
          <w:trHeight w:val="1277"/>
        </w:trPr>
        <w:tc>
          <w:tcPr>
            <w:tcW w:w="185" w:type="pct"/>
          </w:tcPr>
          <w:p w:rsidR="00EA06E1" w:rsidRPr="002F4D5E" w:rsidRDefault="00A06096" w:rsidP="0051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5" w:type="pct"/>
          </w:tcPr>
          <w:p w:rsidR="00EA06E1" w:rsidRPr="002F4D5E" w:rsidRDefault="00517E8C" w:rsidP="00BF655E">
            <w:pPr>
              <w:ind w:hanging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06E1" w:rsidRPr="002F4D5E">
              <w:rPr>
                <w:rFonts w:ascii="Times New Roman" w:hAnsi="Times New Roman" w:cs="Times New Roman"/>
              </w:rPr>
              <w:t xml:space="preserve">оличество устройств звукового сопровождения пешеходов </w:t>
            </w:r>
            <w:proofErr w:type="gramStart"/>
            <w:r w:rsidR="00EA06E1" w:rsidRPr="002F4D5E">
              <w:rPr>
                <w:rFonts w:ascii="Times New Roman" w:hAnsi="Times New Roman" w:cs="Times New Roman"/>
              </w:rPr>
              <w:t>для</w:t>
            </w:r>
            <w:proofErr w:type="gramEnd"/>
            <w:r w:rsidR="00EA06E1" w:rsidRPr="002F4D5E">
              <w:rPr>
                <w:rFonts w:ascii="Times New Roman" w:hAnsi="Times New Roman" w:cs="Times New Roman"/>
              </w:rPr>
              <w:t xml:space="preserve"> слабовидящих</w:t>
            </w:r>
          </w:p>
        </w:tc>
        <w:tc>
          <w:tcPr>
            <w:tcW w:w="664" w:type="pct"/>
            <w:vAlign w:val="center"/>
          </w:tcPr>
          <w:p w:rsidR="00EA06E1" w:rsidRPr="002F4D5E" w:rsidRDefault="00517E8C" w:rsidP="00A06096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EA06E1" w:rsidRPr="002F4D5E" w:rsidRDefault="00EA06E1" w:rsidP="00AF1320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2F4D5E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2F4D5E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2F4D5E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3082" w:rsidRPr="002F4D5E" w:rsidTr="00587595">
        <w:trPr>
          <w:trHeight w:val="963"/>
        </w:trPr>
        <w:tc>
          <w:tcPr>
            <w:tcW w:w="185" w:type="pct"/>
          </w:tcPr>
          <w:p w:rsidR="00403082" w:rsidRDefault="00A06096" w:rsidP="0051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5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4D5E">
              <w:rPr>
                <w:rFonts w:ascii="Times New Roman" w:hAnsi="Times New Roman" w:cs="Times New Roman"/>
              </w:rPr>
              <w:t>оличество пешеходных переходов, на которых нанесена дорожная разметка</w:t>
            </w:r>
          </w:p>
        </w:tc>
        <w:tc>
          <w:tcPr>
            <w:tcW w:w="664" w:type="pct"/>
            <w:vAlign w:val="center"/>
          </w:tcPr>
          <w:p w:rsidR="00403082" w:rsidRPr="002F4D5E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ind w:hanging="7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5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1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15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403082" w:rsidRPr="002F4D5E" w:rsidTr="00587595">
        <w:trPr>
          <w:trHeight w:val="132"/>
        </w:trPr>
        <w:tc>
          <w:tcPr>
            <w:tcW w:w="185" w:type="pct"/>
          </w:tcPr>
          <w:p w:rsidR="00403082" w:rsidRPr="002F4D5E" w:rsidRDefault="00A06096" w:rsidP="00403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5" w:type="pct"/>
            <w:vAlign w:val="center"/>
          </w:tcPr>
          <w:p w:rsidR="00403082" w:rsidRPr="002F4D5E" w:rsidRDefault="00403082" w:rsidP="00F80018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4D5E">
              <w:rPr>
                <w:rFonts w:ascii="Times New Roman" w:hAnsi="Times New Roman" w:cs="Times New Roman"/>
              </w:rPr>
              <w:t>оличество установленных и заменённых знаков</w:t>
            </w:r>
          </w:p>
        </w:tc>
        <w:tc>
          <w:tcPr>
            <w:tcW w:w="664" w:type="pct"/>
            <w:vAlign w:val="center"/>
          </w:tcPr>
          <w:p w:rsidR="00403082" w:rsidRPr="002F4D5E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15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1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5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03082" w:rsidRPr="002F4D5E" w:rsidTr="00587595">
        <w:trPr>
          <w:trHeight w:val="132"/>
        </w:trPr>
        <w:tc>
          <w:tcPr>
            <w:tcW w:w="185" w:type="pct"/>
          </w:tcPr>
          <w:p w:rsidR="00403082" w:rsidRPr="002F4D5E" w:rsidRDefault="00A06096" w:rsidP="00403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5" w:type="pct"/>
            <w:vAlign w:val="center"/>
          </w:tcPr>
          <w:p w:rsidR="00403082" w:rsidRPr="002F4D5E" w:rsidRDefault="00403082" w:rsidP="00F80018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4D5E">
              <w:rPr>
                <w:rFonts w:ascii="Times New Roman" w:hAnsi="Times New Roman" w:cs="Times New Roman"/>
              </w:rPr>
              <w:t>оличество светофорных объектов, по которым проводиться технический осмотр, содержание (ремонт в случае выхода из строя)</w:t>
            </w:r>
          </w:p>
        </w:tc>
        <w:tc>
          <w:tcPr>
            <w:tcW w:w="664" w:type="pct"/>
            <w:vAlign w:val="center"/>
          </w:tcPr>
          <w:p w:rsidR="00403082" w:rsidRPr="002F4D5E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403082" w:rsidRPr="002F4D5E" w:rsidRDefault="00A37F95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5" w:type="pct"/>
            <w:vAlign w:val="center"/>
          </w:tcPr>
          <w:p w:rsidR="00403082" w:rsidRPr="002F4D5E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1" w:type="pct"/>
            <w:vAlign w:val="center"/>
          </w:tcPr>
          <w:p w:rsidR="00403082" w:rsidRPr="002F4D5E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5" w:type="pct"/>
            <w:vAlign w:val="center"/>
          </w:tcPr>
          <w:p w:rsidR="00403082" w:rsidRPr="002F4D5E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03082" w:rsidRPr="002F4D5E" w:rsidTr="00587595">
        <w:trPr>
          <w:trHeight w:val="132"/>
        </w:trPr>
        <w:tc>
          <w:tcPr>
            <w:tcW w:w="185" w:type="pct"/>
          </w:tcPr>
          <w:p w:rsidR="00403082" w:rsidRPr="002F4D5E" w:rsidRDefault="00A06096" w:rsidP="00403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5" w:type="pct"/>
            <w:vAlign w:val="center"/>
          </w:tcPr>
          <w:p w:rsidR="00403082" w:rsidRPr="002F4D5E" w:rsidRDefault="00403082" w:rsidP="00403082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4D5E">
              <w:rPr>
                <w:rFonts w:ascii="Times New Roman" w:hAnsi="Times New Roman" w:cs="Times New Roman"/>
              </w:rPr>
              <w:t xml:space="preserve">оличество отремонтированных остановочных пунктов </w:t>
            </w:r>
            <w:r w:rsidRPr="002F4D5E">
              <w:rPr>
                <w:rFonts w:ascii="Times New Roman" w:hAnsi="Times New Roman" w:cs="Times New Roman"/>
              </w:rPr>
              <w:lastRenderedPageBreak/>
              <w:t>общественного пассажирского транспорта</w:t>
            </w:r>
          </w:p>
        </w:tc>
        <w:tc>
          <w:tcPr>
            <w:tcW w:w="664" w:type="pct"/>
            <w:vAlign w:val="center"/>
          </w:tcPr>
          <w:p w:rsidR="00403082" w:rsidRPr="002F4D5E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2F4D5E" w:rsidRDefault="00403082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  <w:vAlign w:val="center"/>
          </w:tcPr>
          <w:p w:rsidR="00403082" w:rsidRPr="002F4D5E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03082" w:rsidRPr="002F4D5E" w:rsidTr="00587595">
        <w:trPr>
          <w:trHeight w:val="132"/>
        </w:trPr>
        <w:tc>
          <w:tcPr>
            <w:tcW w:w="185" w:type="pct"/>
          </w:tcPr>
          <w:p w:rsidR="00403082" w:rsidRPr="002F4D5E" w:rsidRDefault="00A06096" w:rsidP="00403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15" w:type="pct"/>
            <w:vAlign w:val="center"/>
          </w:tcPr>
          <w:p w:rsidR="00403082" w:rsidRPr="002F4D5E" w:rsidRDefault="00403082" w:rsidP="005B4CD7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4D5E">
              <w:rPr>
                <w:rFonts w:ascii="Times New Roman" w:hAnsi="Times New Roman" w:cs="Times New Roman"/>
              </w:rPr>
              <w:t>оличество установленных светофорных объектов</w:t>
            </w:r>
          </w:p>
        </w:tc>
        <w:tc>
          <w:tcPr>
            <w:tcW w:w="664" w:type="pct"/>
            <w:vAlign w:val="center"/>
          </w:tcPr>
          <w:p w:rsidR="00403082" w:rsidRPr="002F4D5E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 w:rsidR="005B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403082" w:rsidRPr="002F4D5E" w:rsidRDefault="00403082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403082" w:rsidRPr="002F4D5E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3082" w:rsidRPr="002F4D5E" w:rsidTr="00587595">
        <w:trPr>
          <w:trHeight w:val="132"/>
        </w:trPr>
        <w:tc>
          <w:tcPr>
            <w:tcW w:w="185" w:type="pct"/>
          </w:tcPr>
          <w:p w:rsidR="00403082" w:rsidRPr="002F4D5E" w:rsidRDefault="00A06096" w:rsidP="00403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5" w:type="pct"/>
            <w:vAlign w:val="center"/>
          </w:tcPr>
          <w:p w:rsidR="00403082" w:rsidRPr="002F4D5E" w:rsidRDefault="005B4CD7" w:rsidP="005B4CD7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81C90">
              <w:rPr>
                <w:rFonts w:ascii="Times New Roman" w:hAnsi="Times New Roman"/>
              </w:rPr>
              <w:t>оличество установленных новых пешеходных ограждений</w:t>
            </w:r>
          </w:p>
        </w:tc>
        <w:tc>
          <w:tcPr>
            <w:tcW w:w="664" w:type="pct"/>
            <w:vAlign w:val="center"/>
          </w:tcPr>
          <w:p w:rsidR="00403082" w:rsidRPr="002F4D5E" w:rsidRDefault="005B4CD7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403082" w:rsidRPr="002F4D5E" w:rsidRDefault="005B4CD7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5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61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5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B4CD7" w:rsidRPr="002F4D5E" w:rsidTr="00587595">
        <w:trPr>
          <w:trHeight w:val="132"/>
        </w:trPr>
        <w:tc>
          <w:tcPr>
            <w:tcW w:w="5000" w:type="pct"/>
            <w:gridSpan w:val="10"/>
          </w:tcPr>
          <w:p w:rsidR="005B4CD7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 3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</w:tr>
      <w:tr w:rsidR="00403082" w:rsidRPr="002F4D5E" w:rsidTr="00587595">
        <w:trPr>
          <w:trHeight w:val="132"/>
        </w:trPr>
        <w:tc>
          <w:tcPr>
            <w:tcW w:w="185" w:type="pct"/>
          </w:tcPr>
          <w:p w:rsidR="00403082" w:rsidRPr="002F4D5E" w:rsidRDefault="00A06096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403082" w:rsidRPr="002F4D5E" w:rsidRDefault="005B4CD7" w:rsidP="00FD4EA0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Актуализация данных  </w:t>
            </w:r>
            <w:proofErr w:type="gramStart"/>
            <w:r w:rsidRPr="002F4D5E">
              <w:rPr>
                <w:rFonts w:ascii="Times New Roman" w:hAnsi="Times New Roman" w:cs="Times New Roman"/>
              </w:rPr>
              <w:t>схемы организации дорожного движения города Бузулука</w:t>
            </w:r>
            <w:proofErr w:type="gramEnd"/>
            <w:r w:rsidRPr="002F4D5E">
              <w:rPr>
                <w:rFonts w:ascii="Times New Roman" w:hAnsi="Times New Roman" w:cs="Times New Roman"/>
              </w:rPr>
              <w:t xml:space="preserve"> и паспортов на автомобильные дороги города</w:t>
            </w:r>
          </w:p>
        </w:tc>
        <w:tc>
          <w:tcPr>
            <w:tcW w:w="664" w:type="pct"/>
            <w:vAlign w:val="center"/>
          </w:tcPr>
          <w:p w:rsidR="00403082" w:rsidRPr="002F4D5E" w:rsidRDefault="00A06096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2F4D5E" w:rsidRDefault="00403082" w:rsidP="00BC6C18">
            <w:pPr>
              <w:tabs>
                <w:tab w:val="left" w:pos="3148"/>
              </w:tabs>
              <w:ind w:hanging="7"/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Да = 1</w:t>
            </w:r>
            <w:proofErr w:type="gramStart"/>
            <w:r w:rsidRPr="002F4D5E">
              <w:rPr>
                <w:rFonts w:ascii="Times New Roman" w:hAnsi="Times New Roman" w:cs="Times New Roman"/>
              </w:rPr>
              <w:t>/ Н</w:t>
            </w:r>
            <w:proofErr w:type="gramEnd"/>
            <w:r w:rsidRPr="002F4D5E">
              <w:rPr>
                <w:rFonts w:ascii="Times New Roman" w:hAnsi="Times New Roman" w:cs="Times New Roman"/>
              </w:rPr>
              <w:t>ет = 0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vAlign w:val="center"/>
          </w:tcPr>
          <w:p w:rsidR="00403082" w:rsidRPr="002F4D5E" w:rsidRDefault="00403082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403082" w:rsidRPr="002F4D5E" w:rsidRDefault="00403082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403082" w:rsidRPr="002F4D5E" w:rsidRDefault="005B4CD7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403082" w:rsidRPr="002F4D5E" w:rsidRDefault="00403082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vAlign w:val="center"/>
          </w:tcPr>
          <w:p w:rsidR="00403082" w:rsidRPr="002F4D5E" w:rsidRDefault="005B4CD7" w:rsidP="005B4CD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92C3F" w:rsidRDefault="00C92C3F" w:rsidP="003836CD">
      <w:pPr>
        <w:ind w:left="-480" w:right="772"/>
        <w:rPr>
          <w:rFonts w:ascii="Times New Roman" w:hAnsi="Times New Roman" w:cs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13536B" w:rsidRDefault="0013536B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87595" w:rsidRDefault="0058759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C92C3F" w:rsidRDefault="00C92C3F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92C3F" w:rsidRPr="00BC6C18" w:rsidRDefault="00C92C3F" w:rsidP="00C92C3F">
      <w:pPr>
        <w:ind w:left="10065"/>
        <w:jc w:val="left"/>
        <w:rPr>
          <w:rFonts w:ascii="Times New Roman" w:hAnsi="Times New Roman" w:cs="Times New Roman"/>
          <w:sz w:val="28"/>
          <w:szCs w:val="28"/>
        </w:rPr>
      </w:pPr>
      <w:r w:rsidRPr="0081376C">
        <w:rPr>
          <w:rFonts w:ascii="Times New Roman" w:hAnsi="Times New Roman"/>
          <w:sz w:val="28"/>
          <w:szCs w:val="28"/>
        </w:rPr>
        <w:t xml:space="preserve">к муниципальной программе «Повышение безопасности дорожного движения в </w:t>
      </w:r>
      <w:r w:rsidR="00A06096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C6C18">
        <w:rPr>
          <w:rFonts w:ascii="Times New Roman" w:hAnsi="Times New Roman" w:cs="Times New Roman"/>
          <w:sz w:val="28"/>
          <w:szCs w:val="28"/>
        </w:rPr>
        <w:t>Бузулуке»</w:t>
      </w:r>
    </w:p>
    <w:p w:rsidR="003836CD" w:rsidRPr="00BC6C18" w:rsidRDefault="003836CD" w:rsidP="003836CD">
      <w:pPr>
        <w:rPr>
          <w:rFonts w:ascii="Times New Roman" w:hAnsi="Times New Roman" w:cs="Times New Roman"/>
          <w:sz w:val="28"/>
          <w:szCs w:val="28"/>
        </w:rPr>
      </w:pPr>
    </w:p>
    <w:p w:rsidR="003836CD" w:rsidRPr="00BC6C18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C18">
        <w:rPr>
          <w:rFonts w:ascii="Times New Roman" w:hAnsi="Times New Roman" w:cs="Times New Roman"/>
          <w:sz w:val="28"/>
          <w:szCs w:val="28"/>
        </w:rPr>
        <w:t>Перечень</w:t>
      </w:r>
    </w:p>
    <w:p w:rsidR="00C92C3F" w:rsidRDefault="003836CD" w:rsidP="00C9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C18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A06096">
        <w:rPr>
          <w:rFonts w:ascii="Times New Roman" w:hAnsi="Times New Roman" w:cs="Times New Roman"/>
          <w:sz w:val="28"/>
          <w:szCs w:val="28"/>
        </w:rPr>
        <w:t xml:space="preserve"> </w:t>
      </w:r>
      <w:r w:rsidRPr="00BC6C1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5"/>
        <w:gridCol w:w="2572"/>
        <w:gridCol w:w="3827"/>
        <w:gridCol w:w="3807"/>
      </w:tblGrid>
      <w:tr w:rsidR="003836CD" w:rsidRPr="007D673D" w:rsidTr="00587595">
        <w:trPr>
          <w:cantSplit/>
          <w:trHeight w:val="1066"/>
        </w:trPr>
        <w:tc>
          <w:tcPr>
            <w:tcW w:w="600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73D">
              <w:rPr>
                <w:rFonts w:ascii="Times New Roman" w:hAnsi="Times New Roman" w:cs="Times New Roman"/>
              </w:rPr>
              <w:t>п</w:t>
            </w:r>
            <w:proofErr w:type="gramEnd"/>
            <w:r w:rsidRPr="007D67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15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72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827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Ожидаемый конечный результат (краткое описание)</w:t>
            </w:r>
          </w:p>
        </w:tc>
        <w:tc>
          <w:tcPr>
            <w:tcW w:w="3807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bookmarkStart w:id="1" w:name="Par111"/>
            <w:bookmarkEnd w:id="1"/>
            <w:r w:rsidRPr="007D673D">
              <w:rPr>
                <w:rFonts w:ascii="Times New Roman" w:hAnsi="Times New Roman" w:cs="Times New Roman"/>
              </w:rPr>
              <w:t>Связь с показателями (индикаторами) муниципальной программы (подпрограмм)</w:t>
            </w:r>
          </w:p>
        </w:tc>
      </w:tr>
      <w:tr w:rsidR="003836CD" w:rsidRPr="007D673D" w:rsidTr="00587595">
        <w:trPr>
          <w:cantSplit/>
        </w:trPr>
        <w:tc>
          <w:tcPr>
            <w:tcW w:w="600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7" w:type="dxa"/>
          </w:tcPr>
          <w:p w:rsidR="003836CD" w:rsidRPr="007D673D" w:rsidRDefault="003836CD" w:rsidP="00903FFB">
            <w:pPr>
              <w:jc w:val="center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5</w:t>
            </w:r>
          </w:p>
        </w:tc>
      </w:tr>
      <w:tr w:rsidR="003836CD" w:rsidRPr="007D673D" w:rsidTr="00587595">
        <w:trPr>
          <w:cantSplit/>
        </w:trPr>
        <w:tc>
          <w:tcPr>
            <w:tcW w:w="14521" w:type="dxa"/>
            <w:gridSpan w:val="5"/>
          </w:tcPr>
          <w:p w:rsidR="003836CD" w:rsidRPr="007D673D" w:rsidRDefault="002D28DE" w:rsidP="00B6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8D499F" w:rsidRPr="007D673D">
              <w:rPr>
                <w:rFonts w:ascii="Times New Roman" w:hAnsi="Times New Roman" w:cs="Times New Roman"/>
              </w:rPr>
              <w:t xml:space="preserve"> программа </w:t>
            </w:r>
          </w:p>
        </w:tc>
      </w:tr>
      <w:tr w:rsidR="003836CD" w:rsidRPr="007D673D" w:rsidTr="00587595">
        <w:tc>
          <w:tcPr>
            <w:tcW w:w="600" w:type="dxa"/>
          </w:tcPr>
          <w:p w:rsidR="003836CD" w:rsidRPr="007D673D" w:rsidRDefault="00F41947" w:rsidP="00A37F95">
            <w:pPr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5" w:type="dxa"/>
          </w:tcPr>
          <w:p w:rsidR="002D28DE" w:rsidRPr="007D673D" w:rsidRDefault="002D28DE" w:rsidP="002D28DE">
            <w:pPr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3836CD" w:rsidRPr="007D673D" w:rsidRDefault="002D28DE" w:rsidP="00BF655E">
            <w:pPr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«</w:t>
            </w:r>
            <w:r w:rsidRPr="007D673D">
              <w:rPr>
                <w:rFonts w:ascii="Times New Roman" w:hAnsi="Times New Roman" w:cs="Times New Roman"/>
                <w:bCs/>
                <w:iCs/>
              </w:rPr>
              <w:t>Работа по профилактике детского дорожно-транспортного травматизма, проведение 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ассовых мероприятий с детьми по </w:t>
            </w:r>
            <w:r w:rsidRPr="007D673D">
              <w:rPr>
                <w:rFonts w:ascii="Times New Roman" w:hAnsi="Times New Roman" w:cs="Times New Roman"/>
                <w:bCs/>
                <w:iCs/>
              </w:rPr>
              <w:t>безопасности дорожного движения</w:t>
            </w:r>
            <w:r w:rsidR="00F157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2" w:type="dxa"/>
          </w:tcPr>
          <w:p w:rsidR="003836CD" w:rsidRPr="007D673D" w:rsidRDefault="00A37F95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827" w:type="dxa"/>
          </w:tcPr>
          <w:p w:rsidR="003836CD" w:rsidRDefault="00BC0A05" w:rsidP="00BC0A05">
            <w:pPr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Снижение вероятности наездов на детей на дороге в темное время суток</w:t>
            </w:r>
            <w:r w:rsidR="002D28DE">
              <w:rPr>
                <w:rFonts w:ascii="Times New Roman" w:hAnsi="Times New Roman" w:cs="Times New Roman"/>
              </w:rPr>
              <w:t>.</w:t>
            </w:r>
          </w:p>
          <w:p w:rsidR="002D28DE" w:rsidRDefault="002D28DE" w:rsidP="00BC0A05">
            <w:pPr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Совершенствование обучения детей Правилам дорожного движения и повышение культуры поведения на дороге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28DE" w:rsidRPr="007D673D" w:rsidRDefault="002D28DE" w:rsidP="00BC0A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Повышение уров</w:t>
            </w:r>
            <w:r w:rsidRPr="00D7227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я</w:t>
            </w:r>
            <w:r w:rsidRPr="00D72273">
              <w:rPr>
                <w:rFonts w:ascii="Times New Roman" w:hAnsi="Times New Roman"/>
              </w:rPr>
              <w:t xml:space="preserve"> правового сознания участников дорожного движения, ответственности и культуры поведения на дороге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07" w:type="dxa"/>
          </w:tcPr>
          <w:p w:rsidR="003836CD" w:rsidRDefault="002D28DE" w:rsidP="006B66E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</w:t>
            </w:r>
            <w:r w:rsidR="00BC0A05" w:rsidRPr="007D673D">
              <w:rPr>
                <w:rFonts w:ascii="Times New Roman" w:hAnsi="Times New Roman" w:cs="Times New Roman"/>
              </w:rPr>
              <w:t xml:space="preserve">оличество распространенных </w:t>
            </w:r>
            <w:proofErr w:type="spellStart"/>
            <w:r w:rsidR="00BC0A05" w:rsidRPr="007D673D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="00BC0A05" w:rsidRPr="007D673D">
              <w:rPr>
                <w:rFonts w:ascii="Times New Roman" w:hAnsi="Times New Roman" w:cs="Times New Roman"/>
              </w:rPr>
              <w:t xml:space="preserve"> приспособлений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6096" w:rsidRDefault="00A06096" w:rsidP="006B66E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образовательных учреждений, укомплектованных оборудованием, позволяющим в игровой форме формировать навыки безопасного поведения на дороге;</w:t>
            </w:r>
          </w:p>
          <w:p w:rsidR="002D28DE" w:rsidRPr="007D673D" w:rsidRDefault="002D28DE" w:rsidP="006B66E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7D673D">
              <w:rPr>
                <w:rFonts w:ascii="Times New Roman" w:hAnsi="Times New Roman" w:cs="Times New Roman"/>
              </w:rPr>
              <w:t>оличество конкурсов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E6525" w:rsidRPr="007D673D" w:rsidTr="00587595">
        <w:trPr>
          <w:trHeight w:val="1860"/>
        </w:trPr>
        <w:tc>
          <w:tcPr>
            <w:tcW w:w="600" w:type="dxa"/>
          </w:tcPr>
          <w:p w:rsidR="009E6525" w:rsidRPr="007D673D" w:rsidRDefault="002D28DE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5" w:type="dxa"/>
          </w:tcPr>
          <w:p w:rsidR="002D28DE" w:rsidRPr="007D673D" w:rsidRDefault="002D28DE" w:rsidP="002D28DE">
            <w:pPr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9E6525" w:rsidRPr="007D673D" w:rsidRDefault="002D28DE" w:rsidP="002D28DE">
            <w:pPr>
              <w:ind w:firstLine="80"/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«</w:t>
            </w:r>
            <w:r w:rsidRPr="007D673D">
              <w:rPr>
                <w:rFonts w:ascii="Times New Roman" w:hAnsi="Times New Roman" w:cs="Times New Roman"/>
                <w:bCs/>
                <w:iCs/>
              </w:rPr>
              <w:t>Организация работ по обеспечению безопасности дорожного движения на автомобильных дорогах местного значения</w:t>
            </w:r>
            <w:r w:rsidRPr="007D67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2" w:type="dxa"/>
          </w:tcPr>
          <w:p w:rsidR="009E6525" w:rsidRPr="007D673D" w:rsidRDefault="009E6525" w:rsidP="00903FFB">
            <w:pPr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УЖКХиТ</w:t>
            </w:r>
          </w:p>
        </w:tc>
        <w:tc>
          <w:tcPr>
            <w:tcW w:w="3827" w:type="dxa"/>
          </w:tcPr>
          <w:p w:rsidR="009E6525" w:rsidRPr="007D673D" w:rsidRDefault="009E6525" w:rsidP="000E5E1B">
            <w:pPr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Снижение вероятности наездов на детей на дороге в темное время суток</w:t>
            </w:r>
            <w:r w:rsidR="002D28DE">
              <w:rPr>
                <w:rFonts w:ascii="Times New Roman" w:hAnsi="Times New Roman" w:cs="Times New Roman"/>
              </w:rPr>
              <w:t>.</w:t>
            </w:r>
          </w:p>
          <w:p w:rsidR="009E6525" w:rsidRDefault="009E6525" w:rsidP="000E5E1B">
            <w:pPr>
              <w:jc w:val="left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Повышение безопасности дорожного движения на улицах города</w:t>
            </w:r>
            <w:r w:rsidR="00E63371">
              <w:rPr>
                <w:rFonts w:ascii="Times New Roman" w:hAnsi="Times New Roman" w:cs="Times New Roman"/>
              </w:rPr>
              <w:t>.</w:t>
            </w:r>
          </w:p>
          <w:p w:rsidR="00E63371" w:rsidRPr="007D673D" w:rsidRDefault="00E63371" w:rsidP="000E5E1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Повышение пропускной</w:t>
            </w:r>
            <w:r w:rsidRPr="00D72273">
              <w:rPr>
                <w:rFonts w:ascii="Times New Roman" w:hAnsi="Times New Roman"/>
              </w:rPr>
              <w:t xml:space="preserve"> </w:t>
            </w:r>
            <w:r w:rsidRPr="00D72273">
              <w:rPr>
                <w:rFonts w:ascii="Times New Roman" w:hAnsi="Times New Roman"/>
              </w:rPr>
              <w:lastRenderedPageBreak/>
              <w:t>спосо</w:t>
            </w:r>
            <w:r>
              <w:rPr>
                <w:rFonts w:ascii="Times New Roman" w:hAnsi="Times New Roman"/>
              </w:rPr>
              <w:t>бности улично-дорожной сети.</w:t>
            </w:r>
          </w:p>
        </w:tc>
        <w:tc>
          <w:tcPr>
            <w:tcW w:w="3807" w:type="dxa"/>
          </w:tcPr>
          <w:p w:rsidR="009E6525" w:rsidRDefault="002D28DE" w:rsidP="007956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9E6525" w:rsidRPr="007D673D">
              <w:rPr>
                <w:rFonts w:ascii="Times New Roman" w:hAnsi="Times New Roman" w:cs="Times New Roman"/>
              </w:rPr>
              <w:t>количество  установленных светофоров Т.7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28DE" w:rsidRDefault="002D28DE" w:rsidP="007956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673D">
              <w:rPr>
                <w:rFonts w:ascii="Times New Roman" w:hAnsi="Times New Roman" w:cs="Times New Roman"/>
              </w:rPr>
              <w:t>количество  установленных дорожных знаков с внутренним освещением и светодиодной индикацией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28DE" w:rsidRDefault="002D28DE" w:rsidP="002D28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673D">
              <w:rPr>
                <w:rFonts w:ascii="Times New Roman" w:hAnsi="Times New Roman" w:cs="Times New Roman"/>
              </w:rPr>
              <w:t xml:space="preserve">количество устройств звукового </w:t>
            </w:r>
            <w:r w:rsidRPr="007D673D">
              <w:rPr>
                <w:rFonts w:ascii="Times New Roman" w:hAnsi="Times New Roman" w:cs="Times New Roman"/>
              </w:rPr>
              <w:lastRenderedPageBreak/>
              <w:t xml:space="preserve">сопровождения пешеходов </w:t>
            </w:r>
            <w:proofErr w:type="gramStart"/>
            <w:r w:rsidRPr="007D673D">
              <w:rPr>
                <w:rFonts w:ascii="Times New Roman" w:hAnsi="Times New Roman" w:cs="Times New Roman"/>
              </w:rPr>
              <w:t>для</w:t>
            </w:r>
            <w:proofErr w:type="gramEnd"/>
            <w:r w:rsidRPr="007D673D">
              <w:rPr>
                <w:rFonts w:ascii="Times New Roman" w:hAnsi="Times New Roman" w:cs="Times New Roman"/>
              </w:rPr>
              <w:t xml:space="preserve"> слабовидящих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28DE" w:rsidRDefault="002D28DE" w:rsidP="002D28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673D">
              <w:rPr>
                <w:rFonts w:ascii="Times New Roman" w:hAnsi="Times New Roman" w:cs="Times New Roman"/>
              </w:rPr>
              <w:t xml:space="preserve"> количество пешеходных переходов, на которых нанесена дорожная разметка</w:t>
            </w:r>
            <w:r w:rsidR="004771AB">
              <w:rPr>
                <w:rFonts w:ascii="Times New Roman" w:hAnsi="Times New Roman" w:cs="Times New Roman"/>
              </w:rPr>
              <w:t>;</w:t>
            </w:r>
          </w:p>
          <w:p w:rsidR="004771AB" w:rsidRDefault="004771AB" w:rsidP="002D28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3A5E9D">
              <w:rPr>
                <w:rFonts w:ascii="Times New Roman" w:hAnsi="Times New Roman" w:cs="Times New Roman"/>
              </w:rPr>
              <w:t>количество установленных и заменённых 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71AB" w:rsidRDefault="004771AB" w:rsidP="002D28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3D3">
              <w:rPr>
                <w:rFonts w:ascii="Times New Roman" w:hAnsi="Times New Roman" w:cs="Times New Roman"/>
              </w:rPr>
              <w:t xml:space="preserve"> количество светофорных объектов, по которым проводиться технический осмотр, содержание (ремонт в случае выхода из строя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D28DE" w:rsidRDefault="004771AB" w:rsidP="004771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3B7C">
              <w:rPr>
                <w:rFonts w:ascii="Times New Roman" w:hAnsi="Times New Roman" w:cs="Times New Roman"/>
              </w:rPr>
              <w:t xml:space="preserve"> количество отремонтированных остановочных пунктов общественного пассажирского транспорта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71AB" w:rsidRDefault="004771AB" w:rsidP="004771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3FFB">
              <w:rPr>
                <w:rFonts w:ascii="Times New Roman" w:hAnsi="Times New Roman" w:cs="Times New Roman"/>
              </w:rPr>
              <w:t>количество установленных светофорных объектов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71AB" w:rsidRPr="007D673D" w:rsidRDefault="004771AB" w:rsidP="004771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903FFB">
              <w:rPr>
                <w:rFonts w:ascii="Times New Roman" w:hAnsi="Times New Roman" w:cs="Times New Roman"/>
              </w:rPr>
              <w:t>количество установленных новых пешеходных ограждений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1AB" w:rsidRPr="007D673D" w:rsidTr="00587595">
        <w:trPr>
          <w:cantSplit/>
          <w:trHeight w:val="1860"/>
        </w:trPr>
        <w:tc>
          <w:tcPr>
            <w:tcW w:w="600" w:type="dxa"/>
          </w:tcPr>
          <w:p w:rsidR="004771AB" w:rsidRDefault="004771AB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715" w:type="dxa"/>
          </w:tcPr>
          <w:p w:rsidR="004771AB" w:rsidRPr="002F4D5E" w:rsidRDefault="004771AB" w:rsidP="004771AB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>Основное мероприятие 3</w:t>
            </w:r>
          </w:p>
          <w:p w:rsidR="004771AB" w:rsidRPr="007D673D" w:rsidRDefault="004771AB" w:rsidP="004771AB">
            <w:pPr>
              <w:jc w:val="left"/>
              <w:rPr>
                <w:rFonts w:ascii="Times New Roman" w:hAnsi="Times New Roman" w:cs="Times New Roman"/>
              </w:rPr>
            </w:pPr>
            <w:r w:rsidRPr="002F4D5E">
              <w:rPr>
                <w:rFonts w:ascii="Times New Roman" w:hAnsi="Times New Roman" w:cs="Times New Roman"/>
              </w:rPr>
              <w:t xml:space="preserve">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  <w:tc>
          <w:tcPr>
            <w:tcW w:w="2572" w:type="dxa"/>
          </w:tcPr>
          <w:p w:rsidR="004771AB" w:rsidRPr="007D673D" w:rsidRDefault="004771AB" w:rsidP="00B21DC9">
            <w:pPr>
              <w:ind w:hanging="12"/>
              <w:rPr>
                <w:rFonts w:ascii="Times New Roman" w:hAnsi="Times New Roman" w:cs="Times New Roman"/>
              </w:rPr>
            </w:pPr>
            <w:r w:rsidRPr="007D673D">
              <w:rPr>
                <w:rFonts w:ascii="Times New Roman" w:hAnsi="Times New Roman" w:cs="Times New Roman"/>
              </w:rPr>
              <w:t>УЖКХиТ</w:t>
            </w:r>
          </w:p>
        </w:tc>
        <w:tc>
          <w:tcPr>
            <w:tcW w:w="3827" w:type="dxa"/>
          </w:tcPr>
          <w:p w:rsidR="004771AB" w:rsidRPr="00041DF6" w:rsidRDefault="004771AB" w:rsidP="00041DF6">
            <w:pPr>
              <w:tabs>
                <w:tab w:val="left" w:pos="-33"/>
                <w:tab w:val="left" w:pos="1134"/>
                <w:tab w:val="left" w:pos="1276"/>
              </w:tabs>
              <w:jc w:val="left"/>
              <w:rPr>
                <w:rFonts w:ascii="Times New Roman" w:hAnsi="Times New Roman"/>
              </w:rPr>
            </w:pPr>
            <w:r w:rsidRPr="00D72273">
              <w:rPr>
                <w:rFonts w:ascii="Times New Roman" w:hAnsi="Times New Roman"/>
              </w:rPr>
              <w:t>Оптимиз</w:t>
            </w:r>
            <w:r>
              <w:rPr>
                <w:rFonts w:ascii="Times New Roman" w:hAnsi="Times New Roman"/>
              </w:rPr>
              <w:t>ация</w:t>
            </w:r>
            <w:r w:rsidRPr="00D72273">
              <w:rPr>
                <w:rFonts w:ascii="Times New Roman" w:hAnsi="Times New Roman"/>
              </w:rPr>
              <w:t xml:space="preserve"> услови</w:t>
            </w:r>
            <w:r>
              <w:rPr>
                <w:rFonts w:ascii="Times New Roman" w:hAnsi="Times New Roman"/>
              </w:rPr>
              <w:t>й</w:t>
            </w:r>
            <w:r w:rsidRPr="00D72273">
              <w:rPr>
                <w:rFonts w:ascii="Times New Roman" w:hAnsi="Times New Roman"/>
              </w:rPr>
              <w:t xml:space="preserve"> движения транспортных средств и пешеходов на</w:t>
            </w:r>
            <w:r>
              <w:rPr>
                <w:rFonts w:ascii="Times New Roman" w:hAnsi="Times New Roman"/>
              </w:rPr>
              <w:t xml:space="preserve"> автомобильных дорогах,  повышение эффективности</w:t>
            </w:r>
            <w:r w:rsidRPr="00D72273">
              <w:rPr>
                <w:rFonts w:ascii="Times New Roman" w:hAnsi="Times New Roman"/>
              </w:rPr>
              <w:t xml:space="preserve"> использования пропускной способности</w:t>
            </w:r>
            <w:r>
              <w:rPr>
                <w:rFonts w:ascii="Times New Roman" w:hAnsi="Times New Roman"/>
              </w:rPr>
              <w:t xml:space="preserve"> сети автомобильных дорог, снижение</w:t>
            </w:r>
            <w:r w:rsidRPr="00D72273">
              <w:rPr>
                <w:rFonts w:ascii="Times New Roman" w:hAnsi="Times New Roman"/>
              </w:rPr>
              <w:t xml:space="preserve"> негативного воздействия от автомобильного транспорта на окружающую среду за счет оптимизации параметров движения транспортных средств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07" w:type="dxa"/>
          </w:tcPr>
          <w:p w:rsidR="004771AB" w:rsidRDefault="004771AB" w:rsidP="0079560C">
            <w:pPr>
              <w:jc w:val="left"/>
              <w:rPr>
                <w:rFonts w:ascii="Times New Roman" w:hAnsi="Times New Roman" w:cs="Times New Roman"/>
              </w:rPr>
            </w:pPr>
            <w:r w:rsidRPr="00FD4D74">
              <w:rPr>
                <w:rFonts w:ascii="Times New Roman" w:hAnsi="Times New Roman" w:cs="Times New Roman"/>
              </w:rPr>
              <w:t xml:space="preserve">Актуализация данных  </w:t>
            </w:r>
            <w:proofErr w:type="gramStart"/>
            <w:r w:rsidRPr="00FD4D74">
              <w:rPr>
                <w:rFonts w:ascii="Times New Roman" w:hAnsi="Times New Roman" w:cs="Times New Roman"/>
              </w:rPr>
              <w:t>схемы организации дорожного движения города Бузулука</w:t>
            </w:r>
            <w:proofErr w:type="gramEnd"/>
            <w:r w:rsidRPr="00FD4D74">
              <w:rPr>
                <w:rFonts w:ascii="Times New Roman" w:hAnsi="Times New Roman" w:cs="Times New Roman"/>
              </w:rPr>
              <w:t xml:space="preserve"> и паспортов на автомобильные дороги города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836CD" w:rsidRPr="006F2C6A" w:rsidRDefault="003836CD" w:rsidP="003836CD">
      <w:pPr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" w:name="Par158"/>
      <w:bookmarkEnd w:id="2"/>
    </w:p>
    <w:p w:rsidR="00B64385" w:rsidRDefault="00B64385" w:rsidP="002A6F09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2A6F09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2A6F09" w:rsidRDefault="002A6F09" w:rsidP="002A6F09">
      <w:pPr>
        <w:ind w:left="1006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A6F09" w:rsidRPr="00BC6C18" w:rsidRDefault="002A6F09" w:rsidP="002A6F09">
      <w:pPr>
        <w:ind w:left="10065"/>
        <w:jc w:val="left"/>
        <w:rPr>
          <w:rFonts w:ascii="Times New Roman" w:hAnsi="Times New Roman" w:cs="Times New Roman"/>
          <w:sz w:val="28"/>
          <w:szCs w:val="28"/>
        </w:rPr>
      </w:pPr>
      <w:r w:rsidRPr="0081376C">
        <w:rPr>
          <w:rFonts w:ascii="Times New Roman" w:hAnsi="Times New Roman"/>
          <w:sz w:val="28"/>
          <w:szCs w:val="28"/>
        </w:rPr>
        <w:t xml:space="preserve">к муниципальной программе «Повышение безопасности дорожного движения в </w:t>
      </w:r>
      <w:r w:rsidRPr="00BC6C18">
        <w:rPr>
          <w:rFonts w:ascii="Times New Roman" w:hAnsi="Times New Roman" w:cs="Times New Roman"/>
          <w:sz w:val="28"/>
          <w:szCs w:val="28"/>
        </w:rPr>
        <w:t>г</w:t>
      </w:r>
      <w:r w:rsidR="00E63371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BC6C18">
        <w:rPr>
          <w:rFonts w:ascii="Times New Roman" w:hAnsi="Times New Roman" w:cs="Times New Roman"/>
          <w:sz w:val="28"/>
          <w:szCs w:val="28"/>
        </w:rPr>
        <w:t>Бузулуке»</w:t>
      </w:r>
    </w:p>
    <w:p w:rsidR="003836CD" w:rsidRPr="006F2C6A" w:rsidRDefault="003836CD" w:rsidP="003836CD">
      <w:pPr>
        <w:rPr>
          <w:rFonts w:ascii="Times New Roman" w:hAnsi="Times New Roman" w:cs="Times New Roman"/>
          <w:sz w:val="28"/>
          <w:szCs w:val="28"/>
        </w:rPr>
      </w:pPr>
    </w:p>
    <w:p w:rsidR="003836CD" w:rsidRPr="006F2C6A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836CD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836CD" w:rsidRPr="006F2C6A" w:rsidRDefault="003836CD" w:rsidP="003836CD">
      <w:pPr>
        <w:rPr>
          <w:rFonts w:ascii="Times New Roman" w:hAnsi="Times New Roman" w:cs="Times New Roman"/>
          <w:sz w:val="28"/>
          <w:szCs w:val="28"/>
        </w:rPr>
      </w:pPr>
    </w:p>
    <w:p w:rsidR="003836CD" w:rsidRPr="006F2C6A" w:rsidRDefault="003836CD" w:rsidP="003836CD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1792"/>
        <w:gridCol w:w="3243"/>
        <w:gridCol w:w="1573"/>
        <w:gridCol w:w="772"/>
        <w:gridCol w:w="719"/>
        <w:gridCol w:w="1324"/>
        <w:gridCol w:w="1026"/>
        <w:gridCol w:w="1111"/>
        <w:gridCol w:w="846"/>
        <w:gridCol w:w="846"/>
        <w:gridCol w:w="844"/>
      </w:tblGrid>
      <w:tr w:rsidR="00041DF6" w:rsidRPr="003D4AA5" w:rsidTr="00D53BAC">
        <w:trPr>
          <w:cantSplit/>
        </w:trPr>
        <w:tc>
          <w:tcPr>
            <w:tcW w:w="205" w:type="pct"/>
            <w:vMerge w:val="restar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4AA5">
              <w:rPr>
                <w:rFonts w:ascii="Times New Roman" w:hAnsi="Times New Roman" w:cs="Times New Roman"/>
              </w:rPr>
              <w:t>п</w:t>
            </w:r>
            <w:proofErr w:type="gramEnd"/>
            <w:r w:rsidRPr="003D4A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1" w:type="pct"/>
            <w:vMerge w:val="restar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05" w:type="pct"/>
            <w:vMerge w:val="restar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23" w:type="pct"/>
            <w:vMerge w:val="restart"/>
          </w:tcPr>
          <w:p w:rsidR="00804880" w:rsidRPr="003D4AA5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62" w:type="pct"/>
            <w:gridSpan w:val="3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95" w:type="pct"/>
            <w:gridSpan w:val="5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804880" w:rsidRPr="003D4AA5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46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A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52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50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9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9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9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7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2022</w:t>
            </w:r>
          </w:p>
        </w:tc>
      </w:tr>
      <w:tr w:rsidR="00041DF6" w:rsidRPr="003D4AA5" w:rsidTr="00D53BAC">
        <w:trPr>
          <w:cantSplit/>
          <w:tblHeader/>
        </w:trPr>
        <w:tc>
          <w:tcPr>
            <w:tcW w:w="205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vAlign w:val="center"/>
          </w:tcPr>
          <w:p w:rsidR="00804880" w:rsidRPr="003D4AA5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" w:type="pct"/>
            <w:vAlign w:val="center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pct"/>
          </w:tcPr>
          <w:p w:rsidR="00804880" w:rsidRPr="003D4AA5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12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1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105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/>
              </w:rPr>
              <w:t xml:space="preserve">«Повышение безопасности дорожного движения в </w:t>
            </w:r>
            <w:r w:rsidRPr="003D4AA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ороде </w:t>
            </w:r>
            <w:r w:rsidRPr="003D4AA5">
              <w:rPr>
                <w:rFonts w:ascii="Times New Roman" w:hAnsi="Times New Roman" w:cs="Times New Roman"/>
              </w:rPr>
              <w:t>Бузулуке»</w:t>
            </w:r>
          </w:p>
        </w:tc>
        <w:tc>
          <w:tcPr>
            <w:tcW w:w="523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64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pct"/>
          </w:tcPr>
          <w:p w:rsidR="00B64385" w:rsidRDefault="00B64385" w:rsidP="00B6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8 017,2</w:t>
            </w:r>
          </w:p>
        </w:tc>
        <w:tc>
          <w:tcPr>
            <w:tcW w:w="37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7 401,0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5 866,0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5 901,0</w:t>
            </w:r>
          </w:p>
        </w:tc>
        <w:tc>
          <w:tcPr>
            <w:tcW w:w="287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5 730,0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63371" w:rsidRPr="003D4AA5" w:rsidRDefault="00E63371" w:rsidP="00903FFB">
            <w:pPr>
              <w:ind w:right="-57"/>
              <w:jc w:val="lef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УЖКХиТ</w:t>
            </w:r>
          </w:p>
        </w:tc>
        <w:tc>
          <w:tcPr>
            <w:tcW w:w="264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6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pct"/>
            <w:vMerge w:val="restart"/>
          </w:tcPr>
          <w:p w:rsidR="00B64385" w:rsidRDefault="00B64385" w:rsidP="00903FFB">
            <w:pPr>
              <w:rPr>
                <w:rFonts w:ascii="Times New Roman" w:hAnsi="Times New Roman" w:cs="Times New Roman"/>
              </w:rPr>
            </w:pPr>
          </w:p>
          <w:p w:rsidR="00E63371" w:rsidRPr="003D4AA5" w:rsidRDefault="00B64385" w:rsidP="00903FFB">
            <w:pPr>
              <w:rPr>
                <w:rFonts w:ascii="Times New Roman" w:hAnsi="Times New Roman" w:cs="Times New Roman"/>
              </w:rPr>
            </w:pPr>
            <w:r w:rsidRPr="00B64385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350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7 947,2</w:t>
            </w:r>
          </w:p>
        </w:tc>
        <w:tc>
          <w:tcPr>
            <w:tcW w:w="37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</w:t>
            </w:r>
            <w:r w:rsidRPr="003D4AA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5 796,0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5 831,0</w:t>
            </w:r>
          </w:p>
        </w:tc>
        <w:tc>
          <w:tcPr>
            <w:tcW w:w="287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5 650,0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4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246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7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7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4AA5">
              <w:rPr>
                <w:rFonts w:ascii="Times New Roman" w:hAnsi="Times New Roman" w:cs="Times New Roman"/>
              </w:rPr>
              <w:t>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1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105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523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4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038</w:t>
            </w:r>
          </w:p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350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7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7" w:type="pct"/>
          </w:tcPr>
          <w:p w:rsidR="00E63371" w:rsidRPr="003D4AA5" w:rsidRDefault="00E63371" w:rsidP="00E63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1DF6">
              <w:rPr>
                <w:rFonts w:ascii="Times New Roman" w:hAnsi="Times New Roman" w:cs="Times New Roman"/>
              </w:rPr>
              <w:t>0</w:t>
            </w:r>
            <w:r w:rsidRPr="003D4AA5">
              <w:rPr>
                <w:rFonts w:ascii="Times New Roman" w:hAnsi="Times New Roman" w:cs="Times New Roman"/>
              </w:rPr>
              <w:t>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3D4AA5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D4AA5">
              <w:rPr>
                <w:rFonts w:ascii="Times New Roman" w:hAnsi="Times New Roman" w:cs="Times New Roman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523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УО</w:t>
            </w:r>
          </w:p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452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0500121210</w:t>
            </w:r>
          </w:p>
        </w:tc>
        <w:tc>
          <w:tcPr>
            <w:tcW w:w="350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79" w:type="pct"/>
          </w:tcPr>
          <w:p w:rsidR="00E63371" w:rsidRPr="003D4AA5" w:rsidRDefault="00E63371" w:rsidP="00E63371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>40,0</w:t>
            </w:r>
          </w:p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 w:rsidRPr="003D4AA5">
              <w:rPr>
                <w:rFonts w:ascii="Times New Roman" w:hAnsi="Times New Roman" w:cs="Times New Roman"/>
              </w:rPr>
              <w:t xml:space="preserve"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 </w:t>
            </w:r>
          </w:p>
        </w:tc>
        <w:tc>
          <w:tcPr>
            <w:tcW w:w="523" w:type="pct"/>
            <w:vMerge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452" w:type="pc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0500121220</w:t>
            </w:r>
          </w:p>
        </w:tc>
        <w:tc>
          <w:tcPr>
            <w:tcW w:w="350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7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  <w:r w:rsidRPr="00B1038A">
              <w:rPr>
                <w:rFonts w:ascii="Times New Roman" w:hAnsi="Times New Roman" w:cs="Times New Roman"/>
              </w:rPr>
              <w:t>Конкурс рисунков по безопасности дорожного движения</w:t>
            </w:r>
          </w:p>
        </w:tc>
        <w:tc>
          <w:tcPr>
            <w:tcW w:w="523" w:type="pct"/>
            <w:vMerge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452" w:type="pct"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0500121230</w:t>
            </w:r>
          </w:p>
        </w:tc>
        <w:tc>
          <w:tcPr>
            <w:tcW w:w="350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7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9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7" w:type="pct"/>
          </w:tcPr>
          <w:p w:rsidR="00E63371" w:rsidRPr="003D4AA5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1" w:type="pct"/>
            <w:vMerge w:val="restart"/>
          </w:tcPr>
          <w:p w:rsidR="00E63371" w:rsidRPr="003D4AA5" w:rsidRDefault="00E63371" w:rsidP="00641D79">
            <w:pPr>
              <w:rPr>
                <w:rFonts w:ascii="Times New Roman" w:hAnsi="Times New Roman" w:cs="Times New Roman"/>
              </w:rPr>
            </w:pPr>
            <w:r w:rsidRPr="009B655F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105" w:type="pct"/>
          </w:tcPr>
          <w:p w:rsidR="00E63371" w:rsidRPr="00B1038A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B655F">
              <w:rPr>
                <w:rFonts w:ascii="Times New Roman" w:hAnsi="Times New Roman" w:cs="Times New Roman"/>
              </w:rPr>
              <w:t>Организация работ по обеспечению безопасности дорожного движения на автомобильных дорогах местного 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</w:tcPr>
          <w:p w:rsidR="00E63371" w:rsidRPr="009B655F" w:rsidRDefault="00E63371" w:rsidP="00B6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УЖКХиТ</w:t>
            </w:r>
          </w:p>
        </w:tc>
        <w:tc>
          <w:tcPr>
            <w:tcW w:w="264" w:type="pct"/>
          </w:tcPr>
          <w:p w:rsidR="00E63371" w:rsidRDefault="00E63371" w:rsidP="00B6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6" w:type="pct"/>
          </w:tcPr>
          <w:p w:rsidR="00E63371" w:rsidRDefault="00E63371" w:rsidP="00B6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pct"/>
          </w:tcPr>
          <w:p w:rsidR="00E63371" w:rsidRDefault="00E63371" w:rsidP="00B6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350" w:type="pct"/>
          </w:tcPr>
          <w:p w:rsidR="00E63371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7 932,2</w:t>
            </w:r>
          </w:p>
        </w:tc>
        <w:tc>
          <w:tcPr>
            <w:tcW w:w="379" w:type="pct"/>
          </w:tcPr>
          <w:p w:rsidR="00E63371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7 137,0</w:t>
            </w:r>
          </w:p>
        </w:tc>
        <w:tc>
          <w:tcPr>
            <w:tcW w:w="289" w:type="pct"/>
          </w:tcPr>
          <w:p w:rsidR="00E63371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5 602,0</w:t>
            </w:r>
          </w:p>
        </w:tc>
        <w:tc>
          <w:tcPr>
            <w:tcW w:w="289" w:type="pct"/>
          </w:tcPr>
          <w:p w:rsidR="00E63371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5 637,0</w:t>
            </w:r>
          </w:p>
        </w:tc>
        <w:tc>
          <w:tcPr>
            <w:tcW w:w="287" w:type="pct"/>
          </w:tcPr>
          <w:p w:rsidR="00E63371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9B655F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proofErr w:type="gramStart"/>
            <w:r w:rsidRPr="009B655F">
              <w:rPr>
                <w:rFonts w:ascii="Times New Roman" w:hAnsi="Times New Roman" w:cs="Times New Roman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9B655F">
              <w:rPr>
                <w:rFonts w:ascii="Times New Roman" w:hAnsi="Times New Roman" w:cs="Times New Roman"/>
              </w:rPr>
              <w:t>световозвращателями</w:t>
            </w:r>
            <w:proofErr w:type="spellEnd"/>
            <w:r w:rsidRPr="009B655F">
              <w:rPr>
                <w:rFonts w:ascii="Times New Roman" w:hAnsi="Times New Roman" w:cs="Times New Roman"/>
              </w:rPr>
              <w:t xml:space="preserve"> и индикаторами, а также устройствами дополнительного</w:t>
            </w:r>
            <w:proofErr w:type="gramEnd"/>
            <w:r w:rsidRPr="009B655F">
              <w:rPr>
                <w:rFonts w:ascii="Times New Roman" w:hAnsi="Times New Roman" w:cs="Times New Roman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523" w:type="pct"/>
            <w:vMerge w:val="restart"/>
          </w:tcPr>
          <w:p w:rsidR="00E63371" w:rsidRPr="009B655F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УЖКХиТ</w:t>
            </w:r>
          </w:p>
          <w:p w:rsidR="00E63371" w:rsidRPr="009B655F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 w:val="restar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6" w:type="pct"/>
            <w:vMerge w:val="restar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0500221240</w:t>
            </w:r>
          </w:p>
        </w:tc>
        <w:tc>
          <w:tcPr>
            <w:tcW w:w="350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913,7</w:t>
            </w:r>
          </w:p>
        </w:tc>
        <w:tc>
          <w:tcPr>
            <w:tcW w:w="37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9B655F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Pr="004102C3" w:rsidRDefault="00E63371" w:rsidP="004102C3">
            <w:pPr>
              <w:rPr>
                <w:rFonts w:ascii="Times New Roman" w:hAnsi="Times New Roman" w:cs="Times New Roman"/>
                <w:color w:val="000000"/>
              </w:rPr>
            </w:pPr>
            <w:r w:rsidRPr="004102C3">
              <w:rPr>
                <w:rFonts w:ascii="Times New Roman" w:hAnsi="Times New Roman" w:cs="Times New Roman"/>
                <w:color w:val="000000"/>
              </w:rPr>
              <w:t>Модернизация светофорных объектов</w:t>
            </w:r>
          </w:p>
          <w:p w:rsidR="00E63371" w:rsidRPr="004102C3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E63371" w:rsidRPr="004102C3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0500221250</w:t>
            </w:r>
          </w:p>
        </w:tc>
        <w:tc>
          <w:tcPr>
            <w:tcW w:w="350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37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9B655F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Pr="009B655F" w:rsidRDefault="00E63371" w:rsidP="00641D79">
            <w:pPr>
              <w:rPr>
                <w:rFonts w:ascii="Times New Roman" w:hAnsi="Times New Roman" w:cs="Times New Roman"/>
              </w:rPr>
            </w:pPr>
            <w:r w:rsidRPr="004102C3">
              <w:rPr>
                <w:rFonts w:ascii="Times New Roman" w:hAnsi="Times New Roman" w:cs="Times New Roman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523" w:type="pct"/>
            <w:vMerge/>
          </w:tcPr>
          <w:p w:rsidR="00E63371" w:rsidRPr="009B655F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0500221260</w:t>
            </w:r>
          </w:p>
        </w:tc>
        <w:tc>
          <w:tcPr>
            <w:tcW w:w="350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7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Pr="009B655F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Pr="004102C3" w:rsidRDefault="00E63371" w:rsidP="00641D79">
            <w:pPr>
              <w:rPr>
                <w:rFonts w:ascii="Times New Roman" w:hAnsi="Times New Roman" w:cs="Times New Roman"/>
              </w:rPr>
            </w:pPr>
            <w:r w:rsidRPr="004102C3">
              <w:rPr>
                <w:rFonts w:ascii="Times New Roman" w:hAnsi="Times New Roman" w:cs="Times New Roman"/>
              </w:rPr>
              <w:t>Мероприятия, направленные на предупреждение причин возникновения ДТП</w:t>
            </w:r>
          </w:p>
        </w:tc>
        <w:tc>
          <w:tcPr>
            <w:tcW w:w="523" w:type="pct"/>
            <w:vMerge/>
          </w:tcPr>
          <w:p w:rsidR="00E63371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0500221280</w:t>
            </w:r>
          </w:p>
        </w:tc>
        <w:tc>
          <w:tcPr>
            <w:tcW w:w="350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5 720,2</w:t>
            </w:r>
          </w:p>
        </w:tc>
        <w:tc>
          <w:tcPr>
            <w:tcW w:w="37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4 487,0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4 406,5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4 406,5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 w:val="restart"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1" w:type="pct"/>
            <w:vMerge w:val="restart"/>
          </w:tcPr>
          <w:p w:rsidR="00E63371" w:rsidRPr="009B655F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105" w:type="pct"/>
          </w:tcPr>
          <w:p w:rsidR="00E63371" w:rsidRPr="004102C3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02C3">
              <w:rPr>
                <w:rFonts w:ascii="Times New Roman" w:hAnsi="Times New Roman" w:cs="Times New Roman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</w:tcPr>
          <w:p w:rsidR="00E63371" w:rsidRDefault="00E63371" w:rsidP="00164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УЖКХиТ</w:t>
            </w:r>
          </w:p>
        </w:tc>
        <w:tc>
          <w:tcPr>
            <w:tcW w:w="264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6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0500300000</w:t>
            </w:r>
          </w:p>
        </w:tc>
        <w:tc>
          <w:tcPr>
            <w:tcW w:w="350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7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41DF6" w:rsidRPr="003D4AA5" w:rsidTr="00D53BAC">
        <w:trPr>
          <w:cantSplit/>
        </w:trPr>
        <w:tc>
          <w:tcPr>
            <w:tcW w:w="205" w:type="pct"/>
            <w:vMerge/>
          </w:tcPr>
          <w:p w:rsidR="00E63371" w:rsidRPr="003D4AA5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 w:rsidRPr="004102C3">
              <w:rPr>
                <w:rFonts w:ascii="Times New Roman" w:hAnsi="Times New Roman" w:cs="Times New Roman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523" w:type="pct"/>
          </w:tcPr>
          <w:p w:rsidR="00E63371" w:rsidRDefault="00E63371" w:rsidP="00164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УЖКХиТ</w:t>
            </w:r>
          </w:p>
        </w:tc>
        <w:tc>
          <w:tcPr>
            <w:tcW w:w="264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6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52" w:type="pct"/>
          </w:tcPr>
          <w:p w:rsidR="00E63371" w:rsidRDefault="00E63371" w:rsidP="0064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0500321270</w:t>
            </w:r>
          </w:p>
        </w:tc>
        <w:tc>
          <w:tcPr>
            <w:tcW w:w="350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7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9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7" w:type="pct"/>
          </w:tcPr>
          <w:p w:rsidR="00E63371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F20DE5" w:rsidRPr="00F20DE5" w:rsidRDefault="00F20DE5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  <w:r w:rsidRPr="00F20DE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20DE5" w:rsidRPr="00F20DE5" w:rsidRDefault="00F20DE5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  <w:r w:rsidRPr="00F20DE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81376C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в </w:t>
      </w:r>
      <w:r w:rsidR="00041DF6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C6C18">
        <w:rPr>
          <w:rFonts w:ascii="Times New Roman" w:hAnsi="Times New Roman" w:cs="Times New Roman"/>
          <w:sz w:val="28"/>
          <w:szCs w:val="28"/>
        </w:rPr>
        <w:t>Бузулуке»</w:t>
      </w:r>
    </w:p>
    <w:p w:rsidR="002E1CEC" w:rsidRDefault="002E1CEC" w:rsidP="00383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6CD" w:rsidRPr="006F2C6A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836CD" w:rsidRPr="006F2C6A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3836CD" w:rsidRPr="006F2C6A" w:rsidRDefault="003836CD" w:rsidP="003836CD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735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5245"/>
        <w:gridCol w:w="2409"/>
        <w:gridCol w:w="1135"/>
        <w:gridCol w:w="1134"/>
        <w:gridCol w:w="1134"/>
        <w:gridCol w:w="1134"/>
        <w:gridCol w:w="1134"/>
      </w:tblGrid>
      <w:tr w:rsidR="002E1CEC" w:rsidRPr="002E1CEC" w:rsidTr="00041DF6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№</w:t>
            </w:r>
          </w:p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CEC">
              <w:rPr>
                <w:rFonts w:ascii="Times New Roman" w:hAnsi="Times New Roman" w:cs="Times New Roman"/>
              </w:rPr>
              <w:t>п</w:t>
            </w:r>
            <w:proofErr w:type="gramEnd"/>
            <w:r w:rsidRPr="002E1C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2E1CEC" w:rsidRPr="002E1CEC" w:rsidTr="00041DF6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2E1CEC" w:rsidRPr="002E1CEC" w:rsidTr="00041DF6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2E1CEC" w:rsidRDefault="00B64385" w:rsidP="000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F2A" w:rsidRPr="002E1CEC" w:rsidTr="00041DF6">
        <w:trPr>
          <w:trHeight w:val="2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/>
              </w:rPr>
              <w:t xml:space="preserve">«Повышение безопасности дорожного движения в </w:t>
            </w:r>
            <w:r>
              <w:rPr>
                <w:rFonts w:ascii="Times New Roman" w:hAnsi="Times New Roman" w:cs="Times New Roman"/>
              </w:rPr>
              <w:t xml:space="preserve">городе </w:t>
            </w:r>
            <w:r w:rsidRPr="002E1CEC">
              <w:rPr>
                <w:rFonts w:ascii="Times New Roman" w:hAnsi="Times New Roman" w:cs="Times New Roman"/>
              </w:rPr>
              <w:t>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8 017,2</w:t>
            </w: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7 401,0</w:t>
            </w: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5 866,0</w:t>
            </w: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5 901,0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B6438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5 730,0   </w:t>
            </w:r>
          </w:p>
        </w:tc>
      </w:tr>
      <w:tr w:rsidR="00B76F2A" w:rsidRPr="002E1CEC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E1CEC">
              <w:rPr>
                <w:rFonts w:ascii="Times New Roman" w:hAnsi="Times New Roman" w:cs="Times New Roman"/>
              </w:rPr>
              <w:t>федеральный бюдже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2E1CEC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8 017,2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7 401,0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5 866,0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5 901,0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5 730,0   </w:t>
            </w:r>
          </w:p>
        </w:tc>
      </w:tr>
      <w:tr w:rsidR="00B76F2A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 xml:space="preserve">Основное </w:t>
            </w:r>
          </w:p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  80,0   </w:t>
            </w:r>
          </w:p>
        </w:tc>
      </w:tr>
      <w:tr w:rsidR="0013536B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E1C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2E1CEC" w:rsidTr="00B64385">
        <w:trPr>
          <w:trHeight w:val="357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  80,0   </w:t>
            </w:r>
          </w:p>
        </w:tc>
      </w:tr>
      <w:tr w:rsidR="00B76F2A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 xml:space="preserve">Основное </w:t>
            </w:r>
          </w:p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7 932,2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7 137,0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5 602,0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5 637,0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5 650,0   </w:t>
            </w:r>
          </w:p>
        </w:tc>
      </w:tr>
      <w:tr w:rsidR="0013536B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E1C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7 932,2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7 137,0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B643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5 602,0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5 637,0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B643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5 650,0   </w:t>
            </w:r>
          </w:p>
        </w:tc>
      </w:tr>
      <w:tr w:rsidR="00B76F2A" w:rsidRPr="002E1CEC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 xml:space="preserve">Основное </w:t>
            </w:r>
          </w:p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02C3">
              <w:rPr>
                <w:rFonts w:ascii="Times New Roman" w:hAnsi="Times New Roman" w:cs="Times New Roman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  15,0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E1CEC">
              <w:rPr>
                <w:rFonts w:ascii="Times New Roman" w:hAnsi="Times New Roman" w:cs="Times New Roman"/>
                <w:bCs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36B" w:rsidRPr="002E1CEC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E1C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2E1CEC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2E1CEC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2E1CEC" w:rsidRDefault="0013536B" w:rsidP="003F3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2E1CEC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2E1CEC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2E1C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  15,0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CEC">
              <w:rPr>
                <w:rFonts w:ascii="Times New Roman" w:hAnsi="Times New Roman" w:cs="Times New Roman"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836CD" w:rsidRPr="006F2C6A" w:rsidRDefault="003836CD" w:rsidP="002E1CEC">
      <w:pPr>
        <w:rPr>
          <w:rFonts w:ascii="Times New Roman" w:hAnsi="Times New Roman" w:cs="Times New Roman"/>
          <w:sz w:val="28"/>
          <w:szCs w:val="28"/>
        </w:rPr>
      </w:pPr>
    </w:p>
    <w:sectPr w:rsidR="003836CD" w:rsidRPr="006F2C6A" w:rsidSect="006C509B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11" w:rsidRDefault="009E2511" w:rsidP="006C509B">
      <w:r>
        <w:separator/>
      </w:r>
    </w:p>
  </w:endnote>
  <w:endnote w:type="continuationSeparator" w:id="0">
    <w:p w:rsidR="009E2511" w:rsidRDefault="009E2511" w:rsidP="006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11" w:rsidRDefault="009E2511" w:rsidP="006C509B">
      <w:r>
        <w:separator/>
      </w:r>
    </w:p>
  </w:footnote>
  <w:footnote w:type="continuationSeparator" w:id="0">
    <w:p w:rsidR="009E2511" w:rsidRDefault="009E2511" w:rsidP="006C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26276"/>
      <w:docPartObj>
        <w:docPartGallery w:val="Page Numbers (Top of Page)"/>
        <w:docPartUnique/>
      </w:docPartObj>
    </w:sdtPr>
    <w:sdtEndPr/>
    <w:sdtContent>
      <w:p w:rsidR="00771C4C" w:rsidRDefault="00771C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3A">
          <w:rPr>
            <w:noProof/>
          </w:rPr>
          <w:t>5</w:t>
        </w:r>
        <w:r>
          <w:fldChar w:fldCharType="end"/>
        </w:r>
      </w:p>
    </w:sdtContent>
  </w:sdt>
  <w:p w:rsidR="00771C4C" w:rsidRDefault="00771C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6141"/>
      <w:docPartObj>
        <w:docPartGallery w:val="Page Numbers (Top of Page)"/>
        <w:docPartUnique/>
      </w:docPartObj>
    </w:sdtPr>
    <w:sdtEndPr/>
    <w:sdtContent>
      <w:p w:rsidR="00771C4C" w:rsidRDefault="00771C4C">
        <w:pPr>
          <w:pStyle w:val="ab"/>
          <w:jc w:val="center"/>
        </w:pPr>
      </w:p>
      <w:p w:rsidR="00771C4C" w:rsidRDefault="009E2511">
        <w:pPr>
          <w:pStyle w:val="ab"/>
          <w:jc w:val="center"/>
        </w:pPr>
      </w:p>
    </w:sdtContent>
  </w:sdt>
  <w:p w:rsidR="006C509B" w:rsidRDefault="006C50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23"/>
    <w:multiLevelType w:val="hybridMultilevel"/>
    <w:tmpl w:val="89C2625A"/>
    <w:lvl w:ilvl="0" w:tplc="90A44E5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B59"/>
    <w:multiLevelType w:val="hybridMultilevel"/>
    <w:tmpl w:val="6CB2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175C"/>
    <w:multiLevelType w:val="hybridMultilevel"/>
    <w:tmpl w:val="093A5E68"/>
    <w:lvl w:ilvl="0" w:tplc="5462B5D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">
    <w:nsid w:val="3A226217"/>
    <w:multiLevelType w:val="hybridMultilevel"/>
    <w:tmpl w:val="CEF05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F213A"/>
    <w:multiLevelType w:val="hybridMultilevel"/>
    <w:tmpl w:val="C012E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D41ED"/>
    <w:multiLevelType w:val="multilevel"/>
    <w:tmpl w:val="EA00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4E4970"/>
    <w:multiLevelType w:val="hybridMultilevel"/>
    <w:tmpl w:val="8B48BAC8"/>
    <w:lvl w:ilvl="0" w:tplc="E0607A9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0995"/>
    <w:multiLevelType w:val="hybridMultilevel"/>
    <w:tmpl w:val="7AAA463C"/>
    <w:lvl w:ilvl="0" w:tplc="90A4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85239"/>
    <w:multiLevelType w:val="hybridMultilevel"/>
    <w:tmpl w:val="486CA552"/>
    <w:lvl w:ilvl="0" w:tplc="798ED6A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6"/>
    <w:rsid w:val="00030E2E"/>
    <w:rsid w:val="00040DA6"/>
    <w:rsid w:val="00041DF6"/>
    <w:rsid w:val="00042111"/>
    <w:rsid w:val="0005671F"/>
    <w:rsid w:val="00065994"/>
    <w:rsid w:val="0009600B"/>
    <w:rsid w:val="000E5E1B"/>
    <w:rsid w:val="00101C1A"/>
    <w:rsid w:val="00123FDE"/>
    <w:rsid w:val="001263D3"/>
    <w:rsid w:val="0013536B"/>
    <w:rsid w:val="001467D8"/>
    <w:rsid w:val="00146CAB"/>
    <w:rsid w:val="00164827"/>
    <w:rsid w:val="00165504"/>
    <w:rsid w:val="001729E7"/>
    <w:rsid w:val="001C73A4"/>
    <w:rsid w:val="001D0938"/>
    <w:rsid w:val="001F7519"/>
    <w:rsid w:val="00224DEB"/>
    <w:rsid w:val="00290E96"/>
    <w:rsid w:val="002A6F09"/>
    <w:rsid w:val="002D28DE"/>
    <w:rsid w:val="002E1CEC"/>
    <w:rsid w:val="002F4D5E"/>
    <w:rsid w:val="003544DE"/>
    <w:rsid w:val="003836CD"/>
    <w:rsid w:val="00394418"/>
    <w:rsid w:val="003A5E9D"/>
    <w:rsid w:val="003C459D"/>
    <w:rsid w:val="003D4AA5"/>
    <w:rsid w:val="00401F45"/>
    <w:rsid w:val="00403082"/>
    <w:rsid w:val="004102C3"/>
    <w:rsid w:val="00414C45"/>
    <w:rsid w:val="00417A24"/>
    <w:rsid w:val="00442DD4"/>
    <w:rsid w:val="004771AB"/>
    <w:rsid w:val="0048385F"/>
    <w:rsid w:val="0049568E"/>
    <w:rsid w:val="004B2582"/>
    <w:rsid w:val="004C658B"/>
    <w:rsid w:val="004E3661"/>
    <w:rsid w:val="00517E8C"/>
    <w:rsid w:val="00556CA3"/>
    <w:rsid w:val="005742C2"/>
    <w:rsid w:val="00587595"/>
    <w:rsid w:val="005A0B4C"/>
    <w:rsid w:val="005B4CD7"/>
    <w:rsid w:val="005B5026"/>
    <w:rsid w:val="005B7542"/>
    <w:rsid w:val="00602241"/>
    <w:rsid w:val="00606F45"/>
    <w:rsid w:val="00641D48"/>
    <w:rsid w:val="00641D79"/>
    <w:rsid w:val="00644E50"/>
    <w:rsid w:val="006706A8"/>
    <w:rsid w:val="006731C4"/>
    <w:rsid w:val="006B66E0"/>
    <w:rsid w:val="006C509B"/>
    <w:rsid w:val="00744461"/>
    <w:rsid w:val="00752702"/>
    <w:rsid w:val="00771C4C"/>
    <w:rsid w:val="0079560C"/>
    <w:rsid w:val="007A21E3"/>
    <w:rsid w:val="007A22D3"/>
    <w:rsid w:val="007C2D59"/>
    <w:rsid w:val="007D673D"/>
    <w:rsid w:val="007F0B78"/>
    <w:rsid w:val="007F1505"/>
    <w:rsid w:val="00804880"/>
    <w:rsid w:val="0081376C"/>
    <w:rsid w:val="00870DB2"/>
    <w:rsid w:val="008740C5"/>
    <w:rsid w:val="008A123F"/>
    <w:rsid w:val="008D499F"/>
    <w:rsid w:val="00903FFB"/>
    <w:rsid w:val="009267C7"/>
    <w:rsid w:val="009460D3"/>
    <w:rsid w:val="0095013A"/>
    <w:rsid w:val="00962107"/>
    <w:rsid w:val="00973B7C"/>
    <w:rsid w:val="0099250F"/>
    <w:rsid w:val="00996EAA"/>
    <w:rsid w:val="009B655F"/>
    <w:rsid w:val="009E2511"/>
    <w:rsid w:val="009E6525"/>
    <w:rsid w:val="00A01844"/>
    <w:rsid w:val="00A04317"/>
    <w:rsid w:val="00A06096"/>
    <w:rsid w:val="00A11D0B"/>
    <w:rsid w:val="00A37F95"/>
    <w:rsid w:val="00AB0A02"/>
    <w:rsid w:val="00AF1320"/>
    <w:rsid w:val="00B1038A"/>
    <w:rsid w:val="00B21DC9"/>
    <w:rsid w:val="00B64385"/>
    <w:rsid w:val="00B76F2A"/>
    <w:rsid w:val="00BC0A05"/>
    <w:rsid w:val="00BC0FEA"/>
    <w:rsid w:val="00BC6C18"/>
    <w:rsid w:val="00BF655E"/>
    <w:rsid w:val="00C71DF0"/>
    <w:rsid w:val="00C803ED"/>
    <w:rsid w:val="00C92C3F"/>
    <w:rsid w:val="00CF032B"/>
    <w:rsid w:val="00D04A98"/>
    <w:rsid w:val="00D53BAC"/>
    <w:rsid w:val="00DA5C0F"/>
    <w:rsid w:val="00DE0F08"/>
    <w:rsid w:val="00E32F24"/>
    <w:rsid w:val="00E63371"/>
    <w:rsid w:val="00EA06E1"/>
    <w:rsid w:val="00EA34E1"/>
    <w:rsid w:val="00EB01ED"/>
    <w:rsid w:val="00EE1B77"/>
    <w:rsid w:val="00EF56ED"/>
    <w:rsid w:val="00F12F2E"/>
    <w:rsid w:val="00F157F0"/>
    <w:rsid w:val="00F20DE5"/>
    <w:rsid w:val="00F41947"/>
    <w:rsid w:val="00F72109"/>
    <w:rsid w:val="00F80018"/>
    <w:rsid w:val="00FD4D74"/>
    <w:rsid w:val="00FD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4A4E2B9E9CEF26284A261E492A3F5098C5C70B50ABC47A60462CAD6212DB2456E618353C0ADFAs3N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4A4E2B9E9CEF26284A261E492A3F5098C5C70B50ABC47A60462CAD6212DB2456E618353C0ADFAs3N1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5E96-3319-4D90-B1D5-E1D99A20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Казарова</dc:creator>
  <cp:lastModifiedBy>Ольга Н. Глебова</cp:lastModifiedBy>
  <cp:revision>3</cp:revision>
  <cp:lastPrinted>2019-08-27T05:05:00Z</cp:lastPrinted>
  <dcterms:created xsi:type="dcterms:W3CDTF">2019-08-30T11:46:00Z</dcterms:created>
  <dcterms:modified xsi:type="dcterms:W3CDTF">2019-09-09T04:05:00Z</dcterms:modified>
</cp:coreProperties>
</file>