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3" w:type="dxa"/>
        <w:tblInd w:w="176" w:type="dxa"/>
        <w:tblLayout w:type="fixed"/>
        <w:tblCellMar>
          <w:left w:w="70" w:type="dxa"/>
          <w:right w:w="70" w:type="dxa"/>
        </w:tblCellMar>
        <w:tblLook w:val="0000" w:firstRow="0" w:lastRow="0" w:firstColumn="0" w:lastColumn="0" w:noHBand="0" w:noVBand="0"/>
      </w:tblPr>
      <w:tblGrid>
        <w:gridCol w:w="4253"/>
        <w:gridCol w:w="425"/>
        <w:gridCol w:w="4855"/>
      </w:tblGrid>
      <w:tr w:rsidR="007B349C" w:rsidRPr="009268C1" w:rsidTr="007B349C">
        <w:trPr>
          <w:trHeight w:hRule="exact" w:val="3685"/>
        </w:trPr>
        <w:tc>
          <w:tcPr>
            <w:tcW w:w="4253" w:type="dxa"/>
            <w:tcBorders>
              <w:top w:val="nil"/>
              <w:left w:val="nil"/>
              <w:bottom w:val="nil"/>
              <w:right w:val="nil"/>
            </w:tcBorders>
          </w:tcPr>
          <w:p w:rsidR="007B349C" w:rsidRPr="009268C1" w:rsidRDefault="007B349C" w:rsidP="007B349C">
            <w:pPr>
              <w:suppressAutoHyphens/>
              <w:ind w:left="-70"/>
              <w:jc w:val="center"/>
              <w:rPr>
                <w:b/>
                <w:bCs/>
                <w:sz w:val="32"/>
                <w:szCs w:val="32"/>
              </w:rPr>
            </w:pPr>
            <w:r>
              <w:rPr>
                <w:noProof/>
              </w:rPr>
              <w:drawing>
                <wp:inline distT="0" distB="0" distL="0" distR="0">
                  <wp:extent cx="560705" cy="80200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0705" cy="802005"/>
                          </a:xfrm>
                          <a:prstGeom prst="rect">
                            <a:avLst/>
                          </a:prstGeom>
                          <a:noFill/>
                          <a:ln w="9525">
                            <a:noFill/>
                            <a:miter lim="800000"/>
                            <a:headEnd/>
                            <a:tailEnd/>
                          </a:ln>
                        </pic:spPr>
                      </pic:pic>
                    </a:graphicData>
                  </a:graphic>
                </wp:inline>
              </w:drawing>
            </w:r>
          </w:p>
          <w:p w:rsidR="007B349C" w:rsidRPr="009268C1" w:rsidRDefault="007B349C" w:rsidP="007B349C">
            <w:pPr>
              <w:suppressAutoHyphens/>
              <w:spacing w:after="120"/>
              <w:ind w:left="-70"/>
              <w:rPr>
                <w:sz w:val="6"/>
                <w:szCs w:val="6"/>
              </w:rPr>
            </w:pPr>
          </w:p>
          <w:p w:rsidR="007B349C" w:rsidRPr="009268C1" w:rsidRDefault="007B349C" w:rsidP="007B349C">
            <w:pPr>
              <w:suppressAutoHyphens/>
              <w:ind w:left="-70"/>
              <w:jc w:val="center"/>
              <w:rPr>
                <w:b/>
              </w:rPr>
            </w:pPr>
            <w:r w:rsidRPr="009268C1">
              <w:rPr>
                <w:b/>
              </w:rPr>
              <w:t>АДМИНИСТРАЦИЯ ГОРОДА БУЗУЛУКА</w:t>
            </w:r>
          </w:p>
          <w:p w:rsidR="007B349C" w:rsidRPr="009268C1" w:rsidRDefault="007B349C" w:rsidP="007B349C">
            <w:pPr>
              <w:suppressAutoHyphens/>
              <w:ind w:left="-70"/>
              <w:jc w:val="center"/>
              <w:rPr>
                <w:b/>
                <w:caps/>
                <w:sz w:val="10"/>
                <w:szCs w:val="10"/>
              </w:rPr>
            </w:pPr>
          </w:p>
          <w:p w:rsidR="007B349C" w:rsidRPr="009268C1" w:rsidRDefault="007B349C" w:rsidP="007B349C">
            <w:pPr>
              <w:suppressAutoHyphens/>
              <w:ind w:left="-70"/>
              <w:jc w:val="center"/>
              <w:rPr>
                <w:b/>
                <w:bCs/>
                <w:sz w:val="36"/>
                <w:szCs w:val="36"/>
              </w:rPr>
            </w:pPr>
            <w:r w:rsidRPr="009268C1">
              <w:rPr>
                <w:b/>
                <w:bCs/>
                <w:sz w:val="36"/>
                <w:szCs w:val="36"/>
              </w:rPr>
              <w:t>ПОСТАНОВЛЕНИЕ</w:t>
            </w:r>
          </w:p>
          <w:p w:rsidR="007B349C" w:rsidRPr="009268C1" w:rsidRDefault="007B349C" w:rsidP="007B349C">
            <w:pPr>
              <w:suppressAutoHyphens/>
              <w:ind w:left="-70"/>
              <w:jc w:val="center"/>
              <w:rPr>
                <w:b/>
                <w:bCs/>
              </w:rPr>
            </w:pPr>
          </w:p>
          <w:p w:rsidR="007B349C" w:rsidRPr="009268C1" w:rsidRDefault="007B349C" w:rsidP="007B349C">
            <w:pPr>
              <w:suppressAutoHyphens/>
              <w:ind w:left="-70"/>
              <w:jc w:val="center"/>
              <w:rPr>
                <w:sz w:val="2"/>
                <w:szCs w:val="2"/>
              </w:rPr>
            </w:pPr>
          </w:p>
          <w:p w:rsidR="007B349C" w:rsidRPr="009268C1" w:rsidRDefault="007B349C" w:rsidP="007B349C">
            <w:pPr>
              <w:suppressAutoHyphens/>
              <w:ind w:left="-70"/>
              <w:jc w:val="center"/>
              <w:rPr>
                <w:sz w:val="2"/>
                <w:szCs w:val="2"/>
              </w:rPr>
            </w:pPr>
          </w:p>
          <w:p w:rsidR="007B349C" w:rsidRPr="009268C1" w:rsidRDefault="007E7A20" w:rsidP="007B349C">
            <w:pPr>
              <w:suppressAutoHyphens/>
              <w:ind w:right="-212"/>
              <w:jc w:val="center"/>
            </w:pPr>
            <w:r>
              <w:rPr>
                <w:sz w:val="28"/>
                <w:szCs w:val="28"/>
              </w:rPr>
              <w:t>22.09.2021</w:t>
            </w:r>
            <w:r w:rsidR="007B349C">
              <w:rPr>
                <w:sz w:val="22"/>
                <w:szCs w:val="22"/>
              </w:rPr>
              <w:t xml:space="preserve"> </w:t>
            </w:r>
            <w:r w:rsidR="007B349C" w:rsidRPr="009268C1">
              <w:rPr>
                <w:sz w:val="22"/>
                <w:szCs w:val="22"/>
              </w:rPr>
              <w:t xml:space="preserve">№ </w:t>
            </w:r>
            <w:r w:rsidRPr="007E7A20">
              <w:rPr>
                <w:sz w:val="28"/>
                <w:szCs w:val="28"/>
              </w:rPr>
              <w:t>1781-п</w:t>
            </w:r>
          </w:p>
          <w:p w:rsidR="007B349C" w:rsidRPr="009268C1" w:rsidRDefault="007B349C" w:rsidP="007B349C">
            <w:pPr>
              <w:suppressAutoHyphens/>
              <w:ind w:left="-70"/>
              <w:jc w:val="center"/>
              <w:rPr>
                <w:bCs/>
              </w:rPr>
            </w:pPr>
            <w:r w:rsidRPr="009268C1">
              <w:rPr>
                <w:bCs/>
              </w:rPr>
              <w:t>г. Бузулук</w:t>
            </w:r>
          </w:p>
        </w:tc>
        <w:tc>
          <w:tcPr>
            <w:tcW w:w="425" w:type="dxa"/>
            <w:tcBorders>
              <w:top w:val="nil"/>
              <w:left w:val="nil"/>
              <w:bottom w:val="nil"/>
              <w:right w:val="nil"/>
            </w:tcBorders>
          </w:tcPr>
          <w:p w:rsidR="007B349C" w:rsidRPr="009268C1" w:rsidRDefault="007B349C" w:rsidP="007B349C">
            <w:pPr>
              <w:suppressAutoHyphens/>
              <w:jc w:val="center"/>
              <w:rPr>
                <w:b/>
                <w:bCs/>
              </w:rPr>
            </w:pPr>
          </w:p>
        </w:tc>
        <w:tc>
          <w:tcPr>
            <w:tcW w:w="4855" w:type="dxa"/>
            <w:tcBorders>
              <w:top w:val="nil"/>
              <w:left w:val="nil"/>
              <w:bottom w:val="nil"/>
              <w:right w:val="nil"/>
            </w:tcBorders>
          </w:tcPr>
          <w:p w:rsidR="007B349C" w:rsidRPr="009268C1" w:rsidRDefault="007B349C" w:rsidP="007B349C">
            <w:pPr>
              <w:suppressAutoHyphens/>
              <w:jc w:val="right"/>
              <w:rPr>
                <w:sz w:val="26"/>
                <w:szCs w:val="26"/>
              </w:rPr>
            </w:pPr>
          </w:p>
        </w:tc>
      </w:tr>
      <w:tr w:rsidR="007B349C" w:rsidRPr="009268C1" w:rsidTr="007B349C">
        <w:trPr>
          <w:trHeight w:val="695"/>
        </w:trPr>
        <w:tc>
          <w:tcPr>
            <w:tcW w:w="4253" w:type="dxa"/>
            <w:tcBorders>
              <w:top w:val="nil"/>
              <w:left w:val="nil"/>
              <w:bottom w:val="nil"/>
              <w:right w:val="nil"/>
            </w:tcBorders>
          </w:tcPr>
          <w:p w:rsidR="007B349C" w:rsidRDefault="00D1127B" w:rsidP="007B349C">
            <w:pPr>
              <w:suppressAutoHyphens/>
              <w:ind w:left="72" w:right="72"/>
              <w:jc w:val="both"/>
              <w:rPr>
                <w:sz w:val="28"/>
                <w:szCs w:val="28"/>
              </w:rPr>
            </w:pPr>
            <w:r>
              <w:rPr>
                <w:noProof/>
              </w:rPr>
              <w:pict>
                <v:group id="_x0000_s1077" style="position:absolute;left:0;text-align:left;margin-left:-.85pt;margin-top:0;width:205.7pt;height:14.45pt;z-index:251656704;mso-position-horizontal-relative:text;mso-position-vertical-relative:text" coordorigin="1727,4555" coordsize="4114,289">
                  <v:line id="_x0000_s1078" style="position:absolute" from="1727,4555" to="2016,4556" o:allowincell="f" strokeweight=".5pt">
                    <v:stroke startarrowwidth="narrow" startarrowlength="short" endarrowwidth="narrow" endarrowlength="short"/>
                  </v:line>
                  <v:line id="_x0000_s1079" style="position:absolute" from="1727,4555" to="1728,4844" o:allowincell="f" strokeweight=".5pt">
                    <v:stroke startarrowwidth="narrow" startarrowlength="short" endarrowwidth="narrow" endarrowlength="short"/>
                  </v:line>
                  <v:line id="_x0000_s1080" style="position:absolute" from="5545,4555" to="5834,4556" o:allowincell="f" strokeweight=".5pt">
                    <v:stroke startarrowwidth="narrow" startarrowlength="short" endarrowwidth="narrow" endarrowlength="short"/>
                  </v:line>
                  <v:line id="_x0000_s1081" style="position:absolute" from="5840,4555" to="5841,4844" o:allowincell="f" strokeweight=".5pt">
                    <v:stroke startarrowwidth="narrow" startarrowlength="short" endarrowwidth="narrow" endarrowlength="short"/>
                  </v:line>
                </v:group>
              </w:pict>
            </w:r>
            <w:r>
              <w:rPr>
                <w:noProof/>
              </w:rPr>
              <w:pict>
                <v:line id="_x0000_s1076" style="position:absolute;left:0;text-align:left;z-index:251657728;mso-position-horizontal-relative:text;mso-position-vertical-relative:text" from="8.5pt,4.35pt" to="30.15pt,4.4pt" o:allowincell="f" stroked="f">
                  <v:stroke startarrowwidth="narrow" startarrowlength="short" endarrowwidth="narrow" endarrowlength="short"/>
                </v:line>
              </w:pict>
            </w:r>
            <w:r>
              <w:rPr>
                <w:noProof/>
              </w:rPr>
              <w:pict>
                <v:line id="_x0000_s1075" style="position:absolute;left:0;text-align:left;z-index:251658752;mso-position-horizontal-relative:text;mso-position-vertical-relative:text" from="1.3pt,5.55pt" to="1.35pt,27.2pt" o:allowincell="f" stroked="f">
                  <v:stroke startarrowwidth="narrow" startarrowlength="short" endarrowwidth="narrow" endarrowlength="short"/>
                </v:line>
              </w:pict>
            </w:r>
            <w:r w:rsidR="007B349C">
              <w:rPr>
                <w:sz w:val="28"/>
                <w:szCs w:val="28"/>
              </w:rPr>
              <w:t>О внесении изменени</w:t>
            </w:r>
            <w:r w:rsidR="00A61675">
              <w:rPr>
                <w:sz w:val="28"/>
                <w:szCs w:val="28"/>
              </w:rPr>
              <w:t>я</w:t>
            </w:r>
            <w:r w:rsidR="007B349C">
              <w:rPr>
                <w:sz w:val="28"/>
                <w:szCs w:val="28"/>
              </w:rPr>
              <w:t xml:space="preserve"> в постановление администрации города Бузулука от 29.06.2018  № 1080-п</w:t>
            </w:r>
          </w:p>
          <w:p w:rsidR="007B349C" w:rsidRPr="009268C1" w:rsidRDefault="007B349C" w:rsidP="007B349C">
            <w:pPr>
              <w:suppressAutoHyphens/>
              <w:ind w:left="-70"/>
              <w:jc w:val="both"/>
              <w:rPr>
                <w:sz w:val="28"/>
                <w:szCs w:val="28"/>
              </w:rPr>
            </w:pPr>
          </w:p>
        </w:tc>
        <w:tc>
          <w:tcPr>
            <w:tcW w:w="425" w:type="dxa"/>
            <w:tcBorders>
              <w:top w:val="nil"/>
              <w:left w:val="nil"/>
              <w:bottom w:val="nil"/>
              <w:right w:val="nil"/>
            </w:tcBorders>
          </w:tcPr>
          <w:p w:rsidR="007B349C" w:rsidRPr="009268C1" w:rsidRDefault="007B349C" w:rsidP="007B349C">
            <w:pPr>
              <w:suppressAutoHyphens/>
              <w:rPr>
                <w:sz w:val="28"/>
                <w:szCs w:val="28"/>
              </w:rPr>
            </w:pPr>
          </w:p>
        </w:tc>
        <w:tc>
          <w:tcPr>
            <w:tcW w:w="4855" w:type="dxa"/>
            <w:tcBorders>
              <w:top w:val="nil"/>
              <w:left w:val="nil"/>
              <w:bottom w:val="nil"/>
              <w:right w:val="nil"/>
            </w:tcBorders>
          </w:tcPr>
          <w:p w:rsidR="007B349C" w:rsidRPr="009268C1" w:rsidRDefault="007B349C" w:rsidP="007B349C">
            <w:pPr>
              <w:suppressAutoHyphens/>
              <w:rPr>
                <w:sz w:val="28"/>
                <w:szCs w:val="28"/>
              </w:rPr>
            </w:pPr>
          </w:p>
        </w:tc>
      </w:tr>
    </w:tbl>
    <w:p w:rsidR="007B349C" w:rsidRPr="007B349C" w:rsidRDefault="007B349C" w:rsidP="007B349C">
      <w:pPr>
        <w:pStyle w:val="ConsPlusNormal"/>
        <w:widowControl/>
        <w:tabs>
          <w:tab w:val="left" w:pos="993"/>
        </w:tabs>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статей 7, 30, пункта 5 статьи 40, статьи 43 Устава города Бузулука: </w:t>
      </w:r>
    </w:p>
    <w:p w:rsidR="007B349C" w:rsidRPr="007B349C" w:rsidRDefault="007B349C" w:rsidP="007B349C">
      <w:pPr>
        <w:suppressAutoHyphens/>
        <w:autoSpaceDE w:val="0"/>
        <w:autoSpaceDN w:val="0"/>
        <w:adjustRightInd w:val="0"/>
        <w:ind w:firstLine="851"/>
        <w:jc w:val="both"/>
        <w:rPr>
          <w:sz w:val="28"/>
          <w:szCs w:val="28"/>
        </w:rPr>
      </w:pPr>
      <w:r w:rsidRPr="007B349C">
        <w:rPr>
          <w:sz w:val="28"/>
          <w:szCs w:val="28"/>
        </w:rPr>
        <w:t xml:space="preserve">1. </w:t>
      </w:r>
      <w:proofErr w:type="gramStart"/>
      <w:r w:rsidRPr="007B349C">
        <w:rPr>
          <w:sz w:val="28"/>
          <w:szCs w:val="28"/>
        </w:rPr>
        <w:t>Внести в постановление администрации города Бузулука от 29.06.2018 № 10</w:t>
      </w:r>
      <w:r>
        <w:rPr>
          <w:sz w:val="28"/>
          <w:szCs w:val="28"/>
        </w:rPr>
        <w:t>80</w:t>
      </w:r>
      <w:r w:rsidRPr="007B349C">
        <w:rPr>
          <w:sz w:val="28"/>
          <w:szCs w:val="28"/>
        </w:rPr>
        <w:t>-п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изменение, изложив приложение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в новой редакции согласно приложению.</w:t>
      </w:r>
      <w:proofErr w:type="gramEnd"/>
    </w:p>
    <w:p w:rsidR="007B349C" w:rsidRPr="007B349C" w:rsidRDefault="007B349C" w:rsidP="007B349C">
      <w:pPr>
        <w:pStyle w:val="ConsPlusNormal"/>
        <w:widowControl/>
        <w:tabs>
          <w:tab w:val="left" w:pos="993"/>
        </w:tabs>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2. Настоящее постановление вступает в силу после официального      опубликования в газете «Российская провинция» и подлежит официальному опубликованию на </w:t>
      </w:r>
      <w:proofErr w:type="gramStart"/>
      <w:r w:rsidRPr="007B349C">
        <w:rPr>
          <w:rFonts w:ascii="Times New Roman" w:hAnsi="Times New Roman" w:cs="Times New Roman"/>
          <w:sz w:val="28"/>
          <w:szCs w:val="28"/>
        </w:rPr>
        <w:t>правовом</w:t>
      </w:r>
      <w:proofErr w:type="gramEnd"/>
      <w:r w:rsidRPr="007B349C">
        <w:rPr>
          <w:rFonts w:ascii="Times New Roman" w:hAnsi="Times New Roman" w:cs="Times New Roman"/>
          <w:sz w:val="28"/>
          <w:szCs w:val="28"/>
        </w:rPr>
        <w:t xml:space="preserve"> интернет-портале Бузулука БУЗУЛУК-ПРАВО.РФ.</w:t>
      </w:r>
    </w:p>
    <w:p w:rsidR="007B349C" w:rsidRPr="007B349C" w:rsidRDefault="007B349C" w:rsidP="007B349C">
      <w:pPr>
        <w:pStyle w:val="ConsPlusNormal"/>
        <w:widowControl/>
        <w:tabs>
          <w:tab w:val="left" w:pos="993"/>
        </w:tabs>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 Настоящее постановление подлежит включению в областной    регистр муниципальных нормативных правовых актов.</w:t>
      </w:r>
    </w:p>
    <w:p w:rsidR="007B349C" w:rsidRPr="007B349C" w:rsidRDefault="007B349C" w:rsidP="007B349C">
      <w:pPr>
        <w:pStyle w:val="ConsPlusNormal"/>
        <w:widowControl/>
        <w:tabs>
          <w:tab w:val="left" w:pos="993"/>
        </w:tabs>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4. </w:t>
      </w:r>
      <w:proofErr w:type="gramStart"/>
      <w:r w:rsidRPr="007B349C">
        <w:rPr>
          <w:rFonts w:ascii="Times New Roman" w:hAnsi="Times New Roman" w:cs="Times New Roman"/>
          <w:sz w:val="28"/>
          <w:szCs w:val="28"/>
        </w:rPr>
        <w:t>Контроль за</w:t>
      </w:r>
      <w:proofErr w:type="gramEnd"/>
      <w:r w:rsidRPr="007B349C">
        <w:rPr>
          <w:rFonts w:ascii="Times New Roman" w:hAnsi="Times New Roman" w:cs="Times New Roman"/>
          <w:sz w:val="28"/>
          <w:szCs w:val="28"/>
        </w:rPr>
        <w:t xml:space="preserve"> исполнением настоящего постановления оставляю за собой.    </w:t>
      </w:r>
    </w:p>
    <w:p w:rsidR="00293B52" w:rsidRDefault="00293B52" w:rsidP="007B349C">
      <w:pPr>
        <w:suppressAutoHyphens/>
        <w:rPr>
          <w:rStyle w:val="af3"/>
          <w:b w:val="0"/>
          <w:sz w:val="28"/>
          <w:szCs w:val="28"/>
          <w:bdr w:val="none" w:sz="0" w:space="0" w:color="auto" w:frame="1"/>
          <w:shd w:val="clear" w:color="auto" w:fill="FFFFFF"/>
        </w:rPr>
      </w:pPr>
    </w:p>
    <w:p w:rsidR="00293B52" w:rsidRDefault="00293B52" w:rsidP="007B349C">
      <w:pPr>
        <w:suppressAutoHyphens/>
        <w:rPr>
          <w:rStyle w:val="af3"/>
          <w:b w:val="0"/>
          <w:sz w:val="28"/>
          <w:szCs w:val="28"/>
          <w:bdr w:val="none" w:sz="0" w:space="0" w:color="auto" w:frame="1"/>
          <w:shd w:val="clear" w:color="auto" w:fill="FFFFFF"/>
        </w:rPr>
      </w:pPr>
    </w:p>
    <w:p w:rsidR="00E431CE" w:rsidRDefault="00E431CE" w:rsidP="00E431CE">
      <w:pPr>
        <w:tabs>
          <w:tab w:val="left" w:pos="9443"/>
        </w:tabs>
        <w:rPr>
          <w:sz w:val="28"/>
          <w:szCs w:val="28"/>
        </w:rPr>
      </w:pPr>
      <w:r>
        <w:rPr>
          <w:sz w:val="28"/>
          <w:szCs w:val="28"/>
        </w:rPr>
        <w:t xml:space="preserve">Заместитель главы администрации </w:t>
      </w:r>
    </w:p>
    <w:p w:rsidR="00E431CE" w:rsidRDefault="00E431CE" w:rsidP="00E431CE">
      <w:pPr>
        <w:tabs>
          <w:tab w:val="left" w:pos="9443"/>
        </w:tabs>
      </w:pPr>
      <w:r>
        <w:rPr>
          <w:sz w:val="28"/>
          <w:szCs w:val="28"/>
        </w:rPr>
        <w:t xml:space="preserve">города по социальной политике                                                     Н.А. </w:t>
      </w:r>
      <w:proofErr w:type="spellStart"/>
      <w:r>
        <w:rPr>
          <w:sz w:val="28"/>
          <w:szCs w:val="28"/>
        </w:rPr>
        <w:t>Севрюков</w:t>
      </w:r>
      <w:proofErr w:type="spellEnd"/>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Default="007B349C" w:rsidP="007B349C">
      <w:pPr>
        <w:suppressAutoHyphens/>
        <w:jc w:val="both"/>
        <w:rPr>
          <w:sz w:val="28"/>
          <w:szCs w:val="28"/>
        </w:rPr>
      </w:pPr>
    </w:p>
    <w:p w:rsidR="00293B52" w:rsidRDefault="00293B52" w:rsidP="007B349C">
      <w:pPr>
        <w:suppressAutoHyphens/>
        <w:jc w:val="both"/>
        <w:rPr>
          <w:sz w:val="28"/>
          <w:szCs w:val="28"/>
        </w:rPr>
      </w:pPr>
    </w:p>
    <w:p w:rsidR="00293B52" w:rsidRDefault="00293B52" w:rsidP="007B349C">
      <w:pPr>
        <w:suppressAutoHyphens/>
        <w:jc w:val="both"/>
        <w:rPr>
          <w:sz w:val="28"/>
          <w:szCs w:val="28"/>
        </w:rPr>
      </w:pPr>
    </w:p>
    <w:p w:rsidR="00293B52" w:rsidRDefault="00293B52" w:rsidP="007B349C">
      <w:pPr>
        <w:suppressAutoHyphens/>
        <w:jc w:val="both"/>
        <w:rPr>
          <w:sz w:val="28"/>
          <w:szCs w:val="28"/>
        </w:rPr>
      </w:pPr>
    </w:p>
    <w:p w:rsidR="006A2E73" w:rsidRDefault="006A2E73" w:rsidP="007B349C">
      <w:pPr>
        <w:suppressAutoHyphens/>
        <w:jc w:val="both"/>
        <w:rPr>
          <w:sz w:val="28"/>
          <w:szCs w:val="28"/>
        </w:rPr>
      </w:pPr>
    </w:p>
    <w:p w:rsidR="00293B52" w:rsidRDefault="00293B52" w:rsidP="007B349C">
      <w:pPr>
        <w:suppressAutoHyphens/>
        <w:jc w:val="both"/>
        <w:rPr>
          <w:sz w:val="28"/>
          <w:szCs w:val="28"/>
        </w:rPr>
      </w:pPr>
    </w:p>
    <w:p w:rsid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p>
    <w:p w:rsidR="007B349C" w:rsidRPr="007B349C" w:rsidRDefault="007B349C" w:rsidP="007B349C">
      <w:pPr>
        <w:suppressAutoHyphens/>
        <w:jc w:val="both"/>
        <w:rPr>
          <w:sz w:val="28"/>
          <w:szCs w:val="28"/>
        </w:rPr>
      </w:pPr>
      <w:r w:rsidRPr="007B349C">
        <w:rPr>
          <w:sz w:val="28"/>
          <w:szCs w:val="28"/>
        </w:rPr>
        <w:t xml:space="preserve">Разослано: в дело, </w:t>
      </w:r>
      <w:r w:rsidR="00E431CE">
        <w:rPr>
          <w:sz w:val="28"/>
          <w:szCs w:val="28"/>
        </w:rPr>
        <w:t xml:space="preserve">Н.А. </w:t>
      </w:r>
      <w:proofErr w:type="spellStart"/>
      <w:r w:rsidR="00E431CE">
        <w:rPr>
          <w:sz w:val="28"/>
          <w:szCs w:val="28"/>
        </w:rPr>
        <w:t>Севрюкову</w:t>
      </w:r>
      <w:proofErr w:type="spellEnd"/>
      <w:r w:rsidRPr="007B349C">
        <w:rPr>
          <w:sz w:val="28"/>
          <w:szCs w:val="28"/>
        </w:rPr>
        <w:t xml:space="preserve">, Управлению </w:t>
      </w:r>
      <w:proofErr w:type="spellStart"/>
      <w:r w:rsidRPr="007B349C">
        <w:rPr>
          <w:sz w:val="28"/>
          <w:szCs w:val="28"/>
        </w:rPr>
        <w:t>градообразования</w:t>
      </w:r>
      <w:proofErr w:type="spellEnd"/>
      <w:r w:rsidRPr="007B349C">
        <w:rPr>
          <w:sz w:val="28"/>
          <w:szCs w:val="28"/>
        </w:rPr>
        <w:t xml:space="preserve"> и капитального строительства города Бузулука – 3 экз., правовому управлению администрации города Бузулука, управлению экономического развития и торговли администрации города Бузулука, управлению по информационной политике администрации города Бузулука, ООО «</w:t>
      </w:r>
      <w:proofErr w:type="spellStart"/>
      <w:r w:rsidRPr="007B349C">
        <w:rPr>
          <w:sz w:val="28"/>
          <w:szCs w:val="28"/>
        </w:rPr>
        <w:t>Информправо</w:t>
      </w:r>
      <w:proofErr w:type="spellEnd"/>
      <w:r w:rsidRPr="007B349C">
        <w:rPr>
          <w:sz w:val="28"/>
          <w:szCs w:val="28"/>
        </w:rPr>
        <w:t xml:space="preserve"> плюс», редакции газеты «Российская провинция», </w:t>
      </w:r>
      <w:r w:rsidRPr="007B349C">
        <w:rPr>
          <w:rFonts w:eastAsia="Calibri"/>
          <w:sz w:val="28"/>
          <w:szCs w:val="28"/>
          <w:lang w:eastAsia="en-US"/>
        </w:rPr>
        <w:t>Муниципальному автономному учреждению города Бузулука «Многофункциональный центр по предоставлению государственных и муниципальных услуг на территории города Бузулука»</w:t>
      </w:r>
    </w:p>
    <w:p w:rsidR="007B349C" w:rsidRPr="007B349C" w:rsidRDefault="007B349C" w:rsidP="007B349C">
      <w:pPr>
        <w:suppressAutoHyphens/>
        <w:ind w:firstLine="5387"/>
        <w:rPr>
          <w:sz w:val="28"/>
          <w:szCs w:val="28"/>
        </w:rPr>
      </w:pPr>
      <w:r w:rsidRPr="007B349C">
        <w:rPr>
          <w:sz w:val="28"/>
          <w:szCs w:val="28"/>
        </w:rPr>
        <w:lastRenderedPageBreak/>
        <w:t xml:space="preserve">Приложение к постановлению </w:t>
      </w:r>
    </w:p>
    <w:p w:rsidR="007B349C" w:rsidRPr="007B349C" w:rsidRDefault="007B349C" w:rsidP="007B349C">
      <w:pPr>
        <w:suppressAutoHyphens/>
        <w:ind w:firstLine="5387"/>
        <w:rPr>
          <w:sz w:val="28"/>
          <w:szCs w:val="28"/>
        </w:rPr>
      </w:pPr>
      <w:r w:rsidRPr="007B349C">
        <w:rPr>
          <w:sz w:val="28"/>
          <w:szCs w:val="28"/>
        </w:rPr>
        <w:t>администрации города Бузулука</w:t>
      </w:r>
    </w:p>
    <w:p w:rsidR="007B349C" w:rsidRPr="007B349C" w:rsidRDefault="007B349C" w:rsidP="007B349C">
      <w:pPr>
        <w:pStyle w:val="ConsPlusTitle"/>
        <w:widowControl/>
        <w:suppressAutoHyphens/>
        <w:ind w:firstLine="567"/>
        <w:rPr>
          <w:rFonts w:ascii="Times New Roman" w:hAnsi="Times New Roman" w:cs="Times New Roman"/>
          <w:b w:val="0"/>
          <w:sz w:val="28"/>
          <w:szCs w:val="28"/>
        </w:rPr>
      </w:pPr>
      <w:r>
        <w:rPr>
          <w:rFonts w:ascii="Times New Roman" w:hAnsi="Times New Roman" w:cs="Times New Roman"/>
          <w:sz w:val="28"/>
          <w:szCs w:val="28"/>
        </w:rPr>
        <w:t xml:space="preserve">                                                                     </w:t>
      </w:r>
      <w:r w:rsidR="00912CBD">
        <w:rPr>
          <w:rFonts w:ascii="Times New Roman" w:hAnsi="Times New Roman" w:cs="Times New Roman"/>
          <w:b w:val="0"/>
          <w:sz w:val="28"/>
          <w:szCs w:val="28"/>
        </w:rPr>
        <w:t>от 22</w:t>
      </w:r>
      <w:bookmarkStart w:id="0" w:name="_GoBack"/>
      <w:bookmarkEnd w:id="0"/>
      <w:r w:rsidR="00912CBD">
        <w:rPr>
          <w:rFonts w:ascii="Times New Roman" w:hAnsi="Times New Roman" w:cs="Times New Roman"/>
          <w:b w:val="0"/>
          <w:sz w:val="28"/>
          <w:szCs w:val="28"/>
        </w:rPr>
        <w:t>.09.2021 № 1781-п</w:t>
      </w:r>
    </w:p>
    <w:p w:rsidR="007B349C" w:rsidRDefault="007B349C" w:rsidP="007B349C">
      <w:pPr>
        <w:pStyle w:val="ConsPlusTitle"/>
        <w:widowControl/>
        <w:suppressAutoHyphens/>
        <w:ind w:firstLine="567"/>
        <w:jc w:val="center"/>
        <w:rPr>
          <w:rFonts w:ascii="Times New Roman" w:hAnsi="Times New Roman" w:cs="Times New Roman"/>
          <w:sz w:val="28"/>
          <w:szCs w:val="28"/>
        </w:rPr>
      </w:pPr>
    </w:p>
    <w:p w:rsidR="00CF4857" w:rsidRPr="007B349C" w:rsidRDefault="007B349C" w:rsidP="007B349C">
      <w:pPr>
        <w:pStyle w:val="ConsPlusTitle"/>
        <w:widowControl/>
        <w:suppressAutoHyphens/>
        <w:ind w:firstLine="567"/>
        <w:jc w:val="center"/>
        <w:rPr>
          <w:rFonts w:ascii="Times New Roman" w:hAnsi="Times New Roman" w:cs="Times New Roman"/>
          <w:sz w:val="28"/>
          <w:szCs w:val="28"/>
        </w:rPr>
      </w:pPr>
      <w:r>
        <w:rPr>
          <w:rFonts w:ascii="Times New Roman" w:hAnsi="Times New Roman" w:cs="Times New Roman"/>
          <w:sz w:val="28"/>
          <w:szCs w:val="28"/>
        </w:rPr>
        <w:t>А</w:t>
      </w:r>
      <w:r w:rsidR="00734DDB" w:rsidRPr="007B349C">
        <w:rPr>
          <w:rFonts w:ascii="Times New Roman" w:hAnsi="Times New Roman" w:cs="Times New Roman"/>
          <w:sz w:val="28"/>
          <w:szCs w:val="28"/>
        </w:rPr>
        <w:t>дминистративный регламент</w:t>
      </w:r>
    </w:p>
    <w:p w:rsidR="00734DDB" w:rsidRPr="007B349C" w:rsidRDefault="00734DDB" w:rsidP="007B349C">
      <w:pPr>
        <w:pStyle w:val="ConsPlusTitle"/>
        <w:widowControl/>
        <w:suppressAutoHyphens/>
        <w:ind w:firstLine="567"/>
        <w:jc w:val="center"/>
        <w:rPr>
          <w:rFonts w:ascii="Times New Roman" w:hAnsi="Times New Roman" w:cs="Times New Roman"/>
          <w:sz w:val="28"/>
          <w:szCs w:val="28"/>
        </w:rPr>
      </w:pPr>
      <w:r w:rsidRPr="007B349C">
        <w:rPr>
          <w:rFonts w:ascii="Times New Roman" w:hAnsi="Times New Roman" w:cs="Times New Roman"/>
          <w:sz w:val="28"/>
          <w:szCs w:val="28"/>
        </w:rPr>
        <w:t xml:space="preserve">предоставления муниципальной услуги </w:t>
      </w:r>
    </w:p>
    <w:p w:rsidR="005A4539" w:rsidRPr="007B349C" w:rsidRDefault="005A4539" w:rsidP="007B349C">
      <w:pPr>
        <w:pStyle w:val="ConsPlusTitle"/>
        <w:widowControl/>
        <w:suppressAutoHyphens/>
        <w:ind w:firstLine="567"/>
        <w:jc w:val="center"/>
        <w:rPr>
          <w:rFonts w:ascii="Times New Roman" w:hAnsi="Times New Roman" w:cs="Times New Roman"/>
          <w:sz w:val="28"/>
          <w:szCs w:val="28"/>
        </w:rPr>
      </w:pPr>
      <w:r w:rsidRPr="007B349C">
        <w:rPr>
          <w:rFonts w:ascii="Times New Roman" w:hAnsi="Times New Roman" w:cs="Times New Roman"/>
          <w:sz w:val="28"/>
          <w:szCs w:val="28"/>
        </w:rPr>
        <w:t>«</w:t>
      </w:r>
      <w:r w:rsidR="00DB208D" w:rsidRPr="007B349C">
        <w:rPr>
          <w:rFonts w:ascii="Times New Roman" w:hAnsi="Times New Roman" w:cs="Times New Roman"/>
          <w:sz w:val="28"/>
          <w:szCs w:val="28"/>
        </w:rPr>
        <w:t>Выдача</w:t>
      </w:r>
      <w:r w:rsidR="00791838"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349C">
        <w:rPr>
          <w:rFonts w:ascii="Times New Roman" w:hAnsi="Times New Roman" w:cs="Times New Roman"/>
          <w:sz w:val="28"/>
          <w:szCs w:val="28"/>
        </w:rPr>
        <w:t>»</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A4539" w:rsidRPr="007B349C" w:rsidRDefault="00734DDB" w:rsidP="007B349C">
      <w:pPr>
        <w:pStyle w:val="ConsPlusNormal"/>
        <w:widowControl/>
        <w:suppressAutoHyphens/>
        <w:ind w:firstLine="567"/>
        <w:jc w:val="center"/>
        <w:outlineLvl w:val="1"/>
        <w:rPr>
          <w:rFonts w:ascii="Times New Roman" w:hAnsi="Times New Roman" w:cs="Times New Roman"/>
          <w:b/>
          <w:sz w:val="28"/>
          <w:szCs w:val="28"/>
        </w:rPr>
      </w:pPr>
      <w:r w:rsidRPr="007B349C">
        <w:rPr>
          <w:rFonts w:ascii="Times New Roman" w:hAnsi="Times New Roman" w:cs="Times New Roman"/>
          <w:b/>
          <w:sz w:val="28"/>
          <w:szCs w:val="28"/>
        </w:rPr>
        <w:t>I</w:t>
      </w:r>
      <w:r w:rsidR="005A4539" w:rsidRPr="007B349C">
        <w:rPr>
          <w:rFonts w:ascii="Times New Roman" w:hAnsi="Times New Roman" w:cs="Times New Roman"/>
          <w:b/>
          <w:sz w:val="28"/>
          <w:szCs w:val="28"/>
        </w:rPr>
        <w:t>. Общие положения</w:t>
      </w:r>
    </w:p>
    <w:p w:rsidR="005A4539" w:rsidRPr="007B349C" w:rsidRDefault="005A4539" w:rsidP="007B349C">
      <w:pPr>
        <w:pStyle w:val="ConsPlusNormal"/>
        <w:widowControl/>
        <w:suppressAutoHyphens/>
        <w:ind w:firstLine="567"/>
        <w:jc w:val="both"/>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Предмет регулирования регламента</w:t>
      </w:r>
    </w:p>
    <w:p w:rsidR="005A4539" w:rsidRPr="007B349C" w:rsidRDefault="005A4539" w:rsidP="00B86DC3">
      <w:pPr>
        <w:pStyle w:val="ConsPlusNormal"/>
        <w:widowControl/>
        <w:suppressAutoHyphens/>
        <w:ind w:firstLine="851"/>
        <w:jc w:val="both"/>
        <w:rPr>
          <w:rFonts w:ascii="Times New Roman" w:hAnsi="Times New Roman" w:cs="Times New Roman"/>
          <w:sz w:val="28"/>
          <w:szCs w:val="28"/>
        </w:rPr>
      </w:pPr>
    </w:p>
    <w:p w:rsidR="005A4539" w:rsidRPr="007B349C" w:rsidRDefault="005A4539" w:rsidP="00B86DC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1. </w:t>
      </w:r>
      <w:proofErr w:type="gramStart"/>
      <w:r w:rsidRPr="007B349C">
        <w:rPr>
          <w:rFonts w:ascii="Times New Roman" w:hAnsi="Times New Roman" w:cs="Times New Roman"/>
          <w:sz w:val="28"/>
          <w:szCs w:val="28"/>
        </w:rPr>
        <w:t>Административный регламент предоставления муниципальной услуги «</w:t>
      </w:r>
      <w:r w:rsidR="008C1B80" w:rsidRPr="007B349C">
        <w:rPr>
          <w:rFonts w:ascii="Times New Roman" w:hAnsi="Times New Roman" w:cs="Times New Roman"/>
          <w:sz w:val="28"/>
          <w:szCs w:val="28"/>
        </w:rPr>
        <w:t>Выдача</w:t>
      </w:r>
      <w:r w:rsidR="00791838"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349C">
        <w:rPr>
          <w:rFonts w:ascii="Times New Roman" w:hAnsi="Times New Roman" w:cs="Times New Roman"/>
          <w:sz w:val="28"/>
          <w:szCs w:val="28"/>
        </w:rPr>
        <w:t xml:space="preserve">» (далее – муниципальная услуга) </w:t>
      </w:r>
      <w:r w:rsidR="00734DDB" w:rsidRPr="007B349C">
        <w:rPr>
          <w:rFonts w:ascii="Times New Roman" w:hAnsi="Times New Roman" w:cs="Times New Roman"/>
          <w:sz w:val="28"/>
          <w:szCs w:val="28"/>
        </w:rPr>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A61675">
        <w:rPr>
          <w:rFonts w:ascii="Times New Roman" w:hAnsi="Times New Roman" w:cs="Times New Roman"/>
          <w:bCs/>
          <w:sz w:val="28"/>
          <w:szCs w:val="28"/>
        </w:rPr>
        <w:t>администрации города Бузулука</w:t>
      </w:r>
      <w:r w:rsidR="007B349C" w:rsidRPr="000505F6">
        <w:rPr>
          <w:rFonts w:ascii="Times New Roman" w:hAnsi="Times New Roman" w:cs="Times New Roman"/>
          <w:sz w:val="28"/>
          <w:szCs w:val="28"/>
        </w:rPr>
        <w:t xml:space="preserve"> (далее – орган местного самоуправления</w:t>
      </w:r>
      <w:r w:rsidR="000505F6">
        <w:rPr>
          <w:rFonts w:ascii="Times New Roman" w:hAnsi="Times New Roman" w:cs="Times New Roman"/>
          <w:sz w:val="28"/>
          <w:szCs w:val="28"/>
        </w:rPr>
        <w:t>)</w:t>
      </w:r>
      <w:r w:rsidR="00734DDB" w:rsidRPr="000505F6">
        <w:rPr>
          <w:rFonts w:ascii="Times New Roman" w:hAnsi="Times New Roman" w:cs="Times New Roman"/>
          <w:sz w:val="28"/>
          <w:szCs w:val="28"/>
        </w:rPr>
        <w:t>,</w:t>
      </w:r>
      <w:r w:rsidR="00734DDB" w:rsidRPr="007B349C">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w:t>
      </w:r>
      <w:proofErr w:type="gramEnd"/>
      <w:r w:rsidR="00734DDB" w:rsidRPr="007B349C">
        <w:rPr>
          <w:rFonts w:ascii="Times New Roman" w:hAnsi="Times New Roman" w:cs="Times New Roman"/>
          <w:sz w:val="28"/>
          <w:szCs w:val="28"/>
        </w:rPr>
        <w:t xml:space="preserve"> полномочий, установленных   нормативными   правовыми  </w:t>
      </w:r>
      <w:r w:rsidR="00B86DC3">
        <w:rPr>
          <w:rFonts w:ascii="Times New Roman" w:hAnsi="Times New Roman" w:cs="Times New Roman"/>
          <w:sz w:val="28"/>
          <w:szCs w:val="28"/>
        </w:rPr>
        <w:t xml:space="preserve">актами  Российской  Федерации, </w:t>
      </w:r>
      <w:r w:rsidR="00734DDB" w:rsidRPr="007B349C">
        <w:rPr>
          <w:rFonts w:ascii="Times New Roman" w:hAnsi="Times New Roman" w:cs="Times New Roman"/>
          <w:sz w:val="28"/>
          <w:szCs w:val="28"/>
        </w:rPr>
        <w:t xml:space="preserve">в соответствии  с  требованиями  Федерального  закона  от  </w:t>
      </w:r>
      <w:r w:rsidR="00B86DC3" w:rsidRPr="00B86DC3">
        <w:rPr>
          <w:rFonts w:ascii="Times New Roman" w:hAnsi="Times New Roman" w:cs="Times New Roman"/>
          <w:sz w:val="28"/>
          <w:szCs w:val="28"/>
        </w:rPr>
        <w:t xml:space="preserve">27.07.2010 № 210-ФЗ </w:t>
      </w:r>
      <w:r w:rsidR="00734DDB" w:rsidRPr="007B349C">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p>
    <w:p w:rsidR="0059205E" w:rsidRPr="007B349C" w:rsidRDefault="0059205E" w:rsidP="007B349C">
      <w:pPr>
        <w:pStyle w:val="ConsPlusNormal"/>
        <w:widowControl/>
        <w:suppressAutoHyphens/>
        <w:ind w:firstLine="567"/>
        <w:jc w:val="center"/>
        <w:outlineLvl w:val="2"/>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Круг заявителей</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9205E" w:rsidRPr="007B349C" w:rsidRDefault="0059205E" w:rsidP="00B86DC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2. 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7B349C">
        <w:rPr>
          <w:rFonts w:ascii="Times New Roman" w:hAnsi="Times New Roman" w:cs="Times New Roman"/>
          <w:sz w:val="28"/>
          <w:szCs w:val="28"/>
        </w:rPr>
        <w:t>1</w:t>
      </w:r>
      <w:r w:rsidRPr="007B349C">
        <w:rPr>
          <w:rFonts w:ascii="Times New Roman" w:hAnsi="Times New Roman" w:cs="Times New Roman"/>
          <w:sz w:val="28"/>
          <w:szCs w:val="28"/>
        </w:rPr>
        <w:t xml:space="preserve"> с</w:t>
      </w:r>
      <w:r w:rsidR="00A61675">
        <w:rPr>
          <w:rFonts w:ascii="Times New Roman" w:hAnsi="Times New Roman" w:cs="Times New Roman"/>
          <w:sz w:val="28"/>
          <w:szCs w:val="28"/>
        </w:rPr>
        <w:t>татьи</w:t>
      </w:r>
      <w:r w:rsidRPr="007B349C">
        <w:rPr>
          <w:rFonts w:ascii="Times New Roman" w:hAnsi="Times New Roman" w:cs="Times New Roman"/>
          <w:sz w:val="28"/>
          <w:szCs w:val="28"/>
        </w:rPr>
        <w:t xml:space="preserve"> 40 </w:t>
      </w:r>
      <w:r w:rsidR="009530EA" w:rsidRPr="007B349C">
        <w:rPr>
          <w:rFonts w:ascii="Times New Roman" w:hAnsi="Times New Roman" w:cs="Times New Roman"/>
          <w:sz w:val="28"/>
          <w:szCs w:val="28"/>
        </w:rPr>
        <w:t xml:space="preserve">Градостроительного кодекса Российской Федерации (далее – </w:t>
      </w:r>
      <w:proofErr w:type="spellStart"/>
      <w:r w:rsidR="009530EA" w:rsidRPr="007B349C">
        <w:rPr>
          <w:rFonts w:ascii="Times New Roman" w:hAnsi="Times New Roman" w:cs="Times New Roman"/>
          <w:sz w:val="28"/>
          <w:szCs w:val="28"/>
        </w:rPr>
        <w:t>Г</w:t>
      </w:r>
      <w:r w:rsidR="002C53E1">
        <w:rPr>
          <w:rFonts w:ascii="Times New Roman" w:hAnsi="Times New Roman" w:cs="Times New Roman"/>
          <w:sz w:val="28"/>
          <w:szCs w:val="28"/>
        </w:rPr>
        <w:t>р</w:t>
      </w:r>
      <w:r w:rsidR="009530EA" w:rsidRPr="007B349C">
        <w:rPr>
          <w:rFonts w:ascii="Times New Roman" w:hAnsi="Times New Roman" w:cs="Times New Roman"/>
          <w:sz w:val="28"/>
          <w:szCs w:val="28"/>
        </w:rPr>
        <w:t>К</w:t>
      </w:r>
      <w:proofErr w:type="spellEnd"/>
      <w:r w:rsidR="009530EA" w:rsidRPr="007B349C">
        <w:rPr>
          <w:rFonts w:ascii="Times New Roman" w:hAnsi="Times New Roman" w:cs="Times New Roman"/>
          <w:sz w:val="28"/>
          <w:szCs w:val="28"/>
        </w:rPr>
        <w:t xml:space="preserve"> РФ)</w:t>
      </w:r>
      <w:r w:rsidRPr="007B349C">
        <w:rPr>
          <w:rFonts w:ascii="Times New Roman" w:hAnsi="Times New Roman" w:cs="Times New Roman"/>
          <w:sz w:val="28"/>
          <w:szCs w:val="28"/>
        </w:rPr>
        <w:t>.</w:t>
      </w:r>
    </w:p>
    <w:p w:rsidR="005A4539" w:rsidRPr="007B349C" w:rsidRDefault="0059205E" w:rsidP="00B86DC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7B349C" w:rsidRDefault="0059205E"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1B1775" w:rsidRPr="007B349C" w:rsidRDefault="001B1775" w:rsidP="00B86DC3">
      <w:pPr>
        <w:suppressAutoHyphens/>
        <w:autoSpaceDE w:val="0"/>
        <w:autoSpaceDN w:val="0"/>
        <w:adjustRightInd w:val="0"/>
        <w:ind w:firstLine="851"/>
        <w:jc w:val="both"/>
        <w:rPr>
          <w:sz w:val="28"/>
          <w:szCs w:val="28"/>
        </w:rPr>
      </w:pPr>
      <w:r w:rsidRPr="007B349C">
        <w:rPr>
          <w:sz w:val="28"/>
          <w:szCs w:val="28"/>
        </w:rPr>
        <w:t xml:space="preserve">3. </w:t>
      </w:r>
      <w:proofErr w:type="gramStart"/>
      <w:r w:rsidRPr="007B349C">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7B349C">
        <w:rPr>
          <w:sz w:val="28"/>
          <w:szCs w:val="28"/>
        </w:rPr>
        <w:lastRenderedPageBreak/>
        <w:t xml:space="preserve">указанных услуг может быть получена на </w:t>
      </w:r>
      <w:r w:rsidR="00B86DC3" w:rsidRPr="009478DE">
        <w:rPr>
          <w:sz w:val="28"/>
          <w:szCs w:val="28"/>
        </w:rPr>
        <w:t xml:space="preserve">официальном сайте </w:t>
      </w:r>
      <w:r w:rsidR="00B86DC3">
        <w:rPr>
          <w:sz w:val="28"/>
          <w:szCs w:val="28"/>
        </w:rPr>
        <w:t xml:space="preserve">администрации города Бузулука </w:t>
      </w:r>
      <w:hyperlink r:id="rId10" w:history="1">
        <w:r w:rsidR="00B86DC3" w:rsidRPr="00B86DC3">
          <w:rPr>
            <w:rStyle w:val="aa"/>
            <w:color w:val="auto"/>
            <w:sz w:val="28"/>
            <w:szCs w:val="28"/>
            <w:u w:val="none"/>
            <w:lang w:val="en-US"/>
          </w:rPr>
          <w:t>www</w:t>
        </w:r>
        <w:r w:rsidR="00B86DC3" w:rsidRPr="00B86DC3">
          <w:rPr>
            <w:rStyle w:val="aa"/>
            <w:color w:val="auto"/>
            <w:sz w:val="28"/>
            <w:szCs w:val="28"/>
            <w:u w:val="none"/>
          </w:rPr>
          <w:t>.бузулук.рф</w:t>
        </w:r>
      </w:hyperlink>
      <w:r w:rsidR="00B86DC3">
        <w:t>,</w:t>
      </w:r>
      <w:r w:rsidRPr="007B349C">
        <w:rPr>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w:t>
      </w:r>
      <w:proofErr w:type="gramEnd"/>
      <w:r w:rsidRPr="007B349C">
        <w:rPr>
          <w:sz w:val="28"/>
          <w:szCs w:val="28"/>
        </w:rPr>
        <w:t xml:space="preserve"> (</w:t>
      </w:r>
      <w:proofErr w:type="gramStart"/>
      <w:r w:rsidRPr="007B349C">
        <w:rPr>
          <w:sz w:val="28"/>
          <w:szCs w:val="28"/>
        </w:rPr>
        <w:t>www.gosuslugi.ru) (далее - Портал).</w:t>
      </w:r>
      <w:proofErr w:type="gramEnd"/>
    </w:p>
    <w:p w:rsidR="00B86DC3" w:rsidRDefault="001B1775" w:rsidP="00B86DC3">
      <w:pPr>
        <w:suppressAutoHyphens/>
        <w:autoSpaceDE w:val="0"/>
        <w:autoSpaceDN w:val="0"/>
        <w:adjustRightInd w:val="0"/>
        <w:ind w:firstLine="851"/>
        <w:jc w:val="both"/>
        <w:rPr>
          <w:sz w:val="28"/>
          <w:szCs w:val="28"/>
        </w:rPr>
      </w:pPr>
      <w:r w:rsidRPr="007B349C">
        <w:rPr>
          <w:sz w:val="28"/>
          <w:szCs w:val="28"/>
        </w:rPr>
        <w:t xml:space="preserve">4. </w:t>
      </w:r>
      <w:proofErr w:type="gramStart"/>
      <w:r w:rsidRPr="007B349C">
        <w:rPr>
          <w:sz w:val="28"/>
          <w:szCs w:val="28"/>
        </w:rPr>
        <w:t xml:space="preserve">Справочная информация о местонахождении, графике работы, </w:t>
      </w:r>
      <w:r w:rsidR="00B86DC3" w:rsidRPr="00B86DC3">
        <w:rPr>
          <w:sz w:val="28"/>
          <w:szCs w:val="28"/>
        </w:rPr>
        <w:t xml:space="preserve">контактных телефонах </w:t>
      </w:r>
      <w:r w:rsidR="006600FC">
        <w:rPr>
          <w:sz w:val="28"/>
          <w:szCs w:val="28"/>
        </w:rPr>
        <w:t xml:space="preserve">многофункциональных центров предоставления государственных и муниципальных услуг (далее – МФЦ), участвующих </w:t>
      </w:r>
      <w:r w:rsidR="006600FC" w:rsidRPr="007B349C">
        <w:rPr>
          <w:sz w:val="28"/>
          <w:szCs w:val="28"/>
        </w:rPr>
        <w:t>в предоставлении муниципальной услуги</w:t>
      </w:r>
      <w:r w:rsidR="006600FC">
        <w:rPr>
          <w:sz w:val="28"/>
          <w:szCs w:val="28"/>
        </w:rPr>
        <w:t xml:space="preserve">, органов местного самоуправления, </w:t>
      </w:r>
      <w:r w:rsidR="006600FC" w:rsidRPr="00B86DC3">
        <w:rPr>
          <w:sz w:val="28"/>
          <w:szCs w:val="28"/>
        </w:rPr>
        <w:t xml:space="preserve"> </w:t>
      </w:r>
      <w:r w:rsidR="006600FC" w:rsidRPr="007B349C">
        <w:rPr>
          <w:sz w:val="28"/>
          <w:szCs w:val="28"/>
        </w:rPr>
        <w:t>организаций, участвующих</w:t>
      </w:r>
      <w:r w:rsidR="006600FC" w:rsidRPr="00B86DC3">
        <w:rPr>
          <w:sz w:val="28"/>
          <w:szCs w:val="28"/>
        </w:rPr>
        <w:t xml:space="preserve"> </w:t>
      </w:r>
      <w:r w:rsidR="006600FC" w:rsidRPr="007B349C">
        <w:rPr>
          <w:sz w:val="28"/>
          <w:szCs w:val="28"/>
        </w:rPr>
        <w:t>в предоставлении муниципальной услуги</w:t>
      </w:r>
      <w:r w:rsidRPr="007B349C">
        <w:rPr>
          <w:sz w:val="28"/>
          <w:szCs w:val="28"/>
        </w:rPr>
        <w:t xml:space="preserve">, указывается на официальном </w:t>
      </w:r>
      <w:r w:rsidRPr="00B86DC3">
        <w:rPr>
          <w:sz w:val="28"/>
          <w:szCs w:val="28"/>
        </w:rPr>
        <w:t>сайте</w:t>
      </w:r>
      <w:r w:rsidR="00B86DC3" w:rsidRPr="00B86DC3">
        <w:rPr>
          <w:sz w:val="28"/>
          <w:szCs w:val="28"/>
        </w:rPr>
        <w:t>, информационных стендах Управления</w:t>
      </w:r>
      <w:r w:rsidR="006600FC">
        <w:rPr>
          <w:sz w:val="28"/>
          <w:szCs w:val="28"/>
        </w:rPr>
        <w:t xml:space="preserve"> градообразования и капитального строительства города Бузулука (далее – Управления)</w:t>
      </w:r>
      <w:r w:rsidR="00B86DC3" w:rsidRPr="00B86DC3">
        <w:rPr>
          <w:sz w:val="28"/>
          <w:szCs w:val="28"/>
        </w:rPr>
        <w:t>, а также в электронной форме через Портал</w:t>
      </w:r>
      <w:r w:rsidR="00B86DC3">
        <w:rPr>
          <w:sz w:val="28"/>
          <w:szCs w:val="28"/>
        </w:rPr>
        <w:t>.</w:t>
      </w:r>
      <w:proofErr w:type="gramEnd"/>
    </w:p>
    <w:p w:rsidR="00B86DC3" w:rsidRDefault="00B86DC3" w:rsidP="00B86DC3">
      <w:pPr>
        <w:suppressAutoHyphens/>
        <w:autoSpaceDE w:val="0"/>
        <w:autoSpaceDN w:val="0"/>
        <w:adjustRightInd w:val="0"/>
        <w:ind w:firstLine="567"/>
        <w:jc w:val="both"/>
        <w:rPr>
          <w:sz w:val="28"/>
          <w:szCs w:val="28"/>
        </w:rPr>
      </w:pPr>
    </w:p>
    <w:p w:rsidR="005A4539" w:rsidRPr="007B349C" w:rsidRDefault="001B1775" w:rsidP="00B86DC3">
      <w:pPr>
        <w:suppressAutoHyphens/>
        <w:autoSpaceDE w:val="0"/>
        <w:autoSpaceDN w:val="0"/>
        <w:adjustRightInd w:val="0"/>
        <w:ind w:firstLine="567"/>
        <w:jc w:val="center"/>
        <w:rPr>
          <w:b/>
          <w:sz w:val="28"/>
          <w:szCs w:val="28"/>
        </w:rPr>
      </w:pPr>
      <w:r w:rsidRPr="007B349C">
        <w:rPr>
          <w:b/>
          <w:sz w:val="28"/>
          <w:szCs w:val="28"/>
        </w:rPr>
        <w:t xml:space="preserve">II. </w:t>
      </w:r>
      <w:r w:rsidR="005A4539" w:rsidRPr="007B349C">
        <w:rPr>
          <w:b/>
          <w:sz w:val="28"/>
          <w:szCs w:val="28"/>
        </w:rPr>
        <w:t>Стандарт предоставления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Наименование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b/>
          <w:sz w:val="28"/>
          <w:szCs w:val="28"/>
        </w:rPr>
      </w:pPr>
    </w:p>
    <w:p w:rsidR="00335905" w:rsidRPr="007B349C" w:rsidRDefault="003C6F43" w:rsidP="00B86DC3">
      <w:pPr>
        <w:suppressAutoHyphens/>
        <w:autoSpaceDE w:val="0"/>
        <w:autoSpaceDN w:val="0"/>
        <w:adjustRightInd w:val="0"/>
        <w:ind w:firstLine="851"/>
        <w:jc w:val="both"/>
        <w:rPr>
          <w:sz w:val="28"/>
          <w:szCs w:val="28"/>
        </w:rPr>
      </w:pPr>
      <w:r w:rsidRPr="007B349C">
        <w:rPr>
          <w:sz w:val="28"/>
          <w:szCs w:val="28"/>
        </w:rPr>
        <w:t>5</w:t>
      </w:r>
      <w:r w:rsidR="005A4539" w:rsidRPr="007B349C">
        <w:rPr>
          <w:sz w:val="28"/>
          <w:szCs w:val="28"/>
        </w:rPr>
        <w:t>. Наименование муниципальной услуги: «</w:t>
      </w:r>
      <w:r w:rsidR="00335905" w:rsidRPr="007B349C">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7B349C" w:rsidRDefault="003C6F43" w:rsidP="00B86DC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6</w:t>
      </w:r>
      <w:r w:rsidR="005A4539" w:rsidRPr="007B349C">
        <w:rPr>
          <w:rFonts w:ascii="Times New Roman" w:hAnsi="Times New Roman" w:cs="Times New Roman"/>
          <w:sz w:val="28"/>
          <w:szCs w:val="28"/>
        </w:rPr>
        <w:t>. Муниципальная услуга носит заявительный порядок обращения.</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Наименование органа, предоставляющего муниципальную услугу</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7. Муниципальная услуга предоставляется </w:t>
      </w:r>
      <w:r w:rsidR="00966F56">
        <w:rPr>
          <w:rFonts w:ascii="Times New Roman" w:hAnsi="Times New Roman" w:cs="Times New Roman"/>
          <w:sz w:val="28"/>
          <w:szCs w:val="28"/>
        </w:rPr>
        <w:t>администрацией города Бузулука</w:t>
      </w:r>
      <w:r w:rsidRPr="007B349C">
        <w:rPr>
          <w:rFonts w:ascii="Times New Roman" w:hAnsi="Times New Roman" w:cs="Times New Roman"/>
          <w:sz w:val="28"/>
          <w:szCs w:val="28"/>
        </w:rPr>
        <w:t>.</w:t>
      </w:r>
    </w:p>
    <w:p w:rsidR="00966F56"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sidR="00966F56">
        <w:rPr>
          <w:rFonts w:ascii="Times New Roman" w:hAnsi="Times New Roman" w:cs="Times New Roman"/>
          <w:sz w:val="28"/>
          <w:szCs w:val="28"/>
        </w:rPr>
        <w:t>Управление.</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9. </w:t>
      </w:r>
      <w:proofErr w:type="gramStart"/>
      <w:r w:rsidRPr="007B349C">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w:t>
      </w:r>
      <w:proofErr w:type="gramEnd"/>
      <w:r w:rsidRPr="007B349C">
        <w:rPr>
          <w:rFonts w:ascii="Times New Roman" w:hAnsi="Times New Roman" w:cs="Times New Roman"/>
          <w:sz w:val="28"/>
          <w:szCs w:val="28"/>
        </w:rPr>
        <w:t xml:space="preserve"> 7 Федерального закона № 210-ФЗ.</w:t>
      </w:r>
    </w:p>
    <w:p w:rsidR="003737A6" w:rsidRDefault="003737A6" w:rsidP="007B349C">
      <w:pPr>
        <w:pStyle w:val="ConsPlusNormal"/>
        <w:widowControl/>
        <w:suppressAutoHyphens/>
        <w:ind w:firstLine="567"/>
        <w:jc w:val="center"/>
        <w:outlineLvl w:val="2"/>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Результат предоставления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92AB7">
      <w:pPr>
        <w:suppressAutoHyphens/>
        <w:autoSpaceDE w:val="0"/>
        <w:autoSpaceDN w:val="0"/>
        <w:adjustRightInd w:val="0"/>
        <w:ind w:firstLine="851"/>
        <w:jc w:val="both"/>
        <w:rPr>
          <w:sz w:val="28"/>
          <w:szCs w:val="28"/>
        </w:rPr>
      </w:pPr>
      <w:r w:rsidRPr="007B349C">
        <w:rPr>
          <w:sz w:val="28"/>
          <w:szCs w:val="28"/>
        </w:rPr>
        <w:lastRenderedPageBreak/>
        <w:t>1</w:t>
      </w:r>
      <w:r w:rsidR="008B073B" w:rsidRPr="007B349C">
        <w:rPr>
          <w:sz w:val="28"/>
          <w:szCs w:val="28"/>
        </w:rPr>
        <w:t>0</w:t>
      </w:r>
      <w:r w:rsidRPr="007B349C">
        <w:rPr>
          <w:sz w:val="28"/>
          <w:szCs w:val="28"/>
        </w:rPr>
        <w:t>. Результатом предоставления муниципальной услуги является:</w:t>
      </w:r>
    </w:p>
    <w:p w:rsidR="005A4539" w:rsidRPr="007B349C" w:rsidRDefault="00791838"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выдач</w:t>
      </w:r>
      <w:r w:rsidR="006656EE" w:rsidRPr="007B349C">
        <w:rPr>
          <w:rFonts w:ascii="Times New Roman" w:hAnsi="Times New Roman" w:cs="Times New Roman"/>
          <w:sz w:val="28"/>
          <w:szCs w:val="28"/>
        </w:rPr>
        <w:t>а</w:t>
      </w:r>
      <w:r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7B349C" w:rsidRDefault="00791838"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отказ в </w:t>
      </w:r>
      <w:r w:rsidR="006656EE" w:rsidRPr="007B349C">
        <w:rPr>
          <w:rFonts w:ascii="Times New Roman" w:hAnsi="Times New Roman" w:cs="Times New Roman"/>
          <w:sz w:val="28"/>
          <w:szCs w:val="28"/>
        </w:rPr>
        <w:t>выдаче</w:t>
      </w:r>
      <w:r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w:t>
      </w:r>
      <w:r w:rsidR="008B073B" w:rsidRPr="007B349C">
        <w:rPr>
          <w:rFonts w:ascii="Times New Roman" w:hAnsi="Times New Roman" w:cs="Times New Roman"/>
          <w:sz w:val="28"/>
          <w:szCs w:val="28"/>
        </w:rPr>
        <w:t>1</w:t>
      </w:r>
      <w:r w:rsidRPr="007B349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w:t>
      </w:r>
      <w:r w:rsidR="00966F56">
        <w:rPr>
          <w:rFonts w:ascii="Times New Roman" w:hAnsi="Times New Roman" w:cs="Times New Roman"/>
          <w:sz w:val="28"/>
          <w:szCs w:val="28"/>
        </w:rPr>
        <w:t>Управлением</w:t>
      </w:r>
      <w:r w:rsidRPr="007B349C">
        <w:rPr>
          <w:rFonts w:ascii="Times New Roman" w:hAnsi="Times New Roman" w:cs="Times New Roman"/>
          <w:sz w:val="28"/>
          <w:szCs w:val="28"/>
        </w:rPr>
        <w:t xml:space="preserve">, в </w:t>
      </w:r>
      <w:r w:rsidR="00966F56">
        <w:rPr>
          <w:rFonts w:ascii="Times New Roman" w:hAnsi="Times New Roman" w:cs="Times New Roman"/>
          <w:sz w:val="28"/>
          <w:szCs w:val="28"/>
        </w:rPr>
        <w:t>МФЦ</w:t>
      </w:r>
      <w:r w:rsidRPr="007B349C">
        <w:rPr>
          <w:rFonts w:ascii="Times New Roman" w:hAnsi="Times New Roman" w:cs="Times New Roman"/>
          <w:sz w:val="28"/>
          <w:szCs w:val="28"/>
        </w:rPr>
        <w:t>;</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B1775"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7B349C" w:rsidRDefault="001B1775"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7B349C" w:rsidRDefault="005B5556"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Срок предоставления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92AB7">
      <w:pPr>
        <w:pStyle w:val="ConsPlusNormal"/>
        <w:widowControl/>
        <w:suppressAutoHyphens/>
        <w:ind w:firstLine="851"/>
        <w:jc w:val="both"/>
        <w:rPr>
          <w:rFonts w:ascii="Times New Roman" w:eastAsiaTheme="minorHAnsi" w:hAnsi="Times New Roman" w:cs="Times New Roman"/>
          <w:sz w:val="28"/>
          <w:szCs w:val="28"/>
          <w:lang w:eastAsia="en-US"/>
        </w:rPr>
      </w:pPr>
      <w:r w:rsidRPr="007B349C">
        <w:rPr>
          <w:rFonts w:ascii="Times New Roman" w:hAnsi="Times New Roman" w:cs="Times New Roman"/>
          <w:sz w:val="28"/>
          <w:szCs w:val="28"/>
        </w:rPr>
        <w:t>1</w:t>
      </w:r>
      <w:r w:rsidR="00F24F6C" w:rsidRPr="007B349C">
        <w:rPr>
          <w:rFonts w:ascii="Times New Roman" w:hAnsi="Times New Roman" w:cs="Times New Roman"/>
          <w:sz w:val="28"/>
          <w:szCs w:val="28"/>
        </w:rPr>
        <w:t>3</w:t>
      </w:r>
      <w:r w:rsidRPr="007B349C">
        <w:rPr>
          <w:rFonts w:ascii="Times New Roman" w:hAnsi="Times New Roman" w:cs="Times New Roman"/>
          <w:sz w:val="28"/>
          <w:szCs w:val="28"/>
        </w:rPr>
        <w:t xml:space="preserve">. </w:t>
      </w:r>
      <w:r w:rsidR="008B2D91" w:rsidRPr="007B349C">
        <w:rPr>
          <w:rFonts w:ascii="Times New Roman" w:hAnsi="Times New Roman" w:cs="Times New Roman"/>
          <w:sz w:val="28"/>
          <w:szCs w:val="28"/>
        </w:rPr>
        <w:t>Срок предоставления муниципальной услуги</w:t>
      </w:r>
      <w:r w:rsidR="002B3B73">
        <w:rPr>
          <w:rFonts w:ascii="Times New Roman" w:hAnsi="Times New Roman" w:cs="Times New Roman"/>
          <w:sz w:val="28"/>
          <w:szCs w:val="28"/>
        </w:rPr>
        <w:t xml:space="preserve"> </w:t>
      </w:r>
      <w:r w:rsidR="00791838" w:rsidRPr="006A2E73">
        <w:rPr>
          <w:rFonts w:ascii="Times New Roman" w:eastAsiaTheme="minorHAnsi" w:hAnsi="Times New Roman" w:cs="Times New Roman"/>
          <w:sz w:val="28"/>
          <w:szCs w:val="28"/>
          <w:lang w:eastAsia="en-US"/>
        </w:rPr>
        <w:t xml:space="preserve">составляет </w:t>
      </w:r>
      <w:r w:rsidR="006A2E73" w:rsidRPr="006A2E73">
        <w:rPr>
          <w:rFonts w:ascii="Times New Roman" w:hAnsi="Times New Roman" w:cs="Times New Roman"/>
          <w:sz w:val="28"/>
          <w:szCs w:val="28"/>
        </w:rPr>
        <w:t>не более 70 дней со дня получения заявления</w:t>
      </w:r>
      <w:r w:rsidR="006A2E73">
        <w:t xml:space="preserve"> </w:t>
      </w:r>
      <w:r w:rsidRPr="007B349C">
        <w:rPr>
          <w:rFonts w:ascii="Times New Roman" w:eastAsiaTheme="minorHAnsi" w:hAnsi="Times New Roman" w:cs="Times New Roman"/>
          <w:sz w:val="28"/>
          <w:szCs w:val="28"/>
          <w:lang w:eastAsia="en-US"/>
        </w:rPr>
        <w:t>о предоставлении муниципальной услуги.</w:t>
      </w:r>
    </w:p>
    <w:p w:rsidR="005A4539" w:rsidRPr="007B349C" w:rsidRDefault="005A4539" w:rsidP="007B349C">
      <w:pPr>
        <w:pStyle w:val="ConsPlusNormal"/>
        <w:widowControl/>
        <w:suppressAutoHyphens/>
        <w:ind w:firstLine="567"/>
        <w:jc w:val="both"/>
        <w:rPr>
          <w:rFonts w:ascii="Times New Roman" w:eastAsiaTheme="minorHAnsi" w:hAnsi="Times New Roman" w:cs="Times New Roman"/>
          <w:sz w:val="28"/>
          <w:szCs w:val="28"/>
          <w:lang w:eastAsia="en-US"/>
        </w:rPr>
      </w:pPr>
    </w:p>
    <w:p w:rsidR="002D4494" w:rsidRPr="007B349C" w:rsidRDefault="002D4494"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Нормативные правовые акты, регулирующие</w:t>
      </w:r>
    </w:p>
    <w:p w:rsidR="002D4494" w:rsidRPr="007B349C" w:rsidRDefault="002D4494"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предоставление муниципальной услуги</w:t>
      </w:r>
    </w:p>
    <w:p w:rsidR="002D4494" w:rsidRPr="007B349C" w:rsidRDefault="002D4494" w:rsidP="007B349C">
      <w:pPr>
        <w:pStyle w:val="ConsPlusNormal"/>
        <w:widowControl/>
        <w:suppressAutoHyphens/>
        <w:ind w:firstLine="567"/>
        <w:jc w:val="center"/>
        <w:rPr>
          <w:rFonts w:ascii="Times New Roman" w:hAnsi="Times New Roman" w:cs="Times New Roman"/>
          <w:b/>
          <w:sz w:val="28"/>
          <w:szCs w:val="28"/>
        </w:rPr>
      </w:pPr>
    </w:p>
    <w:p w:rsidR="005A4539" w:rsidRPr="007B349C" w:rsidRDefault="002D4494" w:rsidP="00792AB7">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66F56" w:rsidRPr="003D1C52">
        <w:rPr>
          <w:rFonts w:ascii="Times New Roman" w:hAnsi="Times New Roman" w:cs="Times New Roman"/>
          <w:sz w:val="28"/>
          <w:szCs w:val="28"/>
        </w:rPr>
        <w:t xml:space="preserve">администрации города Бузулука </w:t>
      </w:r>
      <w:hyperlink r:id="rId11" w:history="1">
        <w:r w:rsidR="00966F56" w:rsidRPr="00966F56">
          <w:rPr>
            <w:rStyle w:val="aa"/>
            <w:rFonts w:ascii="Times New Roman" w:hAnsi="Times New Roman" w:cs="Times New Roman"/>
            <w:color w:val="auto"/>
            <w:sz w:val="28"/>
            <w:szCs w:val="28"/>
            <w:u w:val="none"/>
            <w:lang w:val="en-US"/>
          </w:rPr>
          <w:t>www</w:t>
        </w:r>
        <w:r w:rsidR="00966F56" w:rsidRPr="00966F56">
          <w:rPr>
            <w:rStyle w:val="aa"/>
            <w:rFonts w:ascii="Times New Roman" w:hAnsi="Times New Roman" w:cs="Times New Roman"/>
            <w:color w:val="auto"/>
            <w:sz w:val="28"/>
            <w:szCs w:val="28"/>
            <w:u w:val="none"/>
          </w:rPr>
          <w:t>.бузулук.рф</w:t>
        </w:r>
      </w:hyperlink>
      <w:r w:rsidR="00966F56" w:rsidRPr="00966F56">
        <w:rPr>
          <w:rFonts w:ascii="Times New Roman" w:hAnsi="Times New Roman" w:cs="Times New Roman"/>
          <w:sz w:val="28"/>
          <w:szCs w:val="28"/>
        </w:rPr>
        <w:t xml:space="preserve"> </w:t>
      </w:r>
      <w:r w:rsidRPr="007B349C">
        <w:rPr>
          <w:rFonts w:ascii="Times New Roman" w:hAnsi="Times New Roman" w:cs="Times New Roman"/>
          <w:sz w:val="28"/>
          <w:szCs w:val="28"/>
        </w:rPr>
        <w:t>в сети «Интернет», а также на Портале.</w:t>
      </w:r>
    </w:p>
    <w:p w:rsidR="004E2942" w:rsidRPr="007B349C" w:rsidRDefault="004E2942" w:rsidP="007B349C">
      <w:pPr>
        <w:pStyle w:val="ConsPlusNormal"/>
        <w:widowControl/>
        <w:suppressAutoHyphens/>
        <w:ind w:firstLine="567"/>
        <w:jc w:val="center"/>
        <w:outlineLvl w:val="2"/>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 xml:space="preserve">Исчерпывающий перечень документов, необходимых </w:t>
      </w:r>
      <w:r w:rsidR="00DB4963" w:rsidRPr="007B349C">
        <w:rPr>
          <w:rFonts w:ascii="Times New Roman" w:hAnsi="Times New Roman" w:cs="Times New Roman"/>
          <w:b/>
          <w:sz w:val="28"/>
          <w:szCs w:val="28"/>
        </w:rPr>
        <w:t xml:space="preserve">и обязательных в соответствии с нормативными правовыми актами для предоставления </w:t>
      </w:r>
      <w:r w:rsidR="008639F6" w:rsidRPr="007B349C">
        <w:rPr>
          <w:rFonts w:ascii="Times New Roman" w:hAnsi="Times New Roman" w:cs="Times New Roman"/>
          <w:b/>
          <w:sz w:val="28"/>
          <w:szCs w:val="28"/>
        </w:rPr>
        <w:t>муниципальной услуги</w:t>
      </w:r>
    </w:p>
    <w:p w:rsidR="002D4494" w:rsidRPr="007B349C" w:rsidRDefault="002D4494" w:rsidP="00792AB7">
      <w:pPr>
        <w:suppressAutoHyphens/>
        <w:autoSpaceDE w:val="0"/>
        <w:autoSpaceDN w:val="0"/>
        <w:adjustRightInd w:val="0"/>
        <w:ind w:firstLine="851"/>
        <w:jc w:val="both"/>
        <w:rPr>
          <w:sz w:val="28"/>
          <w:szCs w:val="28"/>
        </w:rPr>
      </w:pPr>
      <w:r w:rsidRPr="007B349C">
        <w:rPr>
          <w:sz w:val="28"/>
          <w:szCs w:val="28"/>
        </w:rPr>
        <w:lastRenderedPageBreak/>
        <w:t>15. Для получения муниципальной услуги представляются:</w:t>
      </w:r>
    </w:p>
    <w:p w:rsidR="002D4494" w:rsidRPr="007B349C" w:rsidRDefault="002D4494" w:rsidP="00792AB7">
      <w:pPr>
        <w:suppressAutoHyphens/>
        <w:autoSpaceDE w:val="0"/>
        <w:autoSpaceDN w:val="0"/>
        <w:adjustRightInd w:val="0"/>
        <w:ind w:firstLine="851"/>
        <w:jc w:val="both"/>
        <w:rPr>
          <w:sz w:val="28"/>
          <w:szCs w:val="28"/>
        </w:rPr>
      </w:pPr>
      <w:r w:rsidRPr="007B349C">
        <w:rPr>
          <w:sz w:val="28"/>
          <w:szCs w:val="28"/>
        </w:rPr>
        <w:t xml:space="preserve">1) </w:t>
      </w:r>
      <w:hyperlink w:anchor="P895" w:history="1">
        <w:r w:rsidRPr="007B349C">
          <w:rPr>
            <w:sz w:val="28"/>
            <w:szCs w:val="28"/>
          </w:rPr>
          <w:t>заявление</w:t>
        </w:r>
      </w:hyperlink>
      <w:r w:rsidRPr="007B349C">
        <w:rPr>
          <w:sz w:val="28"/>
          <w:szCs w:val="28"/>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7B349C" w:rsidRDefault="002D4494" w:rsidP="00792AB7">
      <w:pPr>
        <w:tabs>
          <w:tab w:val="left" w:pos="709"/>
        </w:tabs>
        <w:suppressAutoHyphens/>
        <w:ind w:firstLine="851"/>
        <w:jc w:val="both"/>
        <w:outlineLvl w:val="2"/>
        <w:rPr>
          <w:sz w:val="28"/>
          <w:szCs w:val="28"/>
        </w:rPr>
      </w:pPr>
      <w:r w:rsidRPr="007B349C">
        <w:rP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7B349C">
        <w:rPr>
          <w:sz w:val="28"/>
          <w:szCs w:val="28"/>
        </w:rPr>
        <w:t>ии и ау</w:t>
      </w:r>
      <w:proofErr w:type="gramEnd"/>
      <w:r w:rsidRPr="007B349C">
        <w:rPr>
          <w:sz w:val="28"/>
          <w:szCs w:val="28"/>
        </w:rPr>
        <w:t>тентификации (далее - ЕСИА);</w:t>
      </w:r>
    </w:p>
    <w:p w:rsidR="002D4494" w:rsidRPr="007B349C" w:rsidRDefault="002D4494" w:rsidP="00792AB7">
      <w:pPr>
        <w:tabs>
          <w:tab w:val="left" w:pos="709"/>
        </w:tabs>
        <w:suppressAutoHyphens/>
        <w:ind w:firstLine="851"/>
        <w:jc w:val="both"/>
        <w:outlineLvl w:val="2"/>
        <w:rPr>
          <w:sz w:val="28"/>
          <w:szCs w:val="28"/>
        </w:rPr>
      </w:pPr>
      <w:r w:rsidRPr="007B349C">
        <w:rPr>
          <w:sz w:val="28"/>
          <w:szCs w:val="28"/>
        </w:rPr>
        <w:t>3) документ, подтверждающий полномочия на осуществление действий от имени заявителя (для представителя заявителя);</w:t>
      </w:r>
    </w:p>
    <w:p w:rsidR="007E3124" w:rsidRPr="007B349C" w:rsidRDefault="00E17D96" w:rsidP="00792AB7">
      <w:pPr>
        <w:suppressAutoHyphens/>
        <w:autoSpaceDE w:val="0"/>
        <w:autoSpaceDN w:val="0"/>
        <w:adjustRightInd w:val="0"/>
        <w:ind w:firstLine="851"/>
        <w:jc w:val="both"/>
        <w:rPr>
          <w:rFonts w:eastAsiaTheme="minorHAnsi"/>
          <w:sz w:val="28"/>
          <w:szCs w:val="28"/>
          <w:lang w:eastAsia="en-US"/>
        </w:rPr>
      </w:pPr>
      <w:r w:rsidRPr="007B349C">
        <w:rPr>
          <w:rFonts w:eastAsiaTheme="minorHAnsi"/>
          <w:sz w:val="28"/>
          <w:szCs w:val="28"/>
          <w:lang w:eastAsia="en-US"/>
        </w:rPr>
        <w:t xml:space="preserve">4) </w:t>
      </w:r>
      <w:r w:rsidR="007E3124" w:rsidRPr="007B349C">
        <w:rPr>
          <w:rFonts w:eastAsiaTheme="minorHAnsi"/>
          <w:sz w:val="28"/>
          <w:szCs w:val="28"/>
          <w:lang w:eastAsia="en-US"/>
        </w:rPr>
        <w:t>пояснительная записка, которая должна содержать сведения:</w:t>
      </w:r>
    </w:p>
    <w:p w:rsidR="007E3124" w:rsidRPr="007B349C" w:rsidRDefault="007E3124" w:rsidP="00792AB7">
      <w:pPr>
        <w:suppressAutoHyphens/>
        <w:autoSpaceDE w:val="0"/>
        <w:autoSpaceDN w:val="0"/>
        <w:adjustRightInd w:val="0"/>
        <w:ind w:firstLine="851"/>
        <w:jc w:val="both"/>
        <w:rPr>
          <w:rFonts w:eastAsiaTheme="minorHAnsi"/>
          <w:sz w:val="28"/>
          <w:szCs w:val="28"/>
          <w:lang w:eastAsia="en-US"/>
        </w:rPr>
      </w:pPr>
      <w:r w:rsidRPr="007B349C">
        <w:rPr>
          <w:rFonts w:eastAsiaTheme="minorHAns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7E3124" w:rsidRPr="007B349C" w:rsidRDefault="007E3124" w:rsidP="00792AB7">
      <w:pPr>
        <w:suppressAutoHyphens/>
        <w:autoSpaceDE w:val="0"/>
        <w:autoSpaceDN w:val="0"/>
        <w:adjustRightInd w:val="0"/>
        <w:ind w:firstLine="851"/>
        <w:jc w:val="both"/>
        <w:rPr>
          <w:rFonts w:eastAsiaTheme="minorHAnsi"/>
          <w:sz w:val="28"/>
          <w:szCs w:val="28"/>
          <w:lang w:eastAsia="en-US"/>
        </w:rPr>
      </w:pPr>
      <w:r w:rsidRPr="007B349C">
        <w:rPr>
          <w:rFonts w:eastAsiaTheme="minorHAnsi"/>
          <w:sz w:val="28"/>
          <w:szCs w:val="28"/>
          <w:lang w:eastAsia="en-US"/>
        </w:rPr>
        <w:t>о расчете потребности в системах социального, транспортного обслуживания и инженерно-технического обеспечения;</w:t>
      </w:r>
    </w:p>
    <w:p w:rsidR="007E3124" w:rsidRPr="007B349C" w:rsidRDefault="007E3124" w:rsidP="00792AB7">
      <w:pPr>
        <w:suppressAutoHyphens/>
        <w:autoSpaceDE w:val="0"/>
        <w:autoSpaceDN w:val="0"/>
        <w:adjustRightInd w:val="0"/>
        <w:ind w:firstLine="851"/>
        <w:jc w:val="both"/>
        <w:rPr>
          <w:rFonts w:eastAsiaTheme="minorHAnsi"/>
          <w:sz w:val="28"/>
          <w:szCs w:val="28"/>
          <w:lang w:eastAsia="en-US"/>
        </w:rPr>
      </w:pPr>
      <w:r w:rsidRPr="007B349C">
        <w:rPr>
          <w:rFonts w:eastAsiaTheme="minorHAnsi"/>
          <w:sz w:val="28"/>
          <w:szCs w:val="28"/>
          <w:lang w:eastAsia="en-US"/>
        </w:rPr>
        <w:t>о параметрах и характеристиках объ</w:t>
      </w:r>
      <w:r w:rsidR="009B25B1" w:rsidRPr="007B349C">
        <w:rPr>
          <w:rFonts w:eastAsiaTheme="minorHAnsi"/>
          <w:sz w:val="28"/>
          <w:szCs w:val="28"/>
          <w:lang w:eastAsia="en-US"/>
        </w:rPr>
        <w:t>екта капитального строительства</w:t>
      </w:r>
      <w:r w:rsidRPr="007B349C">
        <w:rPr>
          <w:rFonts w:eastAsiaTheme="minorHAnsi"/>
          <w:sz w:val="28"/>
          <w:szCs w:val="28"/>
          <w:lang w:eastAsia="en-US"/>
        </w:rPr>
        <w:t>;</w:t>
      </w:r>
    </w:p>
    <w:p w:rsidR="007E3124" w:rsidRPr="007B349C" w:rsidRDefault="007E3124" w:rsidP="00792AB7">
      <w:pPr>
        <w:suppressAutoHyphens/>
        <w:autoSpaceDE w:val="0"/>
        <w:autoSpaceDN w:val="0"/>
        <w:adjustRightInd w:val="0"/>
        <w:ind w:firstLine="851"/>
        <w:jc w:val="both"/>
        <w:rPr>
          <w:rFonts w:eastAsiaTheme="minorHAnsi"/>
          <w:sz w:val="28"/>
          <w:szCs w:val="28"/>
          <w:lang w:eastAsia="en-US"/>
        </w:rPr>
      </w:pPr>
      <w:r w:rsidRPr="007B349C">
        <w:rPr>
          <w:rFonts w:eastAsiaTheme="minorHAnsi"/>
          <w:sz w:val="28"/>
          <w:szCs w:val="28"/>
          <w:lang w:eastAsia="en-US"/>
        </w:rPr>
        <w:t xml:space="preserve">о характеристиках земельного участка, неблагоприятных для застройки в соответствии с </w:t>
      </w:r>
      <w:hyperlink r:id="rId12" w:history="1">
        <w:r w:rsidRPr="00792AB7">
          <w:rPr>
            <w:rFonts w:eastAsiaTheme="minorHAnsi"/>
            <w:sz w:val="28"/>
            <w:szCs w:val="28"/>
            <w:lang w:eastAsia="en-US"/>
          </w:rPr>
          <w:t>пунктом 1 статьи 40</w:t>
        </w:r>
      </w:hyperlink>
      <w:r w:rsidRPr="007B349C">
        <w:rPr>
          <w:rFonts w:eastAsiaTheme="minorHAnsi"/>
          <w:sz w:val="28"/>
          <w:szCs w:val="28"/>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7B349C">
        <w:rPr>
          <w:rFonts w:eastAsiaTheme="minorHAnsi"/>
          <w:sz w:val="28"/>
          <w:szCs w:val="28"/>
          <w:lang w:eastAsia="en-US"/>
        </w:rPr>
        <w:t>онений от предельных параметров.</w:t>
      </w:r>
    </w:p>
    <w:p w:rsidR="000A59C9" w:rsidRPr="007B349C" w:rsidRDefault="000A59C9" w:rsidP="00792AB7">
      <w:pPr>
        <w:pStyle w:val="ConsPlusNormal"/>
        <w:widowControl/>
        <w:tabs>
          <w:tab w:val="left" w:pos="709"/>
        </w:tabs>
        <w:suppressAutoHyphens/>
        <w:ind w:firstLine="851"/>
        <w:jc w:val="both"/>
        <w:outlineLvl w:val="2"/>
        <w:rPr>
          <w:rFonts w:ascii="Times New Roman" w:hAnsi="Times New Roman" w:cs="Times New Roman"/>
          <w:b/>
          <w:sz w:val="28"/>
          <w:szCs w:val="28"/>
        </w:rPr>
      </w:pPr>
    </w:p>
    <w:p w:rsidR="005A4539" w:rsidRPr="007B349C" w:rsidRDefault="005A4539" w:rsidP="007B349C">
      <w:pPr>
        <w:pStyle w:val="ConsPlusNormal"/>
        <w:widowControl/>
        <w:tabs>
          <w:tab w:val="left" w:pos="709"/>
        </w:tabs>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7B349C">
        <w:rPr>
          <w:rFonts w:ascii="Times New Roman" w:hAnsi="Times New Roman" w:cs="Times New Roman"/>
          <w:b/>
          <w:sz w:val="28"/>
          <w:szCs w:val="28"/>
        </w:rPr>
        <w:t>ставлении муниципальной услуги</w:t>
      </w: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p>
    <w:p w:rsidR="00CD1AFF" w:rsidRPr="007B349C" w:rsidRDefault="00DA1A3D" w:rsidP="003355BD">
      <w:pPr>
        <w:pStyle w:val="ConsPlusNormal"/>
        <w:widowControl/>
        <w:tabs>
          <w:tab w:val="left" w:pos="709"/>
        </w:tabs>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w:t>
      </w:r>
      <w:r w:rsidR="008B073B" w:rsidRPr="007B349C">
        <w:rPr>
          <w:rFonts w:ascii="Times New Roman" w:hAnsi="Times New Roman" w:cs="Times New Roman"/>
          <w:sz w:val="28"/>
          <w:szCs w:val="28"/>
        </w:rPr>
        <w:t>6</w:t>
      </w:r>
      <w:r w:rsidR="005A4539" w:rsidRPr="007B349C">
        <w:rPr>
          <w:rFonts w:ascii="Times New Roman" w:hAnsi="Times New Roman" w:cs="Times New Roman"/>
          <w:sz w:val="28"/>
          <w:szCs w:val="28"/>
        </w:rPr>
        <w:t xml:space="preserve">. </w:t>
      </w:r>
      <w:r w:rsidR="00BD0336" w:rsidRPr="007B349C">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7B349C">
        <w:rPr>
          <w:rFonts w:ascii="Times New Roman" w:hAnsi="Times New Roman" w:cs="Times New Roman"/>
          <w:sz w:val="28"/>
          <w:szCs w:val="28"/>
        </w:rPr>
        <w:t>оставлении муниципальной услуги</w:t>
      </w:r>
      <w:r w:rsidR="00BD0336" w:rsidRPr="007B349C">
        <w:rPr>
          <w:rFonts w:ascii="Times New Roman" w:hAnsi="Times New Roman" w:cs="Times New Roman"/>
          <w:sz w:val="28"/>
          <w:szCs w:val="28"/>
        </w:rPr>
        <w:t>:</w:t>
      </w:r>
    </w:p>
    <w:p w:rsidR="00CD1AFF" w:rsidRPr="007B349C" w:rsidRDefault="00CD1AFF" w:rsidP="003355BD">
      <w:pPr>
        <w:pStyle w:val="ConsPlusNormal"/>
        <w:widowControl/>
        <w:tabs>
          <w:tab w:val="left" w:pos="709"/>
        </w:tabs>
        <w:suppressAutoHyphens/>
        <w:ind w:firstLine="851"/>
        <w:jc w:val="both"/>
        <w:rPr>
          <w:rFonts w:ascii="Times New Roman" w:eastAsiaTheme="minorHAnsi" w:hAnsi="Times New Roman" w:cs="Times New Roman"/>
          <w:bCs/>
          <w:sz w:val="28"/>
          <w:szCs w:val="28"/>
          <w:lang w:eastAsia="en-US"/>
        </w:rPr>
      </w:pPr>
      <w:r w:rsidRPr="007B349C">
        <w:rPr>
          <w:rFonts w:ascii="Times New Roman" w:eastAsiaTheme="minorHAnsi" w:hAnsi="Times New Roman" w:cs="Times New Roman"/>
          <w:bCs/>
          <w:sz w:val="28"/>
          <w:szCs w:val="28"/>
          <w:lang w:eastAsia="en-US"/>
        </w:rPr>
        <w:t xml:space="preserve">1) выписка из </w:t>
      </w:r>
      <w:r w:rsidR="00DF0987" w:rsidRPr="007B349C">
        <w:rPr>
          <w:rFonts w:ascii="Times New Roman" w:eastAsiaTheme="minorHAnsi" w:hAnsi="Times New Roman" w:cs="Times New Roman"/>
          <w:bCs/>
          <w:sz w:val="28"/>
          <w:szCs w:val="28"/>
          <w:lang w:eastAsia="en-US"/>
        </w:rPr>
        <w:t>ЕГРН</w:t>
      </w:r>
      <w:r w:rsidRPr="007B349C">
        <w:rPr>
          <w:rFonts w:ascii="Times New Roman" w:eastAsiaTheme="minorHAnsi" w:hAnsi="Times New Roman" w:cs="Times New Roman"/>
          <w:bCs/>
          <w:sz w:val="28"/>
          <w:szCs w:val="28"/>
          <w:lang w:eastAsia="en-US"/>
        </w:rPr>
        <w:t xml:space="preserve"> на земельный участок; </w:t>
      </w:r>
    </w:p>
    <w:p w:rsidR="00CD1AFF" w:rsidRPr="007B349C" w:rsidRDefault="00CD1AFF" w:rsidP="003355BD">
      <w:pPr>
        <w:pStyle w:val="ConsPlusNormal"/>
        <w:widowControl/>
        <w:tabs>
          <w:tab w:val="left" w:pos="709"/>
        </w:tabs>
        <w:suppressAutoHyphens/>
        <w:ind w:firstLine="851"/>
        <w:jc w:val="both"/>
        <w:rPr>
          <w:rFonts w:ascii="Times New Roman" w:eastAsiaTheme="minorHAnsi" w:hAnsi="Times New Roman" w:cs="Times New Roman"/>
          <w:bCs/>
          <w:sz w:val="28"/>
          <w:szCs w:val="28"/>
          <w:lang w:eastAsia="en-US"/>
        </w:rPr>
      </w:pPr>
      <w:r w:rsidRPr="007B349C">
        <w:rPr>
          <w:rFonts w:ascii="Times New Roman" w:eastAsiaTheme="minorHAnsi" w:hAnsi="Times New Roman" w:cs="Times New Roman"/>
          <w:bCs/>
          <w:sz w:val="28"/>
          <w:szCs w:val="28"/>
          <w:lang w:eastAsia="en-US"/>
        </w:rPr>
        <w:t xml:space="preserve">2) выписка из </w:t>
      </w:r>
      <w:r w:rsidR="00DF0987" w:rsidRPr="007B349C">
        <w:rPr>
          <w:rFonts w:ascii="Times New Roman" w:eastAsiaTheme="minorHAnsi" w:hAnsi="Times New Roman" w:cs="Times New Roman"/>
          <w:bCs/>
          <w:sz w:val="28"/>
          <w:szCs w:val="28"/>
          <w:lang w:eastAsia="en-US"/>
        </w:rPr>
        <w:t>ЕГРН</w:t>
      </w:r>
      <w:r w:rsidRPr="007B349C">
        <w:rPr>
          <w:rFonts w:ascii="Times New Roman" w:eastAsiaTheme="minorHAnsi" w:hAnsi="Times New Roman" w:cs="Times New Roman"/>
          <w:bCs/>
          <w:sz w:val="28"/>
          <w:szCs w:val="28"/>
          <w:lang w:eastAsia="en-US"/>
        </w:rPr>
        <w:t xml:space="preserve"> на объект капитального строительства; </w:t>
      </w:r>
    </w:p>
    <w:p w:rsidR="00CD1AFF" w:rsidRPr="007B349C" w:rsidRDefault="008D1CA2" w:rsidP="003355BD">
      <w:pPr>
        <w:pStyle w:val="ConsPlusNormal"/>
        <w:widowControl/>
        <w:tabs>
          <w:tab w:val="left" w:pos="709"/>
        </w:tabs>
        <w:suppressAutoHyphens/>
        <w:ind w:firstLine="851"/>
        <w:jc w:val="both"/>
        <w:rPr>
          <w:rFonts w:ascii="Times New Roman" w:eastAsiaTheme="minorHAnsi" w:hAnsi="Times New Roman" w:cs="Times New Roman"/>
          <w:bCs/>
          <w:sz w:val="28"/>
          <w:szCs w:val="28"/>
          <w:lang w:eastAsia="en-US"/>
        </w:rPr>
      </w:pPr>
      <w:r w:rsidRPr="007B349C">
        <w:rPr>
          <w:rFonts w:ascii="Times New Roman" w:eastAsiaTheme="minorHAnsi" w:hAnsi="Times New Roman" w:cs="Times New Roman"/>
          <w:bCs/>
          <w:sz w:val="28"/>
          <w:szCs w:val="28"/>
          <w:lang w:eastAsia="en-US"/>
        </w:rPr>
        <w:t xml:space="preserve">3) </w:t>
      </w:r>
      <w:r w:rsidR="00CD1AFF" w:rsidRPr="007B349C">
        <w:rPr>
          <w:rFonts w:ascii="Times New Roman" w:eastAsiaTheme="minorHAnsi" w:hAnsi="Times New Roman" w:cs="Times New Roman"/>
          <w:bCs/>
          <w:sz w:val="28"/>
          <w:szCs w:val="28"/>
          <w:lang w:eastAsia="en-US"/>
        </w:rPr>
        <w:t xml:space="preserve">кадастровый паспорт земельного участка; </w:t>
      </w:r>
    </w:p>
    <w:p w:rsidR="00CD1AFF" w:rsidRPr="007B349C" w:rsidRDefault="008D1CA2" w:rsidP="003355BD">
      <w:pPr>
        <w:pStyle w:val="ConsPlusNormal"/>
        <w:widowControl/>
        <w:tabs>
          <w:tab w:val="left" w:pos="709"/>
        </w:tabs>
        <w:suppressAutoHyphens/>
        <w:ind w:firstLine="851"/>
        <w:jc w:val="both"/>
        <w:rPr>
          <w:rFonts w:ascii="Times New Roman" w:eastAsiaTheme="minorHAnsi" w:hAnsi="Times New Roman" w:cs="Times New Roman"/>
          <w:bCs/>
          <w:sz w:val="28"/>
          <w:szCs w:val="28"/>
          <w:lang w:eastAsia="en-US"/>
        </w:rPr>
      </w:pPr>
      <w:r w:rsidRPr="007B349C">
        <w:rPr>
          <w:rFonts w:ascii="Times New Roman" w:eastAsiaTheme="minorHAnsi" w:hAnsi="Times New Roman" w:cs="Times New Roman"/>
          <w:bCs/>
          <w:sz w:val="28"/>
          <w:szCs w:val="28"/>
          <w:lang w:eastAsia="en-US"/>
        </w:rPr>
        <w:t xml:space="preserve">4) </w:t>
      </w:r>
      <w:r w:rsidR="00CD1AFF" w:rsidRPr="007B349C">
        <w:rPr>
          <w:rFonts w:ascii="Times New Roman" w:eastAsiaTheme="minorHAnsi" w:hAnsi="Times New Roman" w:cs="Times New Roman"/>
          <w:bCs/>
          <w:sz w:val="28"/>
          <w:szCs w:val="28"/>
          <w:lang w:eastAsia="en-US"/>
        </w:rPr>
        <w:t>кадастровый паспорт объекта капитального строительства.</w:t>
      </w:r>
    </w:p>
    <w:p w:rsidR="00063769" w:rsidRPr="007B349C" w:rsidRDefault="005A4539" w:rsidP="003355BD">
      <w:pPr>
        <w:suppressAutoHyphens/>
        <w:autoSpaceDE w:val="0"/>
        <w:autoSpaceDN w:val="0"/>
        <w:adjustRightInd w:val="0"/>
        <w:ind w:firstLine="851"/>
        <w:jc w:val="both"/>
        <w:rPr>
          <w:sz w:val="28"/>
          <w:szCs w:val="28"/>
        </w:rPr>
      </w:pPr>
      <w:proofErr w:type="gramStart"/>
      <w:r w:rsidRPr="007B349C">
        <w:rPr>
          <w:sz w:val="28"/>
          <w:szCs w:val="28"/>
        </w:rPr>
        <w:t>Если документы (их копии или сведения, содержащиеся в них), указанные в настоящем пункте</w:t>
      </w:r>
      <w:r w:rsidR="00063769" w:rsidRPr="007B349C">
        <w:rPr>
          <w:sz w:val="28"/>
          <w:szCs w:val="28"/>
        </w:rPr>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w:t>
      </w:r>
      <w:r w:rsidR="00063769" w:rsidRPr="007B349C">
        <w:rPr>
          <w:sz w:val="28"/>
          <w:szCs w:val="28"/>
        </w:rPr>
        <w:lastRenderedPageBreak/>
        <w:t>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w:t>
      </w:r>
      <w:r w:rsidR="008B073B" w:rsidRPr="007B349C">
        <w:rPr>
          <w:rFonts w:ascii="Times New Roman" w:hAnsi="Times New Roman" w:cs="Times New Roman"/>
          <w:sz w:val="28"/>
          <w:szCs w:val="28"/>
        </w:rPr>
        <w:t>7</w:t>
      </w:r>
      <w:r w:rsidRPr="007B349C">
        <w:rPr>
          <w:rFonts w:ascii="Times New Roman" w:hAnsi="Times New Roman" w:cs="Times New Roman"/>
          <w:sz w:val="28"/>
          <w:szCs w:val="28"/>
        </w:rPr>
        <w:t>. Запрещается требовать от заявителя:</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proofErr w:type="gramStart"/>
      <w:r w:rsidRPr="007B349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w:t>
      </w:r>
      <w:r w:rsidR="008B073B" w:rsidRPr="007B349C">
        <w:rPr>
          <w:rFonts w:ascii="Times New Roman" w:hAnsi="Times New Roman" w:cs="Times New Roman"/>
          <w:sz w:val="28"/>
          <w:szCs w:val="28"/>
        </w:rPr>
        <w:t>8</w:t>
      </w:r>
      <w:r w:rsidRPr="007B349C">
        <w:rPr>
          <w:rFonts w:ascii="Times New Roman" w:hAnsi="Times New Roman" w:cs="Times New Roman"/>
          <w:sz w:val="28"/>
          <w:szCs w:val="28"/>
        </w:rPr>
        <w:t>. Заявитель вправе представить документы следующими способами:</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посредством личного обращения;</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 в электронном виде;</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 почтовым отправлением.</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w:t>
      </w:r>
      <w:r w:rsidR="008B073B" w:rsidRPr="007B349C">
        <w:rPr>
          <w:rFonts w:ascii="Times New Roman" w:hAnsi="Times New Roman" w:cs="Times New Roman"/>
          <w:sz w:val="28"/>
          <w:szCs w:val="28"/>
        </w:rPr>
        <w:t>9</w:t>
      </w:r>
      <w:r w:rsidRPr="007B349C">
        <w:rPr>
          <w:rFonts w:ascii="Times New Roman" w:hAnsi="Times New Roman" w:cs="Times New Roman"/>
          <w:sz w:val="28"/>
          <w:szCs w:val="28"/>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w:t>
      </w:r>
    </w:p>
    <w:p w:rsidR="005A4539" w:rsidRDefault="008B073B"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20</w:t>
      </w:r>
      <w:r w:rsidR="00063769" w:rsidRPr="007B349C">
        <w:rPr>
          <w:rFonts w:ascii="Times New Roman" w:hAnsi="Times New Roman" w:cs="Times New Roman"/>
          <w:sz w:val="28"/>
          <w:szCs w:val="28"/>
        </w:rPr>
        <w:t>. Документы в электронной форме, включая сформированный в электронной форме запрос, представляются заявителем с использованием Портала.</w:t>
      </w:r>
    </w:p>
    <w:p w:rsidR="002B3B73" w:rsidRPr="007B349C" w:rsidRDefault="002B3B73" w:rsidP="003355BD">
      <w:pPr>
        <w:pStyle w:val="ConsPlusNormal"/>
        <w:widowControl/>
        <w:suppressAutoHyphens/>
        <w:ind w:firstLine="851"/>
        <w:jc w:val="both"/>
        <w:rPr>
          <w:rFonts w:ascii="Times New Roman" w:hAnsi="Times New Roman" w:cs="Times New Roman"/>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Исчерпывающий перечень оснований для отказа в при</w:t>
      </w:r>
      <w:r w:rsidR="00DB2D3D" w:rsidRPr="007B349C">
        <w:rPr>
          <w:rFonts w:ascii="Times New Roman" w:hAnsi="Times New Roman" w:cs="Times New Roman"/>
          <w:b/>
          <w:sz w:val="28"/>
          <w:szCs w:val="28"/>
        </w:rPr>
        <w:t>ё</w:t>
      </w:r>
      <w:r w:rsidRPr="007B349C">
        <w:rPr>
          <w:rFonts w:ascii="Times New Roman" w:hAnsi="Times New Roman" w:cs="Times New Roman"/>
          <w:b/>
          <w:sz w:val="28"/>
          <w:szCs w:val="28"/>
        </w:rPr>
        <w:t>ме документов,</w:t>
      </w:r>
      <w:r w:rsidR="002B3B73">
        <w:rPr>
          <w:rFonts w:ascii="Times New Roman" w:hAnsi="Times New Roman" w:cs="Times New Roman"/>
          <w:b/>
          <w:sz w:val="28"/>
          <w:szCs w:val="28"/>
        </w:rPr>
        <w:t xml:space="preserve"> </w:t>
      </w:r>
      <w:r w:rsidRPr="007B349C">
        <w:rPr>
          <w:rFonts w:ascii="Times New Roman" w:hAnsi="Times New Roman" w:cs="Times New Roman"/>
          <w:b/>
          <w:sz w:val="28"/>
          <w:szCs w:val="28"/>
        </w:rPr>
        <w:t>необходимых для предоставления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bookmarkStart w:id="1" w:name="P226"/>
      <w:bookmarkEnd w:id="1"/>
      <w:r w:rsidRPr="007B349C">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представлен неполный перечень документов, указанных в пункте 1</w:t>
      </w:r>
      <w:r w:rsidR="008B073B" w:rsidRPr="007B349C">
        <w:rPr>
          <w:rFonts w:ascii="Times New Roman" w:hAnsi="Times New Roman" w:cs="Times New Roman"/>
          <w:sz w:val="28"/>
          <w:szCs w:val="28"/>
        </w:rPr>
        <w:t>5</w:t>
      </w:r>
      <w:r w:rsidRPr="007B349C">
        <w:rPr>
          <w:rFonts w:ascii="Times New Roman" w:hAnsi="Times New Roman" w:cs="Times New Roman"/>
          <w:sz w:val="28"/>
          <w:szCs w:val="28"/>
        </w:rPr>
        <w:t xml:space="preserve"> Административного регламента;</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lastRenderedPageBreak/>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7B349C">
        <w:rPr>
          <w:rFonts w:ascii="Times New Roman" w:hAnsi="Times New Roman" w:cs="Times New Roman"/>
          <w:sz w:val="28"/>
          <w:szCs w:val="28"/>
        </w:rPr>
        <w:t>с даты принятия</w:t>
      </w:r>
      <w:proofErr w:type="gramEnd"/>
      <w:r w:rsidRPr="007B349C">
        <w:rPr>
          <w:rFonts w:ascii="Times New Roman" w:hAnsi="Times New Roman" w:cs="Times New Roman"/>
          <w:sz w:val="28"/>
          <w:szCs w:val="28"/>
        </w:rPr>
        <w:t xml:space="preserve"> решения об отказе в приеме документов.</w:t>
      </w:r>
    </w:p>
    <w:p w:rsidR="00063769" w:rsidRPr="007B349C" w:rsidRDefault="00063769" w:rsidP="003355BD">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Исчерпывающий перечень оснований для приостановления</w:t>
      </w:r>
    </w:p>
    <w:p w:rsidR="005A4539" w:rsidRPr="007B349C" w:rsidRDefault="005A4539"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или отказа в предоставлении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b/>
          <w:sz w:val="28"/>
          <w:szCs w:val="28"/>
        </w:rPr>
      </w:pPr>
    </w:p>
    <w:p w:rsidR="005A4539" w:rsidRPr="007B349C" w:rsidRDefault="00502376"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2</w:t>
      </w:r>
      <w:r w:rsidR="005A4539" w:rsidRPr="007B349C">
        <w:rPr>
          <w:rFonts w:ascii="Times New Roman" w:hAnsi="Times New Roman" w:cs="Times New Roman"/>
          <w:sz w:val="28"/>
          <w:szCs w:val="28"/>
        </w:rPr>
        <w:t>. Основания для приостановления предоставления муниципальной услуги отсутствуют.</w:t>
      </w:r>
    </w:p>
    <w:p w:rsidR="005A4539" w:rsidRPr="007B349C" w:rsidRDefault="00237439"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3</w:t>
      </w:r>
      <w:r w:rsidR="005A4539" w:rsidRPr="007B349C">
        <w:rPr>
          <w:rFonts w:ascii="Times New Roman" w:hAnsi="Times New Roman" w:cs="Times New Roman"/>
          <w:sz w:val="28"/>
          <w:szCs w:val="28"/>
        </w:rPr>
        <w:t xml:space="preserve">. Основаниями для отказа в </w:t>
      </w:r>
      <w:r w:rsidR="0056099F" w:rsidRPr="007B349C">
        <w:rPr>
          <w:rFonts w:ascii="Times New Roman" w:hAnsi="Times New Roman" w:cs="Times New Roman"/>
          <w:sz w:val="28"/>
          <w:szCs w:val="28"/>
        </w:rPr>
        <w:t>выдаче</w:t>
      </w:r>
      <w:r w:rsidR="000E4C68"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7B349C">
        <w:rPr>
          <w:rFonts w:ascii="Times New Roman" w:hAnsi="Times New Roman" w:cs="Times New Roman"/>
          <w:sz w:val="28"/>
          <w:szCs w:val="28"/>
        </w:rPr>
        <w:t>являются:</w:t>
      </w:r>
    </w:p>
    <w:p w:rsidR="00D655AD" w:rsidRPr="007B349C" w:rsidRDefault="00D655AD"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заявитель не является правообладателем земельного участка;</w:t>
      </w:r>
    </w:p>
    <w:p w:rsidR="00D655AD" w:rsidRPr="007B349C" w:rsidRDefault="00D655AD"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7B349C" w:rsidRDefault="00D655AD"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3) </w:t>
      </w:r>
      <w:r w:rsidR="001834A0" w:rsidRPr="007B349C">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7B349C" w:rsidRDefault="001834A0" w:rsidP="006405B8">
      <w:pPr>
        <w:pStyle w:val="ConsPlusNormal"/>
        <w:widowControl/>
        <w:suppressAutoHyphens/>
        <w:ind w:firstLine="851"/>
        <w:jc w:val="both"/>
        <w:rPr>
          <w:rFonts w:ascii="Times New Roman" w:hAnsi="Times New Roman" w:cs="Times New Roman"/>
          <w:sz w:val="28"/>
          <w:szCs w:val="28"/>
        </w:rPr>
      </w:pPr>
      <w:proofErr w:type="gramStart"/>
      <w:r w:rsidRPr="007B349C">
        <w:rPr>
          <w:rFonts w:ascii="Times New Roman" w:eastAsiaTheme="minorHAnsi" w:hAnsi="Times New Roman" w:cs="Times New Roman"/>
          <w:bCs/>
          <w:sz w:val="28"/>
          <w:szCs w:val="28"/>
          <w:lang w:eastAsia="en-US"/>
        </w:rPr>
        <w:t xml:space="preserve">4) </w:t>
      </w:r>
      <w:r w:rsidR="00D655AD" w:rsidRPr="007B349C">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w:t>
      </w:r>
      <w:r w:rsidR="00D655AD" w:rsidRPr="007B349C">
        <w:rPr>
          <w:rFonts w:ascii="Times New Roman" w:hAnsi="Times New Roman" w:cs="Times New Roman"/>
          <w:sz w:val="28"/>
          <w:szCs w:val="28"/>
        </w:rPr>
        <w:lastRenderedPageBreak/>
        <w:t>Федерации»), здоровья, безопасности проживания и</w:t>
      </w:r>
      <w:proofErr w:type="gramEnd"/>
      <w:r w:rsidR="00D655AD" w:rsidRPr="007B349C">
        <w:rPr>
          <w:rFonts w:ascii="Times New Roman" w:hAnsi="Times New Roman" w:cs="Times New Roman"/>
          <w:sz w:val="28"/>
          <w:szCs w:val="28"/>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7B349C" w:rsidRDefault="00973B60"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eastAsiaTheme="minorHAnsi" w:hAnsi="Times New Roman" w:cs="Times New Roman"/>
          <w:bCs/>
          <w:sz w:val="28"/>
          <w:szCs w:val="28"/>
          <w:lang w:eastAsia="en-US"/>
        </w:rPr>
        <w:t xml:space="preserve">5) </w:t>
      </w:r>
      <w:r w:rsidR="00845A36" w:rsidRPr="007B349C">
        <w:rPr>
          <w:rFonts w:ascii="Times New Roman" w:eastAsiaTheme="minorHAnsi" w:hAnsi="Times New Roman" w:cs="Times New Roman"/>
          <w:bCs/>
          <w:sz w:val="28"/>
          <w:szCs w:val="28"/>
          <w:lang w:eastAsia="en-US"/>
        </w:rPr>
        <w:t>отсутств</w:t>
      </w:r>
      <w:r w:rsidR="000E4AC8" w:rsidRPr="007B349C">
        <w:rPr>
          <w:rFonts w:ascii="Times New Roman" w:eastAsiaTheme="minorHAnsi" w:hAnsi="Times New Roman" w:cs="Times New Roman"/>
          <w:bCs/>
          <w:sz w:val="28"/>
          <w:szCs w:val="28"/>
          <w:lang w:eastAsia="en-US"/>
        </w:rPr>
        <w:t>ие</w:t>
      </w:r>
      <w:r w:rsidR="00845A36" w:rsidRPr="007B349C">
        <w:rPr>
          <w:rFonts w:ascii="Times New Roman" w:eastAsiaTheme="minorHAnsi" w:hAnsi="Times New Roman" w:cs="Times New Roman"/>
          <w:bCs/>
          <w:sz w:val="28"/>
          <w:szCs w:val="28"/>
          <w:lang w:eastAsia="en-US"/>
        </w:rPr>
        <w:t xml:space="preserve"> основани</w:t>
      </w:r>
      <w:r w:rsidR="008957E0" w:rsidRPr="007B349C">
        <w:rPr>
          <w:rFonts w:ascii="Times New Roman" w:eastAsiaTheme="minorHAnsi" w:hAnsi="Times New Roman" w:cs="Times New Roman"/>
          <w:bCs/>
          <w:sz w:val="28"/>
          <w:szCs w:val="28"/>
          <w:lang w:eastAsia="en-US"/>
        </w:rPr>
        <w:t>й</w:t>
      </w:r>
      <w:r w:rsidR="00845A36" w:rsidRPr="007B349C">
        <w:rPr>
          <w:rFonts w:ascii="Times New Roman" w:eastAsiaTheme="minorHAnsi" w:hAnsi="Times New Roman" w:cs="Times New Roman"/>
          <w:bCs/>
          <w:sz w:val="28"/>
          <w:szCs w:val="28"/>
          <w:lang w:eastAsia="en-US"/>
        </w:rPr>
        <w:t>, определенны</w:t>
      </w:r>
      <w:r w:rsidR="008957E0" w:rsidRPr="007B349C">
        <w:rPr>
          <w:rFonts w:ascii="Times New Roman" w:eastAsiaTheme="minorHAnsi" w:hAnsi="Times New Roman" w:cs="Times New Roman"/>
          <w:bCs/>
          <w:sz w:val="28"/>
          <w:szCs w:val="28"/>
          <w:lang w:eastAsia="en-US"/>
        </w:rPr>
        <w:t>х</w:t>
      </w:r>
      <w:r w:rsidR="006405B8">
        <w:rPr>
          <w:rFonts w:ascii="Times New Roman" w:eastAsiaTheme="minorHAnsi" w:hAnsi="Times New Roman" w:cs="Times New Roman"/>
          <w:bCs/>
          <w:sz w:val="28"/>
          <w:szCs w:val="28"/>
          <w:lang w:eastAsia="en-US"/>
        </w:rPr>
        <w:t xml:space="preserve"> </w:t>
      </w:r>
      <w:hyperlink r:id="rId13" w:history="1">
        <w:r w:rsidR="00845A36" w:rsidRPr="006405B8">
          <w:rPr>
            <w:rFonts w:ascii="Times New Roman" w:eastAsiaTheme="minorHAnsi" w:hAnsi="Times New Roman" w:cs="Times New Roman"/>
            <w:bCs/>
            <w:sz w:val="28"/>
            <w:szCs w:val="28"/>
            <w:lang w:eastAsia="en-US"/>
          </w:rPr>
          <w:t>частью 1 статьи 40</w:t>
        </w:r>
      </w:hyperlink>
      <w:r w:rsidR="00845A36" w:rsidRPr="007B349C">
        <w:rPr>
          <w:rFonts w:ascii="Times New Roman" w:eastAsiaTheme="minorHAnsi" w:hAnsi="Times New Roman" w:cs="Times New Roman"/>
          <w:bCs/>
          <w:sz w:val="28"/>
          <w:szCs w:val="28"/>
          <w:lang w:eastAsia="en-US"/>
        </w:rPr>
        <w:t xml:space="preserve"> Градостроительног</w:t>
      </w:r>
      <w:r w:rsidR="008957E0" w:rsidRPr="007B349C">
        <w:rPr>
          <w:rFonts w:ascii="Times New Roman" w:eastAsiaTheme="minorHAnsi" w:hAnsi="Times New Roman" w:cs="Times New Roman"/>
          <w:bCs/>
          <w:sz w:val="28"/>
          <w:szCs w:val="28"/>
          <w:lang w:eastAsia="en-US"/>
        </w:rPr>
        <w:t>о кодекса Российской Федерации.</w:t>
      </w:r>
    </w:p>
    <w:p w:rsidR="005A4539" w:rsidRPr="007B349C" w:rsidRDefault="008F6C4B"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4</w:t>
      </w:r>
      <w:r w:rsidR="005A4539" w:rsidRPr="007B349C">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B37988" w:rsidRPr="007B349C" w:rsidRDefault="005A4539"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 xml:space="preserve">Перечень услуг, которые являются необходимыми и обязательными </w:t>
      </w:r>
    </w:p>
    <w:p w:rsidR="005A4539" w:rsidRPr="007B349C" w:rsidRDefault="005A4539"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для предоставления муниципальной услуги</w:t>
      </w:r>
    </w:p>
    <w:p w:rsidR="005A4539" w:rsidRPr="007B349C" w:rsidRDefault="005A4539" w:rsidP="007B349C">
      <w:pPr>
        <w:pStyle w:val="ConsPlusNormal"/>
        <w:widowControl/>
        <w:suppressAutoHyphens/>
        <w:ind w:firstLine="567"/>
        <w:jc w:val="center"/>
        <w:rPr>
          <w:rFonts w:ascii="Times New Roman" w:hAnsi="Times New Roman" w:cs="Times New Roman"/>
          <w:b/>
          <w:sz w:val="28"/>
          <w:szCs w:val="28"/>
        </w:rPr>
      </w:pPr>
    </w:p>
    <w:p w:rsidR="006405B8" w:rsidRPr="009478DE" w:rsidRDefault="008F6C4B" w:rsidP="006405B8">
      <w:pPr>
        <w:pStyle w:val="ConsPlusNormal"/>
        <w:widowControl/>
        <w:suppressAutoHyphens/>
        <w:ind w:firstLine="851"/>
        <w:jc w:val="both"/>
        <w:rPr>
          <w:rFonts w:ascii="Times New Roman" w:eastAsiaTheme="minorHAnsi" w:hAnsi="Times New Roman" w:cs="Times New Roman"/>
          <w:sz w:val="28"/>
          <w:szCs w:val="28"/>
          <w:lang w:eastAsia="en-US"/>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5</w:t>
      </w:r>
      <w:r w:rsidR="006405B8">
        <w:rPr>
          <w:rFonts w:ascii="Times New Roman" w:hAnsi="Times New Roman" w:cs="Times New Roman"/>
          <w:sz w:val="28"/>
          <w:szCs w:val="28"/>
        </w:rPr>
        <w:t>.</w:t>
      </w:r>
      <w:r w:rsidR="006405B8" w:rsidRPr="006405B8">
        <w:rPr>
          <w:rFonts w:ascii="Times New Roman" w:hAnsi="Times New Roman" w:cs="Times New Roman"/>
          <w:sz w:val="28"/>
          <w:szCs w:val="28"/>
        </w:rPr>
        <w:t xml:space="preserve"> </w:t>
      </w:r>
      <w:r w:rsidR="006405B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A4539" w:rsidRPr="007B349C" w:rsidRDefault="005A4539" w:rsidP="006405B8">
      <w:pPr>
        <w:pStyle w:val="ConsPlusNormal"/>
        <w:widowControl/>
        <w:suppressAutoHyphens/>
        <w:ind w:firstLine="567"/>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b/>
          <w:sz w:val="28"/>
          <w:szCs w:val="28"/>
        </w:rPr>
      </w:pPr>
    </w:p>
    <w:p w:rsidR="005A4539" w:rsidRPr="007B349C" w:rsidRDefault="008F6C4B" w:rsidP="006405B8">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6</w:t>
      </w:r>
      <w:r w:rsidR="005A4539" w:rsidRPr="007B349C">
        <w:rPr>
          <w:rFonts w:ascii="Times New Roman" w:hAnsi="Times New Roman" w:cs="Times New Roman"/>
          <w:sz w:val="28"/>
          <w:szCs w:val="28"/>
        </w:rPr>
        <w:t>. Муниципальная услуга предоставляется без взимания платы.</w:t>
      </w:r>
    </w:p>
    <w:p w:rsidR="00392CE3" w:rsidRPr="007B349C" w:rsidRDefault="00392CE3" w:rsidP="007B349C">
      <w:pPr>
        <w:pStyle w:val="ConsPlusNormal"/>
        <w:widowControl/>
        <w:suppressAutoHyphens/>
        <w:ind w:firstLine="567"/>
        <w:jc w:val="center"/>
        <w:outlineLvl w:val="2"/>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6405B8">
        <w:rPr>
          <w:rFonts w:ascii="Times New Roman" w:hAnsi="Times New Roman" w:cs="Times New Roman"/>
          <w:b/>
          <w:sz w:val="28"/>
          <w:szCs w:val="28"/>
        </w:rPr>
        <w:t xml:space="preserve"> </w:t>
      </w:r>
      <w:r w:rsidRPr="007B349C">
        <w:rPr>
          <w:rFonts w:ascii="Times New Roman" w:hAnsi="Times New Roman" w:cs="Times New Roman"/>
          <w:b/>
          <w:sz w:val="28"/>
          <w:szCs w:val="28"/>
        </w:rPr>
        <w:t>муниципальной услуги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CB6F26" w:rsidRPr="007B349C" w:rsidRDefault="0092057D"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w:t>
      </w:r>
      <w:r w:rsidR="008B073B" w:rsidRPr="007B349C">
        <w:rPr>
          <w:rFonts w:ascii="Times New Roman" w:hAnsi="Times New Roman" w:cs="Times New Roman"/>
          <w:sz w:val="28"/>
          <w:szCs w:val="28"/>
        </w:rPr>
        <w:t>7</w:t>
      </w:r>
      <w:r w:rsidR="005A4539" w:rsidRPr="007B349C">
        <w:rPr>
          <w:rFonts w:ascii="Times New Roman" w:hAnsi="Times New Roman" w:cs="Times New Roman"/>
          <w:sz w:val="28"/>
          <w:szCs w:val="28"/>
        </w:rPr>
        <w:t xml:space="preserve">. </w:t>
      </w:r>
      <w:r w:rsidR="00CB6F26" w:rsidRPr="007B349C">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7B349C">
        <w:rPr>
          <w:rFonts w:ascii="Times New Roman" w:hAnsi="Times New Roman" w:cs="Times New Roman"/>
          <w:sz w:val="28"/>
          <w:szCs w:val="28"/>
        </w:rPr>
        <w:t>ии и ау</w:t>
      </w:r>
      <w:proofErr w:type="gramEnd"/>
      <w:r w:rsidRPr="007B349C">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7B349C">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7B349C">
        <w:rPr>
          <w:rFonts w:ascii="Times New Roman" w:hAnsi="Times New Roman" w:cs="Times New Roman"/>
          <w:sz w:val="28"/>
          <w:szCs w:val="28"/>
        </w:rPr>
        <w:t>.</w:t>
      </w:r>
    </w:p>
    <w:p w:rsidR="005A4539" w:rsidRPr="007B349C" w:rsidRDefault="005A4539" w:rsidP="00441195">
      <w:pPr>
        <w:pStyle w:val="ConsPlusNormal"/>
        <w:widowControl/>
        <w:suppressAutoHyphens/>
        <w:ind w:firstLine="851"/>
        <w:jc w:val="both"/>
        <w:rPr>
          <w:rFonts w:ascii="Times New Roman" w:hAnsi="Times New Roman" w:cs="Times New Roman"/>
          <w:sz w:val="28"/>
          <w:szCs w:val="28"/>
        </w:rPr>
      </w:pPr>
    </w:p>
    <w:p w:rsidR="00CB6F26" w:rsidRPr="007B349C" w:rsidRDefault="00CB6F26"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Срок и порядок регистрации запроса заявителя</w:t>
      </w:r>
    </w:p>
    <w:p w:rsidR="005A4539" w:rsidRPr="007B349C" w:rsidRDefault="00CB6F26"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7B349C" w:rsidRDefault="00CB6F26" w:rsidP="007B349C">
      <w:pPr>
        <w:pStyle w:val="ConsPlusNormal"/>
        <w:widowControl/>
        <w:suppressAutoHyphens/>
        <w:ind w:firstLine="567"/>
        <w:jc w:val="both"/>
        <w:rPr>
          <w:rFonts w:ascii="Times New Roman" w:hAnsi="Times New Roman" w:cs="Times New Roman"/>
          <w:sz w:val="28"/>
          <w:szCs w:val="28"/>
        </w:rPr>
      </w:pPr>
    </w:p>
    <w:p w:rsidR="00CB6F26" w:rsidRPr="007B349C" w:rsidRDefault="008B073B"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28</w:t>
      </w:r>
      <w:r w:rsidR="005A4539" w:rsidRPr="007B349C">
        <w:rPr>
          <w:rFonts w:ascii="Times New Roman" w:hAnsi="Times New Roman" w:cs="Times New Roman"/>
          <w:sz w:val="28"/>
          <w:szCs w:val="28"/>
        </w:rPr>
        <w:t xml:space="preserve">. </w:t>
      </w:r>
      <w:r w:rsidR="00CB6F26" w:rsidRPr="007B349C">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7B349C" w:rsidRDefault="00441195" w:rsidP="00441195">
      <w:pPr>
        <w:pStyle w:val="ConsPlusNormal"/>
        <w:widowControl/>
        <w:suppressAutoHyphens/>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00CB6F26" w:rsidRPr="007B349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7B349C" w:rsidRDefault="005A4539" w:rsidP="007B349C">
      <w:pPr>
        <w:pStyle w:val="ConsPlusNormal"/>
        <w:widowControl/>
        <w:suppressAutoHyphens/>
        <w:ind w:firstLine="567"/>
        <w:jc w:val="both"/>
        <w:rPr>
          <w:rFonts w:ascii="Times New Roman" w:hAnsi="Times New Roman" w:cs="Times New Roman"/>
          <w:sz w:val="28"/>
          <w:szCs w:val="28"/>
        </w:rPr>
      </w:pPr>
    </w:p>
    <w:p w:rsidR="002C53E1" w:rsidRDefault="00CB6F26"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Требования к помещениям,</w:t>
      </w:r>
      <w:r w:rsidR="002C53E1">
        <w:rPr>
          <w:rFonts w:ascii="Times New Roman" w:hAnsi="Times New Roman" w:cs="Times New Roman"/>
          <w:b/>
          <w:sz w:val="28"/>
          <w:szCs w:val="28"/>
        </w:rPr>
        <w:t xml:space="preserve"> </w:t>
      </w:r>
      <w:r w:rsidRPr="007B349C">
        <w:rPr>
          <w:rFonts w:ascii="Times New Roman" w:hAnsi="Times New Roman" w:cs="Times New Roman"/>
          <w:b/>
          <w:sz w:val="28"/>
          <w:szCs w:val="28"/>
        </w:rPr>
        <w:t xml:space="preserve">в которых предоставляется </w:t>
      </w:r>
      <w:r w:rsidR="00441195" w:rsidRPr="009478DE">
        <w:rPr>
          <w:rFonts w:ascii="Times New Roman" w:hAnsi="Times New Roman" w:cs="Times New Roman"/>
          <w:b/>
          <w:sz w:val="28"/>
          <w:szCs w:val="28"/>
        </w:rPr>
        <w:t>муниципальная</w:t>
      </w:r>
      <w:r w:rsidRPr="007B349C">
        <w:rPr>
          <w:rFonts w:ascii="Times New Roman" w:hAnsi="Times New Roman" w:cs="Times New Roman"/>
          <w:b/>
          <w:sz w:val="28"/>
          <w:szCs w:val="28"/>
        </w:rPr>
        <w:t xml:space="preserve"> услуга,</w:t>
      </w:r>
      <w:r w:rsidR="002C53E1">
        <w:rPr>
          <w:rFonts w:ascii="Times New Roman" w:hAnsi="Times New Roman" w:cs="Times New Roman"/>
          <w:b/>
          <w:sz w:val="28"/>
          <w:szCs w:val="28"/>
        </w:rPr>
        <w:t xml:space="preserve"> </w:t>
      </w:r>
      <w:r w:rsidRPr="007B349C">
        <w:rPr>
          <w:rFonts w:ascii="Times New Roman" w:hAnsi="Times New Roman" w:cs="Times New Roman"/>
          <w:b/>
          <w:sz w:val="28"/>
          <w:szCs w:val="28"/>
        </w:rPr>
        <w:t xml:space="preserve">к залу ожидания, местам для заполнения запросов о предоставлении муниципальной услуги, </w:t>
      </w:r>
    </w:p>
    <w:p w:rsidR="005A4539" w:rsidRPr="007B349C" w:rsidRDefault="00CB6F26"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информационным стендам, необходимым</w:t>
      </w:r>
      <w:r w:rsidR="002C53E1">
        <w:rPr>
          <w:rFonts w:ascii="Times New Roman" w:hAnsi="Times New Roman" w:cs="Times New Roman"/>
          <w:b/>
          <w:sz w:val="28"/>
          <w:szCs w:val="28"/>
        </w:rPr>
        <w:t xml:space="preserve"> </w:t>
      </w:r>
      <w:r w:rsidRPr="007B349C">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CB6F26" w:rsidRPr="007B349C" w:rsidRDefault="00CB6F26" w:rsidP="007B349C">
      <w:pPr>
        <w:pStyle w:val="ConsPlusNormal"/>
        <w:widowControl/>
        <w:suppressAutoHyphens/>
        <w:ind w:firstLine="567"/>
        <w:jc w:val="center"/>
        <w:rPr>
          <w:rFonts w:ascii="Times New Roman" w:hAnsi="Times New Roman" w:cs="Times New Roman"/>
          <w:sz w:val="28"/>
          <w:szCs w:val="28"/>
        </w:rPr>
      </w:pPr>
    </w:p>
    <w:p w:rsidR="00CB6F26" w:rsidRPr="007B349C" w:rsidRDefault="008B073B"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29</w:t>
      </w:r>
      <w:r w:rsidR="00CB6F26" w:rsidRPr="007B349C">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0</w:t>
      </w:r>
      <w:r w:rsidRPr="007B349C">
        <w:rPr>
          <w:rFonts w:ascii="Times New Roman" w:hAnsi="Times New Roman" w:cs="Times New Roman"/>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sidR="00441195" w:rsidRPr="009478DE">
        <w:rPr>
          <w:rFonts w:ascii="Times New Roman" w:hAnsi="Times New Roman" w:cs="Times New Roman"/>
          <w:sz w:val="28"/>
          <w:szCs w:val="28"/>
        </w:rPr>
        <w:t>муниципаль</w:t>
      </w:r>
      <w:r w:rsidRPr="007B349C">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1</w:t>
      </w:r>
      <w:r w:rsidRPr="007B349C">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2</w:t>
      </w:r>
      <w:r w:rsidRPr="007B349C">
        <w:rPr>
          <w:rFonts w:ascii="Times New Roman" w:hAnsi="Times New Roman" w:cs="Times New Roman"/>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3</w:t>
      </w:r>
      <w:r w:rsidRPr="007B349C">
        <w:rPr>
          <w:rFonts w:ascii="Times New Roman" w:hAnsi="Times New Roman" w:cs="Times New Roman"/>
          <w:sz w:val="28"/>
          <w:szCs w:val="28"/>
        </w:rPr>
        <w:t>. Места предоставления муниципальной услуги должны быть:</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4</w:t>
      </w:r>
      <w:r w:rsidRPr="007B349C">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B349C">
        <w:rPr>
          <w:rFonts w:ascii="Times New Roman" w:hAnsi="Times New Roman" w:cs="Times New Roman"/>
          <w:sz w:val="28"/>
          <w:szCs w:val="28"/>
        </w:rPr>
        <w:t>дств дл</w:t>
      </w:r>
      <w:proofErr w:type="gramEnd"/>
      <w:r w:rsidRPr="007B349C">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349C">
        <w:rPr>
          <w:rFonts w:ascii="Times New Roman" w:hAnsi="Times New Roman" w:cs="Times New Roman"/>
          <w:sz w:val="28"/>
          <w:szCs w:val="28"/>
        </w:rPr>
        <w:t>сурдопереводчика</w:t>
      </w:r>
      <w:proofErr w:type="spellEnd"/>
      <w:r w:rsidRPr="007B349C">
        <w:rPr>
          <w:rFonts w:ascii="Times New Roman" w:hAnsi="Times New Roman" w:cs="Times New Roman"/>
          <w:sz w:val="28"/>
          <w:szCs w:val="28"/>
        </w:rPr>
        <w:t xml:space="preserve"> и </w:t>
      </w:r>
      <w:proofErr w:type="spellStart"/>
      <w:r w:rsidRPr="007B349C">
        <w:rPr>
          <w:rFonts w:ascii="Times New Roman" w:hAnsi="Times New Roman" w:cs="Times New Roman"/>
          <w:sz w:val="28"/>
          <w:szCs w:val="28"/>
        </w:rPr>
        <w:t>тифлосурдопереводчика</w:t>
      </w:r>
      <w:proofErr w:type="spellEnd"/>
      <w:r w:rsidRPr="007B349C">
        <w:rPr>
          <w:rFonts w:ascii="Times New Roman" w:hAnsi="Times New Roman" w:cs="Times New Roman"/>
          <w:sz w:val="28"/>
          <w:szCs w:val="28"/>
        </w:rPr>
        <w:t>;</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proofErr w:type="gramStart"/>
      <w:r w:rsidRPr="007B349C">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2C53E1">
        <w:rPr>
          <w:rFonts w:ascii="Times New Roman" w:hAnsi="Times New Roman" w:cs="Times New Roman"/>
          <w:sz w:val="28"/>
          <w:szCs w:val="28"/>
        </w:rPr>
        <w:t>исполнительной власти</w:t>
      </w:r>
      <w:r w:rsidRPr="007B349C">
        <w:rPr>
          <w:rFonts w:ascii="Times New Roman" w:hAnsi="Times New Roman" w:cs="Times New Roman"/>
          <w:sz w:val="28"/>
          <w:szCs w:val="28"/>
        </w:rPr>
        <w:t>,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5A4539"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6) оказание специалистами, предоставляющими </w:t>
      </w:r>
      <w:r w:rsidR="00441195">
        <w:rPr>
          <w:rFonts w:ascii="Times New Roman" w:hAnsi="Times New Roman" w:cs="Times New Roman"/>
          <w:sz w:val="28"/>
          <w:szCs w:val="28"/>
        </w:rPr>
        <w:t>муниципаль</w:t>
      </w:r>
      <w:r w:rsidR="00441195" w:rsidRPr="009478DE">
        <w:rPr>
          <w:rFonts w:ascii="Times New Roman" w:hAnsi="Times New Roman" w:cs="Times New Roman"/>
          <w:sz w:val="28"/>
          <w:szCs w:val="28"/>
        </w:rPr>
        <w:t>ную</w:t>
      </w:r>
      <w:r w:rsidR="00441195" w:rsidRPr="007B349C">
        <w:rPr>
          <w:rFonts w:ascii="Times New Roman" w:hAnsi="Times New Roman" w:cs="Times New Roman"/>
          <w:sz w:val="28"/>
          <w:szCs w:val="28"/>
        </w:rPr>
        <w:t xml:space="preserve"> </w:t>
      </w:r>
      <w:r w:rsidRPr="007B349C">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p>
    <w:p w:rsidR="00CB6F26" w:rsidRDefault="00CB6F26"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B3B73" w:rsidRPr="007B349C" w:rsidRDefault="002B3B73" w:rsidP="007B349C">
      <w:pPr>
        <w:pStyle w:val="ConsPlusNormal"/>
        <w:widowControl/>
        <w:suppressAutoHyphens/>
        <w:ind w:firstLine="567"/>
        <w:jc w:val="center"/>
        <w:outlineLvl w:val="2"/>
        <w:rPr>
          <w:rFonts w:ascii="Times New Roman" w:hAnsi="Times New Roman" w:cs="Times New Roman"/>
          <w:b/>
          <w:sz w:val="28"/>
          <w:szCs w:val="28"/>
        </w:rPr>
      </w:pP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5</w:t>
      </w:r>
      <w:r w:rsidRPr="007B349C">
        <w:rPr>
          <w:rFonts w:ascii="Times New Roman" w:hAnsi="Times New Roman" w:cs="Times New Roman"/>
          <w:sz w:val="28"/>
          <w:szCs w:val="28"/>
        </w:rPr>
        <w:t>. Показателями доступности предоставления муниципальной услуги являются:</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2) соблюдение стандарта предоставления муниципальной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2B3B73">
        <w:rPr>
          <w:rFonts w:ascii="Times New Roman" w:hAnsi="Times New Roman" w:cs="Times New Roman"/>
          <w:sz w:val="28"/>
          <w:szCs w:val="28"/>
        </w:rPr>
        <w:t>;</w:t>
      </w:r>
    </w:p>
    <w:p w:rsidR="00CB6F26" w:rsidRDefault="00CB6F26" w:rsidP="00441195">
      <w:pPr>
        <w:suppressAutoHyphens/>
        <w:autoSpaceDE w:val="0"/>
        <w:autoSpaceDN w:val="0"/>
        <w:adjustRightInd w:val="0"/>
        <w:ind w:firstLine="851"/>
        <w:contextualSpacing/>
        <w:jc w:val="both"/>
        <w:rPr>
          <w:sz w:val="28"/>
          <w:szCs w:val="28"/>
        </w:rPr>
      </w:pPr>
      <w:r w:rsidRPr="007B349C">
        <w:rPr>
          <w:sz w:val="28"/>
          <w:szCs w:val="28"/>
        </w:rPr>
        <w:t xml:space="preserve">5) возможность получения муниципальной услуги в </w:t>
      </w:r>
      <w:r w:rsidR="00441195">
        <w:rPr>
          <w:sz w:val="28"/>
          <w:szCs w:val="28"/>
        </w:rPr>
        <w:t>МФЦ</w:t>
      </w:r>
      <w:r w:rsidR="002B3B73">
        <w:rPr>
          <w:sz w:val="28"/>
          <w:szCs w:val="28"/>
        </w:rPr>
        <w:t>;</w:t>
      </w:r>
    </w:p>
    <w:p w:rsidR="002B3B73" w:rsidRPr="007B349C" w:rsidRDefault="002B3B73" w:rsidP="00441195">
      <w:pPr>
        <w:suppressAutoHyphens/>
        <w:autoSpaceDE w:val="0"/>
        <w:autoSpaceDN w:val="0"/>
        <w:adjustRightInd w:val="0"/>
        <w:ind w:firstLine="851"/>
        <w:contextualSpacing/>
        <w:jc w:val="both"/>
        <w:rPr>
          <w:sz w:val="28"/>
          <w:szCs w:val="28"/>
        </w:rPr>
      </w:pPr>
      <w:r>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6</w:t>
      </w:r>
      <w:r w:rsidRPr="007B349C">
        <w:rPr>
          <w:rFonts w:ascii="Times New Roman" w:hAnsi="Times New Roman" w:cs="Times New Roman"/>
          <w:sz w:val="28"/>
          <w:szCs w:val="28"/>
        </w:rPr>
        <w:t>. Показателями качества предоставления муниципальной услуги являются:</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1) отсутствие очередей при приеме (выдаче) документов;</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2) отсутствие нарушений сроков предоставления муниципальной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4) компетентность уполномоченных должностных лиц </w:t>
      </w:r>
      <w:r w:rsidR="00441195">
        <w:rPr>
          <w:rFonts w:ascii="Times New Roman" w:hAnsi="Times New Roman" w:cs="Times New Roman"/>
          <w:sz w:val="28"/>
          <w:szCs w:val="28"/>
        </w:rPr>
        <w:t>Управления</w:t>
      </w:r>
      <w:r w:rsidRPr="007B349C">
        <w:rPr>
          <w:rFonts w:ascii="Times New Roman" w:hAnsi="Times New Roman" w:cs="Times New Roman"/>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3</w:t>
      </w:r>
      <w:r w:rsidR="008B073B" w:rsidRPr="007B349C">
        <w:rPr>
          <w:rFonts w:ascii="Times New Roman" w:hAnsi="Times New Roman" w:cs="Times New Roman"/>
          <w:sz w:val="28"/>
          <w:szCs w:val="28"/>
        </w:rPr>
        <w:t>7</w:t>
      </w:r>
      <w:r w:rsidRPr="007B349C">
        <w:rPr>
          <w:rFonts w:ascii="Times New Roman" w:hAnsi="Times New Roman" w:cs="Times New Roman"/>
          <w:sz w:val="28"/>
          <w:szCs w:val="28"/>
        </w:rPr>
        <w:t xml:space="preserve">. Количество взаимодействий заявителя с уполномоченными должностными лицами </w:t>
      </w:r>
      <w:r w:rsidR="00441195">
        <w:rPr>
          <w:rFonts w:ascii="Times New Roman" w:hAnsi="Times New Roman" w:cs="Times New Roman"/>
          <w:sz w:val="28"/>
          <w:szCs w:val="28"/>
        </w:rPr>
        <w:t>Управления</w:t>
      </w:r>
      <w:r w:rsidR="00441195" w:rsidRPr="007B349C">
        <w:rPr>
          <w:rFonts w:ascii="Times New Roman" w:hAnsi="Times New Roman" w:cs="Times New Roman"/>
          <w:sz w:val="28"/>
          <w:szCs w:val="28"/>
        </w:rPr>
        <w:t xml:space="preserve"> </w:t>
      </w:r>
      <w:r w:rsidRPr="007B349C">
        <w:rPr>
          <w:rFonts w:ascii="Times New Roman" w:hAnsi="Times New Roman" w:cs="Times New Roman"/>
          <w:sz w:val="28"/>
          <w:szCs w:val="28"/>
        </w:rPr>
        <w:t>при предоставлении муниципальной услуги - 2, их общая продолжительность - 30 минут:</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7B349C" w:rsidRDefault="00CB6F26" w:rsidP="007B349C">
      <w:pPr>
        <w:suppressAutoHyphens/>
        <w:autoSpaceDE w:val="0"/>
        <w:autoSpaceDN w:val="0"/>
        <w:adjustRightInd w:val="0"/>
        <w:ind w:firstLine="567"/>
        <w:jc w:val="center"/>
        <w:outlineLvl w:val="0"/>
        <w:rPr>
          <w:b/>
          <w:sz w:val="28"/>
          <w:szCs w:val="28"/>
        </w:rPr>
      </w:pPr>
    </w:p>
    <w:p w:rsidR="00CB6F26" w:rsidRPr="007B349C" w:rsidRDefault="00CB6F26" w:rsidP="00441195">
      <w:pPr>
        <w:suppressAutoHyphens/>
        <w:autoSpaceDE w:val="0"/>
        <w:autoSpaceDN w:val="0"/>
        <w:adjustRightInd w:val="0"/>
        <w:jc w:val="center"/>
        <w:outlineLvl w:val="0"/>
        <w:rPr>
          <w:b/>
          <w:sz w:val="28"/>
          <w:szCs w:val="28"/>
        </w:rPr>
      </w:pPr>
      <w:r w:rsidRPr="007B349C">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7B349C" w:rsidRDefault="00CB6F26" w:rsidP="007B349C">
      <w:pPr>
        <w:suppressAutoHyphens/>
        <w:autoSpaceDE w:val="0"/>
        <w:autoSpaceDN w:val="0"/>
        <w:adjustRightInd w:val="0"/>
        <w:ind w:firstLine="567"/>
        <w:jc w:val="both"/>
        <w:rPr>
          <w:sz w:val="28"/>
          <w:szCs w:val="28"/>
        </w:rPr>
      </w:pPr>
    </w:p>
    <w:p w:rsidR="002B3B73" w:rsidRPr="002B3B73" w:rsidRDefault="008B073B" w:rsidP="002B3B73">
      <w:pPr>
        <w:autoSpaceDE w:val="0"/>
        <w:autoSpaceDN w:val="0"/>
        <w:adjustRightInd w:val="0"/>
        <w:ind w:firstLine="851"/>
        <w:contextualSpacing/>
        <w:jc w:val="both"/>
        <w:rPr>
          <w:sz w:val="28"/>
          <w:szCs w:val="28"/>
        </w:rPr>
      </w:pPr>
      <w:r w:rsidRPr="002B3B73">
        <w:rPr>
          <w:sz w:val="28"/>
          <w:szCs w:val="28"/>
        </w:rPr>
        <w:t>38</w:t>
      </w:r>
      <w:r w:rsidR="00CB6F26" w:rsidRPr="002B3B73">
        <w:rPr>
          <w:sz w:val="28"/>
          <w:szCs w:val="28"/>
        </w:rPr>
        <w:t xml:space="preserve">. </w:t>
      </w:r>
      <w:proofErr w:type="gramStart"/>
      <w:r w:rsidR="002B3B73" w:rsidRPr="002B3B73">
        <w:rPr>
          <w:sz w:val="28"/>
          <w:szCs w:val="28"/>
        </w:rPr>
        <w:t xml:space="preserve">В случае если </w:t>
      </w:r>
      <w:r w:rsidR="002B3B73" w:rsidRPr="007B349C">
        <w:rPr>
          <w:sz w:val="28"/>
          <w:szCs w:val="28"/>
        </w:rPr>
        <w:t>муниципаль</w:t>
      </w:r>
      <w:r w:rsidR="002B3B73" w:rsidRPr="002B3B73">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00CB6F07">
        <w:rPr>
          <w:sz w:val="28"/>
          <w:szCs w:val="28"/>
        </w:rPr>
        <w:t xml:space="preserve"> </w:t>
      </w:r>
      <w:proofErr w:type="gramStart"/>
      <w:r w:rsidR="002B3B73" w:rsidRPr="002B3B73">
        <w:rPr>
          <w:sz w:val="28"/>
          <w:szCs w:val="28"/>
        </w:rPr>
        <w:t>наличии</w:t>
      </w:r>
      <w:proofErr w:type="gramEnd"/>
      <w:r w:rsidR="002B3B73" w:rsidRPr="002B3B73">
        <w:rPr>
          <w:sz w:val="28"/>
          <w:szCs w:val="28"/>
        </w:rPr>
        <w:t xml:space="preserve"> соглашения о взаимодействии.</w:t>
      </w:r>
    </w:p>
    <w:p w:rsidR="00CB6F26" w:rsidRPr="007B349C" w:rsidRDefault="008B073B" w:rsidP="002B3B73">
      <w:pPr>
        <w:suppressAutoHyphens/>
        <w:adjustRightInd w:val="0"/>
        <w:ind w:firstLine="851"/>
        <w:jc w:val="both"/>
        <w:rPr>
          <w:sz w:val="28"/>
          <w:szCs w:val="28"/>
        </w:rPr>
      </w:pPr>
      <w:r w:rsidRPr="007B349C">
        <w:rPr>
          <w:sz w:val="28"/>
          <w:szCs w:val="28"/>
        </w:rPr>
        <w:t>39</w:t>
      </w:r>
      <w:r w:rsidR="00CB6F26" w:rsidRPr="007B349C">
        <w:rPr>
          <w:sz w:val="28"/>
          <w:szCs w:val="28"/>
        </w:rPr>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41195">
        <w:rPr>
          <w:sz w:val="28"/>
          <w:szCs w:val="28"/>
        </w:rPr>
        <w:t>м</w:t>
      </w:r>
      <w:r w:rsidR="00441195" w:rsidRPr="006D0093">
        <w:rPr>
          <w:sz w:val="28"/>
          <w:szCs w:val="28"/>
        </w:rPr>
        <w:t>униципаль</w:t>
      </w:r>
      <w:r w:rsidR="00441195" w:rsidRPr="009478DE">
        <w:rPr>
          <w:sz w:val="28"/>
          <w:szCs w:val="28"/>
        </w:rPr>
        <w:t>ных</w:t>
      </w:r>
      <w:r w:rsidR="00CB6F26" w:rsidRPr="007B349C">
        <w:rPr>
          <w:sz w:val="28"/>
          <w:szCs w:val="28"/>
        </w:rPr>
        <w:t xml:space="preserve"> услуг (далее - комплексный </w:t>
      </w:r>
      <w:r w:rsidR="00CB6F26" w:rsidRPr="007B349C">
        <w:rPr>
          <w:sz w:val="28"/>
          <w:szCs w:val="28"/>
        </w:rPr>
        <w:lastRenderedPageBreak/>
        <w:t xml:space="preserve">запрос) в МФЦ Оренбургской области. При комплексном запросе взаимодействие с </w:t>
      </w:r>
      <w:r w:rsidR="00AF67F0">
        <w:rPr>
          <w:sz w:val="28"/>
          <w:szCs w:val="28"/>
        </w:rPr>
        <w:t>Управлением</w:t>
      </w:r>
      <w:r w:rsidR="00AF67F0" w:rsidRPr="007B349C">
        <w:rPr>
          <w:sz w:val="28"/>
          <w:szCs w:val="28"/>
        </w:rPr>
        <w:t xml:space="preserve"> </w:t>
      </w:r>
      <w:r w:rsidR="00CB6F26" w:rsidRPr="007B349C">
        <w:rPr>
          <w:sz w:val="28"/>
          <w:szCs w:val="28"/>
        </w:rPr>
        <w:t>осуществляется МФЦ Оренбургской области без участия заявителя.</w:t>
      </w:r>
    </w:p>
    <w:p w:rsidR="00CB6F26" w:rsidRPr="007B349C" w:rsidRDefault="00CB6F26" w:rsidP="00441195">
      <w:pPr>
        <w:suppressAutoHyphens/>
        <w:autoSpaceDE w:val="0"/>
        <w:autoSpaceDN w:val="0"/>
        <w:adjustRightInd w:val="0"/>
        <w:ind w:firstLine="851"/>
        <w:contextualSpacing/>
        <w:jc w:val="both"/>
        <w:rPr>
          <w:sz w:val="28"/>
          <w:szCs w:val="28"/>
        </w:rPr>
      </w:pPr>
      <w:r w:rsidRPr="007B349C">
        <w:rPr>
          <w:sz w:val="28"/>
          <w:szCs w:val="28"/>
        </w:rPr>
        <w:t>4</w:t>
      </w:r>
      <w:r w:rsidR="008B073B" w:rsidRPr="007B349C">
        <w:rPr>
          <w:sz w:val="28"/>
          <w:szCs w:val="28"/>
        </w:rPr>
        <w:t>0</w:t>
      </w:r>
      <w:r w:rsidRPr="007B349C">
        <w:rPr>
          <w:sz w:val="28"/>
          <w:szCs w:val="28"/>
        </w:rPr>
        <w:t xml:space="preserve">. </w:t>
      </w:r>
      <w:proofErr w:type="gramStart"/>
      <w:r w:rsidRPr="007B349C">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7B349C">
        <w:rPr>
          <w:sz w:val="28"/>
          <w:szCs w:val="28"/>
        </w:rPr>
        <w:t xml:space="preserve"> физического лица </w:t>
      </w:r>
      <w:proofErr w:type="gramStart"/>
      <w:r w:rsidRPr="007B349C">
        <w:rPr>
          <w:sz w:val="28"/>
          <w:szCs w:val="28"/>
        </w:rPr>
        <w:t>установлена</w:t>
      </w:r>
      <w:proofErr w:type="gramEnd"/>
      <w:r w:rsidRPr="007B349C">
        <w:rPr>
          <w:sz w:val="28"/>
          <w:szCs w:val="28"/>
        </w:rPr>
        <w:t xml:space="preserve"> при личном приеме.</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w:t>
      </w:r>
      <w:r w:rsidR="008B073B" w:rsidRPr="007B349C">
        <w:rPr>
          <w:rFonts w:ascii="Times New Roman" w:hAnsi="Times New Roman" w:cs="Times New Roman"/>
          <w:sz w:val="28"/>
          <w:szCs w:val="28"/>
        </w:rPr>
        <w:t>1</w:t>
      </w:r>
      <w:r w:rsidRPr="007B349C">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7B349C" w:rsidRDefault="00CB6F26" w:rsidP="00441195">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возможность печати на бумажном носителе копии электронной формы запроса;</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7B349C">
        <w:rPr>
          <w:rFonts w:ascii="Times New Roman" w:hAnsi="Times New Roman" w:cs="Times New Roman"/>
          <w:sz w:val="28"/>
          <w:szCs w:val="28"/>
        </w:rPr>
        <w:t>потери</w:t>
      </w:r>
      <w:proofErr w:type="gramEnd"/>
      <w:r w:rsidRPr="007B349C">
        <w:rPr>
          <w:rFonts w:ascii="Times New Roman" w:hAnsi="Times New Roman" w:cs="Times New Roman"/>
          <w:sz w:val="28"/>
          <w:szCs w:val="28"/>
        </w:rPr>
        <w:t xml:space="preserve"> ранее введенной информации;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proofErr w:type="gramStart"/>
      <w:r w:rsidRPr="007B349C">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7B349C">
        <w:rPr>
          <w:rFonts w:ascii="Times New Roman" w:hAnsi="Times New Roman" w:cs="Times New Roman"/>
          <w:sz w:val="28"/>
          <w:szCs w:val="28"/>
        </w:rPr>
        <w:t>sig</w:t>
      </w:r>
      <w:proofErr w:type="spellEnd"/>
      <w:r w:rsidRPr="007B349C">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7B349C">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7B349C">
        <w:rPr>
          <w:rFonts w:ascii="Times New Roman" w:hAnsi="Times New Roman" w:cs="Times New Roman"/>
          <w:sz w:val="28"/>
          <w:szCs w:val="28"/>
        </w:rPr>
        <w:t>pdf</w:t>
      </w:r>
      <w:proofErr w:type="spellEnd"/>
      <w:r w:rsidRPr="007B349C">
        <w:rPr>
          <w:rFonts w:ascii="Times New Roman" w:hAnsi="Times New Roman" w:cs="Times New Roman"/>
          <w:sz w:val="28"/>
          <w:szCs w:val="28"/>
        </w:rPr>
        <w:t xml:space="preserve">, </w:t>
      </w:r>
      <w:proofErr w:type="spellStart"/>
      <w:r w:rsidRPr="007B349C">
        <w:rPr>
          <w:rFonts w:ascii="Times New Roman" w:hAnsi="Times New Roman" w:cs="Times New Roman"/>
          <w:sz w:val="28"/>
          <w:szCs w:val="28"/>
        </w:rPr>
        <w:t>jpg</w:t>
      </w:r>
      <w:proofErr w:type="spellEnd"/>
      <w:r w:rsidRPr="007B349C">
        <w:rPr>
          <w:rFonts w:ascii="Times New Roman" w:hAnsi="Times New Roman" w:cs="Times New Roman"/>
          <w:sz w:val="28"/>
          <w:szCs w:val="28"/>
        </w:rPr>
        <w:t xml:space="preserve">, </w:t>
      </w:r>
      <w:proofErr w:type="spellStart"/>
      <w:r w:rsidRPr="007B349C">
        <w:rPr>
          <w:rFonts w:ascii="Times New Roman" w:hAnsi="Times New Roman" w:cs="Times New Roman"/>
          <w:sz w:val="28"/>
          <w:szCs w:val="28"/>
        </w:rPr>
        <w:t>png</w:t>
      </w:r>
      <w:proofErr w:type="spellEnd"/>
      <w:r w:rsidRPr="007B349C">
        <w:rPr>
          <w:rFonts w:ascii="Times New Roman" w:hAnsi="Times New Roman" w:cs="Times New Roman"/>
          <w:sz w:val="28"/>
          <w:szCs w:val="28"/>
        </w:rPr>
        <w:t>.</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7B349C">
        <w:rPr>
          <w:rFonts w:ascii="Times New Roman" w:hAnsi="Times New Roman" w:cs="Times New Roman"/>
          <w:sz w:val="28"/>
          <w:szCs w:val="28"/>
        </w:rPr>
        <w:t>sig</w:t>
      </w:r>
      <w:proofErr w:type="spellEnd"/>
      <w:r w:rsidRPr="007B349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7B349C">
        <w:rPr>
          <w:rFonts w:ascii="Times New Roman" w:hAnsi="Times New Roman" w:cs="Times New Roman"/>
          <w:sz w:val="28"/>
          <w:szCs w:val="28"/>
        </w:rPr>
        <w:t>zip</w:t>
      </w:r>
      <w:proofErr w:type="spellEnd"/>
      <w:r w:rsidRPr="007B349C">
        <w:rPr>
          <w:rFonts w:ascii="Times New Roman" w:hAnsi="Times New Roman" w:cs="Times New Roman"/>
          <w:sz w:val="28"/>
          <w:szCs w:val="28"/>
        </w:rPr>
        <w:t>;</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7B349C">
        <w:rPr>
          <w:rFonts w:ascii="Times New Roman" w:hAnsi="Times New Roman" w:cs="Times New Roman"/>
          <w:sz w:val="28"/>
          <w:szCs w:val="28"/>
        </w:rPr>
        <w:t>dpi</w:t>
      </w:r>
      <w:proofErr w:type="spellEnd"/>
      <w:r w:rsidRPr="007B349C">
        <w:rPr>
          <w:rFonts w:ascii="Times New Roman" w:hAnsi="Times New Roman" w:cs="Times New Roman"/>
          <w:sz w:val="28"/>
          <w:szCs w:val="28"/>
        </w:rPr>
        <w:t>;</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в черно-белом режиме при отсутствии в документе графических изображений;</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в режиме </w:t>
      </w:r>
      <w:r w:rsidR="001F5E4A">
        <w:rPr>
          <w:rFonts w:ascii="Times New Roman" w:hAnsi="Times New Roman" w:cs="Times New Roman"/>
          <w:sz w:val="28"/>
          <w:szCs w:val="28"/>
        </w:rPr>
        <w:t>«</w:t>
      </w:r>
      <w:r w:rsidRPr="007B349C">
        <w:rPr>
          <w:rFonts w:ascii="Times New Roman" w:hAnsi="Times New Roman" w:cs="Times New Roman"/>
          <w:sz w:val="28"/>
          <w:szCs w:val="28"/>
        </w:rPr>
        <w:t>оттенки серого</w:t>
      </w:r>
      <w:r w:rsidR="001F5E4A">
        <w:rPr>
          <w:rFonts w:ascii="Times New Roman" w:hAnsi="Times New Roman" w:cs="Times New Roman"/>
          <w:sz w:val="28"/>
          <w:szCs w:val="28"/>
        </w:rPr>
        <w:t>»</w:t>
      </w:r>
      <w:r w:rsidRPr="007B349C">
        <w:rPr>
          <w:rFonts w:ascii="Times New Roman" w:hAnsi="Times New Roman" w:cs="Times New Roman"/>
          <w:sz w:val="28"/>
          <w:szCs w:val="28"/>
        </w:rPr>
        <w:t xml:space="preserve"> при наличии в документе изображений, отличных от цветного изображения;</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proofErr w:type="gramStart"/>
      <w:r w:rsidRPr="007B349C">
        <w:rPr>
          <w:rFonts w:ascii="Times New Roman" w:hAnsi="Times New Roman" w:cs="Times New Roman"/>
          <w:sz w:val="28"/>
          <w:szCs w:val="28"/>
        </w:rPr>
        <w:t>в) документы в электронном виде могут быть подписаны квалифицированной ЭП.</w:t>
      </w:r>
      <w:proofErr w:type="gramEnd"/>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 xml:space="preserve">(указываются реквизиты нормативного правового акта, в соответствии с которым требуется обязательное подписание </w:t>
      </w:r>
      <w:proofErr w:type="gramStart"/>
      <w:r w:rsidRPr="007B349C">
        <w:rPr>
          <w:rFonts w:ascii="Times New Roman" w:hAnsi="Times New Roman" w:cs="Times New Roman"/>
          <w:sz w:val="28"/>
          <w:szCs w:val="28"/>
        </w:rPr>
        <w:t>квалифицированной</w:t>
      </w:r>
      <w:proofErr w:type="gramEnd"/>
      <w:r w:rsidRPr="007B349C">
        <w:rPr>
          <w:rFonts w:ascii="Times New Roman" w:hAnsi="Times New Roman" w:cs="Times New Roman"/>
          <w:sz w:val="28"/>
          <w:szCs w:val="28"/>
        </w:rPr>
        <w:t xml:space="preserve"> ЭП).</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CB6F26" w:rsidRPr="007B349C" w:rsidRDefault="00CB6F26" w:rsidP="00441195">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7B349C" w:rsidRDefault="009750CD" w:rsidP="00441195">
      <w:pPr>
        <w:suppressAutoHyphens/>
        <w:ind w:firstLine="851"/>
        <w:jc w:val="both"/>
        <w:rPr>
          <w:sz w:val="28"/>
          <w:szCs w:val="28"/>
        </w:rPr>
      </w:pPr>
    </w:p>
    <w:p w:rsidR="00CB6F26" w:rsidRPr="007B349C" w:rsidRDefault="00CB6F26" w:rsidP="007B349C">
      <w:pPr>
        <w:pStyle w:val="ConsPlusNormal"/>
        <w:widowControl/>
        <w:suppressAutoHyphens/>
        <w:ind w:firstLine="567"/>
        <w:jc w:val="center"/>
        <w:outlineLvl w:val="1"/>
        <w:rPr>
          <w:rFonts w:ascii="Times New Roman" w:hAnsi="Times New Roman" w:cs="Times New Roman"/>
          <w:b/>
          <w:sz w:val="28"/>
          <w:szCs w:val="28"/>
        </w:rPr>
      </w:pPr>
      <w:r w:rsidRPr="007B349C">
        <w:rPr>
          <w:rFonts w:ascii="Times New Roman" w:hAnsi="Times New Roman" w:cs="Times New Roman"/>
          <w:b/>
          <w:sz w:val="28"/>
          <w:szCs w:val="28"/>
        </w:rPr>
        <w:t>III. Состав, последовательность и сроки выполнения</w:t>
      </w:r>
    </w:p>
    <w:p w:rsidR="00CB6F26" w:rsidRPr="007B349C" w:rsidRDefault="00CB6F26" w:rsidP="007B349C">
      <w:pPr>
        <w:pStyle w:val="ConsPlusNormal"/>
        <w:widowControl/>
        <w:suppressAutoHyphens/>
        <w:ind w:firstLine="567"/>
        <w:jc w:val="center"/>
        <w:outlineLvl w:val="1"/>
        <w:rPr>
          <w:rFonts w:ascii="Times New Roman" w:hAnsi="Times New Roman" w:cs="Times New Roman"/>
          <w:b/>
          <w:sz w:val="28"/>
          <w:szCs w:val="28"/>
        </w:rPr>
      </w:pPr>
      <w:r w:rsidRPr="007B349C">
        <w:rPr>
          <w:rFonts w:ascii="Times New Roman" w:hAnsi="Times New Roman" w:cs="Times New Roman"/>
          <w:b/>
          <w:sz w:val="28"/>
          <w:szCs w:val="28"/>
        </w:rPr>
        <w:t>административных процедур (действий), требования к порядку</w:t>
      </w:r>
    </w:p>
    <w:p w:rsidR="00CB6F26" w:rsidRPr="007B349C" w:rsidRDefault="00CB6F26" w:rsidP="007B349C">
      <w:pPr>
        <w:pStyle w:val="ConsPlusNormal"/>
        <w:widowControl/>
        <w:suppressAutoHyphens/>
        <w:ind w:firstLine="567"/>
        <w:jc w:val="center"/>
        <w:outlineLvl w:val="1"/>
        <w:rPr>
          <w:rFonts w:ascii="Times New Roman" w:hAnsi="Times New Roman" w:cs="Times New Roman"/>
          <w:b/>
          <w:sz w:val="28"/>
          <w:szCs w:val="28"/>
        </w:rPr>
      </w:pPr>
      <w:r w:rsidRPr="007B349C">
        <w:rPr>
          <w:rFonts w:ascii="Times New Roman" w:hAnsi="Times New Roman" w:cs="Times New Roman"/>
          <w:b/>
          <w:sz w:val="28"/>
          <w:szCs w:val="28"/>
        </w:rPr>
        <w:t>их выполнения, в том числе особенности выполнения</w:t>
      </w:r>
    </w:p>
    <w:p w:rsidR="005A4539" w:rsidRPr="007B349C" w:rsidRDefault="00CB6F26" w:rsidP="007B349C">
      <w:pPr>
        <w:pStyle w:val="ConsPlusNormal"/>
        <w:widowControl/>
        <w:suppressAutoHyphens/>
        <w:ind w:firstLine="567"/>
        <w:jc w:val="center"/>
        <w:outlineLvl w:val="1"/>
        <w:rPr>
          <w:rFonts w:ascii="Times New Roman" w:hAnsi="Times New Roman" w:cs="Times New Roman"/>
          <w:b/>
          <w:sz w:val="28"/>
          <w:szCs w:val="28"/>
        </w:rPr>
      </w:pPr>
      <w:r w:rsidRPr="007B349C">
        <w:rPr>
          <w:rFonts w:ascii="Times New Roman" w:hAnsi="Times New Roman" w:cs="Times New Roman"/>
          <w:b/>
          <w:sz w:val="28"/>
          <w:szCs w:val="28"/>
        </w:rPr>
        <w:t>административных процедур в электронной форме</w:t>
      </w:r>
    </w:p>
    <w:p w:rsidR="00CB6F26" w:rsidRPr="007B349C" w:rsidRDefault="00CB6F26" w:rsidP="007B349C">
      <w:pPr>
        <w:pStyle w:val="ConsPlusNormal"/>
        <w:widowControl/>
        <w:suppressAutoHyphens/>
        <w:ind w:firstLine="567"/>
        <w:jc w:val="center"/>
        <w:outlineLvl w:val="1"/>
        <w:rPr>
          <w:rFonts w:ascii="Times New Roman" w:hAnsi="Times New Roman" w:cs="Times New Roman"/>
          <w:b/>
          <w:sz w:val="28"/>
          <w:szCs w:val="28"/>
        </w:rPr>
      </w:pPr>
    </w:p>
    <w:p w:rsidR="005A4539" w:rsidRPr="007B349C" w:rsidRDefault="005A4539"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Исчерпывающий перечень административных процедур</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lastRenderedPageBreak/>
        <w:t>4</w:t>
      </w:r>
      <w:r w:rsidR="008B073B" w:rsidRPr="007B349C">
        <w:rPr>
          <w:rFonts w:ascii="Times New Roman" w:hAnsi="Times New Roman" w:cs="Times New Roman"/>
          <w:sz w:val="28"/>
          <w:szCs w:val="28"/>
        </w:rPr>
        <w:t>2</w:t>
      </w:r>
      <w:r w:rsidR="005A4539" w:rsidRPr="007B349C">
        <w:rPr>
          <w:rFonts w:ascii="Times New Roman" w:hAnsi="Times New Roman" w:cs="Times New Roman"/>
          <w:sz w:val="28"/>
          <w:szCs w:val="28"/>
        </w:rPr>
        <w:t xml:space="preserve">. </w:t>
      </w:r>
      <w:r w:rsidRPr="007B349C">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1) прием заявления и документов, их регистрация;</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2) направление межведомственного запроса;</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3) рассмотрение документов, представленных заявителем, ответов на межведомственные запросы;</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 принятие решения о пред</w:t>
      </w:r>
      <w:r w:rsidR="001F2FDA">
        <w:rPr>
          <w:rFonts w:ascii="Times New Roman" w:hAnsi="Times New Roman" w:cs="Times New Roman"/>
          <w:sz w:val="28"/>
          <w:szCs w:val="28"/>
        </w:rPr>
        <w:t>оставлении муниципальной услуги,</w:t>
      </w:r>
      <w:r w:rsidRPr="007B349C">
        <w:rPr>
          <w:rFonts w:ascii="Times New Roman" w:hAnsi="Times New Roman" w:cs="Times New Roman"/>
          <w:sz w:val="28"/>
          <w:szCs w:val="28"/>
        </w:rPr>
        <w:t xml:space="preserve"> подготовка ответа;</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 выдача заявителю результата предоставления муниципальной услуги.</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w:t>
      </w:r>
      <w:r w:rsidR="008B073B" w:rsidRPr="007B349C">
        <w:rPr>
          <w:rFonts w:ascii="Times New Roman" w:hAnsi="Times New Roman" w:cs="Times New Roman"/>
          <w:sz w:val="28"/>
          <w:szCs w:val="28"/>
        </w:rPr>
        <w:t>3</w:t>
      </w:r>
      <w:r w:rsidRPr="007B349C">
        <w:rPr>
          <w:rFonts w:ascii="Times New Roman" w:hAnsi="Times New Roman" w:cs="Times New Roman"/>
          <w:sz w:val="28"/>
          <w:szCs w:val="28"/>
        </w:rPr>
        <w:t>. При предоставлении муниципальной услуги в электронной форме (при подаче заявления через Портал) заявителю обеспечиваются:</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получение информации о порядке и сроках предоставления муниципальной услуги;</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формирование запроса;</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прием и регистрация </w:t>
      </w:r>
      <w:r w:rsidR="001F2FDA">
        <w:rPr>
          <w:rFonts w:ascii="Times New Roman" w:hAnsi="Times New Roman" w:cs="Times New Roman"/>
          <w:sz w:val="28"/>
          <w:szCs w:val="28"/>
        </w:rPr>
        <w:t xml:space="preserve">Управлением </w:t>
      </w:r>
      <w:r w:rsidRPr="007B349C">
        <w:rPr>
          <w:rFonts w:ascii="Times New Roman" w:hAnsi="Times New Roman" w:cs="Times New Roman"/>
          <w:sz w:val="28"/>
          <w:szCs w:val="28"/>
        </w:rPr>
        <w:t>запроса и иных документов, необходимых для предоставления услуги;</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получение результата предоставления услуги;</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получение сведений о ходе выполнения запроса;</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осуществление оценки качества предоставления услуги;</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досудебное (внесудебное) обжалование решений и действий (бездействия) </w:t>
      </w:r>
      <w:r w:rsidR="001F2FDA">
        <w:rPr>
          <w:rFonts w:ascii="Times New Roman" w:hAnsi="Times New Roman" w:cs="Times New Roman"/>
          <w:sz w:val="28"/>
          <w:szCs w:val="28"/>
        </w:rPr>
        <w:t>Управления</w:t>
      </w:r>
      <w:r w:rsidRPr="007B349C">
        <w:rPr>
          <w:rFonts w:ascii="Times New Roman" w:hAnsi="Times New Roman" w:cs="Times New Roman"/>
          <w:sz w:val="28"/>
          <w:szCs w:val="28"/>
        </w:rPr>
        <w:t xml:space="preserve">, </w:t>
      </w:r>
      <w:r w:rsidR="001F2FDA">
        <w:rPr>
          <w:rFonts w:ascii="Times New Roman" w:hAnsi="Times New Roman" w:cs="Times New Roman"/>
          <w:sz w:val="28"/>
          <w:szCs w:val="28"/>
        </w:rPr>
        <w:t>МФЦ</w:t>
      </w:r>
      <w:r w:rsidRPr="007B349C">
        <w:rPr>
          <w:rFonts w:ascii="Times New Roman" w:hAnsi="Times New Roman" w:cs="Times New Roman"/>
          <w:sz w:val="28"/>
          <w:szCs w:val="28"/>
        </w:rPr>
        <w:t xml:space="preserve">, организаций, осуществляющих функции по предоставлению </w:t>
      </w:r>
      <w:r w:rsidR="001F2FDA" w:rsidRPr="009478DE">
        <w:rPr>
          <w:rFonts w:ascii="Times New Roman" w:hAnsi="Times New Roman" w:cs="Times New Roman"/>
          <w:sz w:val="28"/>
          <w:szCs w:val="28"/>
        </w:rPr>
        <w:t>муниципаль</w:t>
      </w:r>
      <w:r w:rsidRPr="007B349C">
        <w:rPr>
          <w:rFonts w:ascii="Times New Roman" w:hAnsi="Times New Roman" w:cs="Times New Roman"/>
          <w:sz w:val="28"/>
          <w:szCs w:val="28"/>
        </w:rPr>
        <w:t xml:space="preserve">ных услуг, а также их должностных лиц, </w:t>
      </w:r>
      <w:r w:rsidR="001F2FDA" w:rsidRPr="009478DE">
        <w:rPr>
          <w:rFonts w:ascii="Times New Roman" w:hAnsi="Times New Roman" w:cs="Times New Roman"/>
          <w:sz w:val="28"/>
          <w:szCs w:val="28"/>
        </w:rPr>
        <w:t>муниципаль</w:t>
      </w:r>
      <w:r w:rsidRPr="007B349C">
        <w:rPr>
          <w:rFonts w:ascii="Times New Roman" w:hAnsi="Times New Roman" w:cs="Times New Roman"/>
          <w:sz w:val="28"/>
          <w:szCs w:val="28"/>
        </w:rPr>
        <w:t>ных служащих, работников;</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w:t>
      </w:r>
      <w:r w:rsidR="008B073B" w:rsidRPr="007B349C">
        <w:rPr>
          <w:rFonts w:ascii="Times New Roman" w:hAnsi="Times New Roman" w:cs="Times New Roman"/>
          <w:sz w:val="28"/>
          <w:szCs w:val="28"/>
        </w:rPr>
        <w:t>4</w:t>
      </w:r>
      <w:r w:rsidRPr="007B349C">
        <w:rPr>
          <w:rFonts w:ascii="Times New Roman" w:hAnsi="Times New Roman" w:cs="Times New Roman"/>
          <w:sz w:val="28"/>
          <w:szCs w:val="28"/>
        </w:rPr>
        <w:t>. Уведомление о завершении действий, предусмотренных пунктом 4</w:t>
      </w:r>
      <w:r w:rsidR="008B073B" w:rsidRPr="007B349C">
        <w:rPr>
          <w:rFonts w:ascii="Times New Roman" w:hAnsi="Times New Roman" w:cs="Times New Roman"/>
          <w:sz w:val="28"/>
          <w:szCs w:val="28"/>
        </w:rPr>
        <w:t>2</w:t>
      </w:r>
      <w:r w:rsidRPr="007B349C">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CB6F26" w:rsidRPr="007B349C" w:rsidRDefault="00CB6F26" w:rsidP="00DB3DA3">
      <w:pPr>
        <w:pStyle w:val="ConsPlusNormal"/>
        <w:widowControl/>
        <w:suppressAutoHyphens/>
        <w:ind w:firstLine="851"/>
        <w:jc w:val="both"/>
        <w:rPr>
          <w:rFonts w:ascii="Times New Roman" w:hAnsi="Times New Roman" w:cs="Times New Roman"/>
          <w:sz w:val="28"/>
          <w:szCs w:val="28"/>
        </w:rPr>
      </w:pPr>
      <w:proofErr w:type="gramStart"/>
      <w:r w:rsidRPr="007B349C">
        <w:rPr>
          <w:rFonts w:ascii="Times New Roman" w:hAnsi="Times New Roman" w:cs="Times New Roman"/>
          <w:sz w:val="28"/>
          <w:szCs w:val="28"/>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A4539" w:rsidRPr="007B349C" w:rsidRDefault="00CB6F2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w:t>
      </w:r>
      <w:r w:rsidRPr="007B349C">
        <w:rPr>
          <w:rFonts w:ascii="Times New Roman" w:hAnsi="Times New Roman" w:cs="Times New Roman"/>
          <w:sz w:val="28"/>
          <w:szCs w:val="28"/>
        </w:rPr>
        <w:lastRenderedPageBreak/>
        <w:t>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7B349C" w:rsidRDefault="00367413" w:rsidP="007B349C">
      <w:pPr>
        <w:pStyle w:val="ConsPlusNormal"/>
        <w:widowControl/>
        <w:suppressAutoHyphens/>
        <w:ind w:firstLine="567"/>
        <w:jc w:val="both"/>
        <w:rPr>
          <w:rFonts w:ascii="Times New Roman" w:hAnsi="Times New Roman" w:cs="Times New Roman"/>
          <w:sz w:val="28"/>
          <w:szCs w:val="28"/>
        </w:rPr>
      </w:pPr>
    </w:p>
    <w:p w:rsidR="005A4539" w:rsidRDefault="005A4539" w:rsidP="007B349C">
      <w:pPr>
        <w:suppressAutoHyphens/>
        <w:autoSpaceDE w:val="0"/>
        <w:autoSpaceDN w:val="0"/>
        <w:adjustRightInd w:val="0"/>
        <w:ind w:firstLine="567"/>
        <w:jc w:val="center"/>
        <w:rPr>
          <w:b/>
          <w:sz w:val="28"/>
          <w:szCs w:val="28"/>
        </w:rPr>
      </w:pPr>
      <w:r w:rsidRPr="007B349C">
        <w:rPr>
          <w:b/>
          <w:sz w:val="28"/>
          <w:szCs w:val="28"/>
        </w:rPr>
        <w:t>При</w:t>
      </w:r>
      <w:r w:rsidR="0045778E" w:rsidRPr="007B349C">
        <w:rPr>
          <w:b/>
          <w:sz w:val="28"/>
          <w:szCs w:val="28"/>
        </w:rPr>
        <w:t>ё</w:t>
      </w:r>
      <w:r w:rsidRPr="007B349C">
        <w:rPr>
          <w:b/>
          <w:sz w:val="28"/>
          <w:szCs w:val="28"/>
        </w:rPr>
        <w:t>м заявления и документов, их регистрация</w:t>
      </w:r>
    </w:p>
    <w:p w:rsidR="008426E9" w:rsidRPr="007B349C" w:rsidRDefault="008426E9" w:rsidP="00DB3DA3">
      <w:pPr>
        <w:suppressAutoHyphens/>
        <w:autoSpaceDE w:val="0"/>
        <w:autoSpaceDN w:val="0"/>
        <w:adjustRightInd w:val="0"/>
        <w:ind w:firstLine="851"/>
        <w:jc w:val="center"/>
        <w:rPr>
          <w:b/>
          <w:sz w:val="28"/>
          <w:szCs w:val="28"/>
        </w:rPr>
      </w:pPr>
    </w:p>
    <w:p w:rsidR="00CB6F26" w:rsidRPr="007B349C" w:rsidRDefault="00CB6F26" w:rsidP="00DB3DA3">
      <w:pPr>
        <w:suppressAutoHyphens/>
        <w:autoSpaceDE w:val="0"/>
        <w:autoSpaceDN w:val="0"/>
        <w:adjustRightInd w:val="0"/>
        <w:ind w:firstLine="851"/>
        <w:jc w:val="both"/>
        <w:rPr>
          <w:sz w:val="28"/>
          <w:szCs w:val="28"/>
        </w:rPr>
      </w:pPr>
      <w:r w:rsidRPr="007B349C">
        <w:rPr>
          <w:sz w:val="28"/>
          <w:szCs w:val="28"/>
        </w:rPr>
        <w:t>4</w:t>
      </w:r>
      <w:r w:rsidR="008B073B" w:rsidRPr="007B349C">
        <w:rPr>
          <w:sz w:val="28"/>
          <w:szCs w:val="28"/>
        </w:rPr>
        <w:t>5</w:t>
      </w:r>
      <w:r w:rsidRPr="007B349C">
        <w:rPr>
          <w:sz w:val="28"/>
          <w:szCs w:val="28"/>
        </w:rPr>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7B349C" w:rsidRDefault="00CB6F26" w:rsidP="00DB3DA3">
      <w:pPr>
        <w:suppressAutoHyphens/>
        <w:autoSpaceDE w:val="0"/>
        <w:autoSpaceDN w:val="0"/>
        <w:adjustRightInd w:val="0"/>
        <w:ind w:firstLine="851"/>
        <w:jc w:val="both"/>
        <w:rPr>
          <w:sz w:val="28"/>
          <w:szCs w:val="28"/>
        </w:rPr>
      </w:pPr>
      <w:r w:rsidRPr="007B349C">
        <w:rPr>
          <w:sz w:val="28"/>
          <w:szCs w:val="28"/>
        </w:rPr>
        <w:t>4</w:t>
      </w:r>
      <w:r w:rsidR="008B073B" w:rsidRPr="007B349C">
        <w:rPr>
          <w:sz w:val="28"/>
          <w:szCs w:val="28"/>
        </w:rPr>
        <w:t>6</w:t>
      </w:r>
      <w:r w:rsidRPr="007B349C">
        <w:rPr>
          <w:sz w:val="28"/>
          <w:szCs w:val="28"/>
        </w:rPr>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7B349C" w:rsidRDefault="00CB6F26" w:rsidP="00DB3DA3">
      <w:pPr>
        <w:suppressAutoHyphens/>
        <w:autoSpaceDE w:val="0"/>
        <w:autoSpaceDN w:val="0"/>
        <w:adjustRightInd w:val="0"/>
        <w:ind w:firstLine="851"/>
        <w:jc w:val="both"/>
        <w:rPr>
          <w:sz w:val="28"/>
          <w:szCs w:val="28"/>
        </w:rPr>
      </w:pPr>
      <w:r w:rsidRPr="007B349C">
        <w:rPr>
          <w:sz w:val="28"/>
          <w:szCs w:val="28"/>
        </w:rPr>
        <w:t>4</w:t>
      </w:r>
      <w:r w:rsidR="008B073B" w:rsidRPr="007B349C">
        <w:rPr>
          <w:sz w:val="28"/>
          <w:szCs w:val="28"/>
        </w:rPr>
        <w:t>7</w:t>
      </w:r>
      <w:r w:rsidRPr="007B349C">
        <w:rPr>
          <w:sz w:val="28"/>
          <w:szCs w:val="28"/>
        </w:rPr>
        <w:t xml:space="preserve">. Время выполнения административной процедуры составляет  один рабочий день с момента поступления заявления в </w:t>
      </w:r>
      <w:r w:rsidR="008426E9">
        <w:rPr>
          <w:sz w:val="28"/>
          <w:szCs w:val="28"/>
        </w:rPr>
        <w:t>Управление</w:t>
      </w:r>
      <w:r w:rsidRPr="007B349C">
        <w:rPr>
          <w:sz w:val="28"/>
          <w:szCs w:val="28"/>
        </w:rPr>
        <w:t>.</w:t>
      </w:r>
    </w:p>
    <w:p w:rsidR="005A4539" w:rsidRPr="007B349C" w:rsidRDefault="00CB6F26" w:rsidP="00DB3DA3">
      <w:pPr>
        <w:suppressAutoHyphens/>
        <w:autoSpaceDE w:val="0"/>
        <w:autoSpaceDN w:val="0"/>
        <w:adjustRightInd w:val="0"/>
        <w:ind w:firstLine="851"/>
        <w:jc w:val="both"/>
        <w:rPr>
          <w:sz w:val="28"/>
          <w:szCs w:val="28"/>
        </w:rPr>
      </w:pPr>
      <w:r w:rsidRPr="007B349C">
        <w:rPr>
          <w:sz w:val="28"/>
          <w:szCs w:val="28"/>
        </w:rPr>
        <w:t>4</w:t>
      </w:r>
      <w:r w:rsidR="008B073B" w:rsidRPr="007B349C">
        <w:rPr>
          <w:sz w:val="28"/>
          <w:szCs w:val="28"/>
        </w:rPr>
        <w:t>8</w:t>
      </w:r>
      <w:r w:rsidRPr="007B349C">
        <w:rPr>
          <w:sz w:val="28"/>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7B349C" w:rsidRDefault="00CB6F26" w:rsidP="007B349C">
      <w:pPr>
        <w:suppressAutoHyphens/>
        <w:autoSpaceDE w:val="0"/>
        <w:autoSpaceDN w:val="0"/>
        <w:adjustRightInd w:val="0"/>
        <w:ind w:firstLine="567"/>
        <w:jc w:val="both"/>
        <w:rPr>
          <w:color w:val="000000"/>
          <w:sz w:val="28"/>
          <w:szCs w:val="28"/>
        </w:rPr>
      </w:pPr>
    </w:p>
    <w:p w:rsidR="005A4539" w:rsidRDefault="00F47F58" w:rsidP="00DB3DA3">
      <w:pPr>
        <w:suppressAutoHyphens/>
        <w:autoSpaceDE w:val="0"/>
        <w:autoSpaceDN w:val="0"/>
        <w:adjustRightInd w:val="0"/>
        <w:jc w:val="center"/>
        <w:rPr>
          <w:rFonts w:eastAsiaTheme="minorHAnsi"/>
          <w:b/>
          <w:sz w:val="28"/>
          <w:szCs w:val="28"/>
          <w:lang w:eastAsia="en-US"/>
        </w:rPr>
      </w:pPr>
      <w:r w:rsidRPr="007B349C">
        <w:rPr>
          <w:rFonts w:eastAsiaTheme="minorHAnsi"/>
          <w:b/>
          <w:sz w:val="28"/>
          <w:szCs w:val="28"/>
          <w:lang w:eastAsia="en-US"/>
        </w:rPr>
        <w:t>Направление межведомственного запроса</w:t>
      </w:r>
    </w:p>
    <w:p w:rsidR="002C53E1" w:rsidRPr="007B349C" w:rsidRDefault="002C53E1" w:rsidP="00DB3DA3">
      <w:pPr>
        <w:suppressAutoHyphens/>
        <w:autoSpaceDE w:val="0"/>
        <w:autoSpaceDN w:val="0"/>
        <w:adjustRightInd w:val="0"/>
        <w:jc w:val="center"/>
        <w:rPr>
          <w:rFonts w:eastAsiaTheme="minorHAnsi"/>
          <w:b/>
          <w:sz w:val="28"/>
          <w:szCs w:val="28"/>
          <w:lang w:eastAsia="en-US"/>
        </w:rPr>
      </w:pPr>
    </w:p>
    <w:p w:rsidR="005A4539" w:rsidRPr="007B349C" w:rsidRDefault="003A3CC6"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4</w:t>
      </w:r>
      <w:r w:rsidR="008B073B" w:rsidRPr="007B349C">
        <w:rPr>
          <w:rFonts w:ascii="Times New Roman" w:hAnsi="Times New Roman" w:cs="Times New Roman"/>
          <w:sz w:val="28"/>
          <w:szCs w:val="28"/>
        </w:rPr>
        <w:t>9</w:t>
      </w:r>
      <w:r w:rsidR="005A4539" w:rsidRPr="007B349C">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7B349C">
        <w:rPr>
          <w:rFonts w:ascii="Times New Roman" w:hAnsi="Times New Roman" w:cs="Times New Roman"/>
          <w:sz w:val="28"/>
          <w:szCs w:val="28"/>
        </w:rPr>
        <w:t>пункте</w:t>
      </w:r>
      <w:r w:rsidR="008426E9">
        <w:rPr>
          <w:rFonts w:ascii="Times New Roman" w:hAnsi="Times New Roman" w:cs="Times New Roman"/>
          <w:sz w:val="28"/>
          <w:szCs w:val="28"/>
        </w:rPr>
        <w:t xml:space="preserve"> </w:t>
      </w:r>
      <w:r w:rsidR="008B073B" w:rsidRPr="007B349C">
        <w:rPr>
          <w:rFonts w:ascii="Times New Roman" w:hAnsi="Times New Roman" w:cs="Times New Roman"/>
          <w:sz w:val="28"/>
          <w:szCs w:val="28"/>
        </w:rPr>
        <w:t>16</w:t>
      </w:r>
      <w:r w:rsidR="005A4539" w:rsidRPr="007B349C">
        <w:rPr>
          <w:rFonts w:ascii="Times New Roman" w:hAnsi="Times New Roman" w:cs="Times New Roman"/>
          <w:sz w:val="28"/>
          <w:szCs w:val="28"/>
        </w:rPr>
        <w:t xml:space="preserve"> настоящего Административного регламента. </w:t>
      </w:r>
    </w:p>
    <w:p w:rsidR="005A4539" w:rsidRPr="007B349C" w:rsidRDefault="005A4539"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Уполномоченными должностными лицами направляются </w:t>
      </w:r>
      <w:r w:rsidRPr="007B349C">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7B349C" w:rsidRDefault="008B073B"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50</w:t>
      </w:r>
      <w:r w:rsidR="005A4539" w:rsidRPr="007B349C">
        <w:rPr>
          <w:rFonts w:ascii="Times New Roman" w:hAnsi="Times New Roman" w:cs="Times New Roman"/>
          <w:sz w:val="28"/>
          <w:szCs w:val="28"/>
        </w:rPr>
        <w:t xml:space="preserve">. Время выполнения административной процедуры: осуществляется в  течение </w:t>
      </w:r>
      <w:r w:rsidR="00967673" w:rsidRPr="007B349C">
        <w:rPr>
          <w:rFonts w:ascii="Times New Roman" w:hAnsi="Times New Roman" w:cs="Times New Roman"/>
          <w:sz w:val="28"/>
          <w:szCs w:val="28"/>
        </w:rPr>
        <w:t>3-х</w:t>
      </w:r>
      <w:r w:rsidR="005A4539" w:rsidRPr="007B349C">
        <w:rPr>
          <w:rFonts w:ascii="Times New Roman" w:hAnsi="Times New Roman" w:cs="Times New Roman"/>
          <w:sz w:val="28"/>
          <w:szCs w:val="28"/>
        </w:rPr>
        <w:t xml:space="preserve"> дн</w:t>
      </w:r>
      <w:r w:rsidR="00967673" w:rsidRPr="007B349C">
        <w:rPr>
          <w:rFonts w:ascii="Times New Roman" w:hAnsi="Times New Roman" w:cs="Times New Roman"/>
          <w:sz w:val="28"/>
          <w:szCs w:val="28"/>
        </w:rPr>
        <w:t>ей</w:t>
      </w:r>
      <w:r w:rsidR="005A4539" w:rsidRPr="007B349C">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7B349C" w:rsidRDefault="008B073B"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51</w:t>
      </w:r>
      <w:r w:rsidR="005A4539" w:rsidRPr="007B349C">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в течение не более </w:t>
      </w:r>
      <w:r w:rsidR="00D71D7E" w:rsidRPr="007B349C">
        <w:rPr>
          <w:rFonts w:ascii="Times New Roman" w:hAnsi="Times New Roman" w:cs="Times New Roman"/>
          <w:sz w:val="28"/>
          <w:szCs w:val="28"/>
        </w:rPr>
        <w:t>5</w:t>
      </w:r>
      <w:r w:rsidR="005A4539" w:rsidRPr="007B349C">
        <w:rPr>
          <w:rFonts w:ascii="Times New Roman" w:hAnsi="Times New Roman" w:cs="Times New Roman"/>
          <w:sz w:val="28"/>
          <w:szCs w:val="28"/>
        </w:rPr>
        <w:t>-</w:t>
      </w:r>
      <w:r w:rsidR="00D71D7E" w:rsidRPr="007B349C">
        <w:rPr>
          <w:rFonts w:ascii="Times New Roman" w:hAnsi="Times New Roman" w:cs="Times New Roman"/>
          <w:sz w:val="28"/>
          <w:szCs w:val="28"/>
        </w:rPr>
        <w:t>ти</w:t>
      </w:r>
      <w:r w:rsidR="005A4539" w:rsidRPr="007B349C">
        <w:rPr>
          <w:rFonts w:ascii="Times New Roman" w:hAnsi="Times New Roman" w:cs="Times New Roman"/>
          <w:sz w:val="28"/>
          <w:szCs w:val="28"/>
        </w:rPr>
        <w:t xml:space="preserve"> рабочих дней со дня его направления. </w:t>
      </w:r>
    </w:p>
    <w:p w:rsidR="005A4539" w:rsidRPr="007B349C" w:rsidRDefault="005A4539"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7B349C" w:rsidRDefault="005A4539" w:rsidP="00DB3DA3">
      <w:pPr>
        <w:pStyle w:val="ConsPlusNormal"/>
        <w:widowControl/>
        <w:suppressAutoHyphens/>
        <w:jc w:val="both"/>
        <w:rPr>
          <w:rFonts w:ascii="Times New Roman" w:hAnsi="Times New Roman" w:cs="Times New Roman"/>
          <w:b/>
          <w:sz w:val="28"/>
          <w:szCs w:val="28"/>
        </w:rPr>
      </w:pPr>
    </w:p>
    <w:p w:rsidR="002C53E1" w:rsidRDefault="002C53E1" w:rsidP="00DB3DA3">
      <w:pPr>
        <w:suppressAutoHyphens/>
        <w:autoSpaceDE w:val="0"/>
        <w:autoSpaceDN w:val="0"/>
        <w:adjustRightInd w:val="0"/>
        <w:jc w:val="center"/>
        <w:rPr>
          <w:b/>
          <w:sz w:val="28"/>
          <w:szCs w:val="28"/>
        </w:rPr>
      </w:pPr>
    </w:p>
    <w:p w:rsidR="002C53E1" w:rsidRDefault="002C53E1" w:rsidP="00DB3DA3">
      <w:pPr>
        <w:suppressAutoHyphens/>
        <w:autoSpaceDE w:val="0"/>
        <w:autoSpaceDN w:val="0"/>
        <w:adjustRightInd w:val="0"/>
        <w:jc w:val="center"/>
        <w:rPr>
          <w:b/>
          <w:sz w:val="28"/>
          <w:szCs w:val="28"/>
        </w:rPr>
      </w:pPr>
    </w:p>
    <w:p w:rsidR="002C53E1" w:rsidRDefault="002C53E1" w:rsidP="00DB3DA3">
      <w:pPr>
        <w:suppressAutoHyphens/>
        <w:autoSpaceDE w:val="0"/>
        <w:autoSpaceDN w:val="0"/>
        <w:adjustRightInd w:val="0"/>
        <w:jc w:val="center"/>
        <w:rPr>
          <w:b/>
          <w:sz w:val="28"/>
          <w:szCs w:val="28"/>
        </w:rPr>
      </w:pPr>
    </w:p>
    <w:p w:rsidR="00A27C23" w:rsidRPr="007B349C" w:rsidRDefault="00A27C23" w:rsidP="00DB3DA3">
      <w:pPr>
        <w:suppressAutoHyphens/>
        <w:autoSpaceDE w:val="0"/>
        <w:autoSpaceDN w:val="0"/>
        <w:adjustRightInd w:val="0"/>
        <w:jc w:val="center"/>
        <w:rPr>
          <w:b/>
          <w:sz w:val="28"/>
          <w:szCs w:val="28"/>
        </w:rPr>
      </w:pPr>
      <w:r w:rsidRPr="007B349C">
        <w:rPr>
          <w:b/>
          <w:sz w:val="28"/>
          <w:szCs w:val="28"/>
        </w:rPr>
        <w:lastRenderedPageBreak/>
        <w:t>Рассмотрение документов, представленных заявителем,</w:t>
      </w:r>
    </w:p>
    <w:p w:rsidR="00A27C23" w:rsidRPr="007B349C" w:rsidRDefault="00A27C23" w:rsidP="00DB3DA3">
      <w:pPr>
        <w:suppressAutoHyphens/>
        <w:autoSpaceDE w:val="0"/>
        <w:autoSpaceDN w:val="0"/>
        <w:adjustRightInd w:val="0"/>
        <w:jc w:val="center"/>
        <w:rPr>
          <w:b/>
          <w:sz w:val="28"/>
          <w:szCs w:val="28"/>
        </w:rPr>
      </w:pPr>
      <w:r w:rsidRPr="007B349C">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8426E9">
        <w:rPr>
          <w:b/>
          <w:sz w:val="28"/>
          <w:szCs w:val="28"/>
        </w:rPr>
        <w:t xml:space="preserve"> </w:t>
      </w:r>
      <w:r w:rsidRPr="007B349C">
        <w:rPr>
          <w:b/>
          <w:sz w:val="28"/>
          <w:szCs w:val="28"/>
        </w:rPr>
        <w:t>подготовка ответа</w:t>
      </w:r>
    </w:p>
    <w:p w:rsidR="00F47F58" w:rsidRPr="007B349C" w:rsidRDefault="00F47F58" w:rsidP="007B349C">
      <w:pPr>
        <w:suppressAutoHyphens/>
        <w:autoSpaceDE w:val="0"/>
        <w:autoSpaceDN w:val="0"/>
        <w:adjustRightInd w:val="0"/>
        <w:ind w:firstLine="567"/>
        <w:jc w:val="center"/>
        <w:rPr>
          <w:rFonts w:eastAsiaTheme="minorHAnsi"/>
          <w:b/>
          <w:color w:val="FF0000"/>
          <w:sz w:val="28"/>
          <w:szCs w:val="28"/>
          <w:lang w:eastAsia="en-US"/>
        </w:rPr>
      </w:pPr>
    </w:p>
    <w:p w:rsidR="00716342" w:rsidRPr="007B349C" w:rsidRDefault="00237439"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w:t>
      </w:r>
      <w:r w:rsidR="008B073B" w:rsidRPr="007B349C">
        <w:rPr>
          <w:rFonts w:ascii="Times New Roman" w:hAnsi="Times New Roman" w:cs="Times New Roman"/>
          <w:sz w:val="28"/>
          <w:szCs w:val="28"/>
        </w:rPr>
        <w:t>2</w:t>
      </w:r>
      <w:r w:rsidR="00716342" w:rsidRPr="007B349C">
        <w:rPr>
          <w:rFonts w:ascii="Times New Roman" w:hAnsi="Times New Roman" w:cs="Times New Roman"/>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B2012" w:rsidRPr="007B349C" w:rsidRDefault="006B2012"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w:t>
      </w:r>
      <w:r w:rsidR="008B073B" w:rsidRPr="007B349C">
        <w:rPr>
          <w:rFonts w:ascii="Times New Roman" w:hAnsi="Times New Roman" w:cs="Times New Roman"/>
          <w:sz w:val="28"/>
          <w:szCs w:val="28"/>
        </w:rPr>
        <w:t>3</w:t>
      </w:r>
      <w:r w:rsidRPr="007B349C">
        <w:rPr>
          <w:rFonts w:ascii="Times New Roman" w:hAnsi="Times New Roman" w:cs="Times New Roman"/>
          <w:sz w:val="28"/>
          <w:szCs w:val="28"/>
        </w:rPr>
        <w:t xml:space="preserve">. Время выполнения административной процедуры </w:t>
      </w:r>
      <w:r w:rsidR="008E51D1">
        <w:rPr>
          <w:rFonts w:ascii="Times New Roman" w:hAnsi="Times New Roman" w:cs="Times New Roman"/>
          <w:sz w:val="28"/>
          <w:szCs w:val="28"/>
        </w:rPr>
        <w:t>в течение</w:t>
      </w:r>
      <w:r w:rsidR="008E51D1" w:rsidRPr="004E6122">
        <w:rPr>
          <w:rFonts w:ascii="Times New Roman" w:hAnsi="Times New Roman" w:cs="Times New Roman"/>
          <w:sz w:val="28"/>
          <w:szCs w:val="28"/>
        </w:rPr>
        <w:t xml:space="preserve"> </w:t>
      </w:r>
      <w:r w:rsidR="008E51D1">
        <w:rPr>
          <w:rFonts w:ascii="Times New Roman" w:eastAsiaTheme="minorHAnsi" w:hAnsi="Times New Roman" w:cs="Times New Roman"/>
          <w:sz w:val="28"/>
          <w:szCs w:val="28"/>
          <w:lang w:eastAsia="en-US"/>
        </w:rPr>
        <w:t xml:space="preserve">66 </w:t>
      </w:r>
      <w:r w:rsidR="008E51D1" w:rsidRPr="004E6122">
        <w:rPr>
          <w:rFonts w:ascii="Times New Roman" w:eastAsiaTheme="minorHAnsi" w:hAnsi="Times New Roman" w:cs="Times New Roman"/>
          <w:sz w:val="28"/>
          <w:szCs w:val="28"/>
          <w:lang w:eastAsia="en-US"/>
        </w:rPr>
        <w:t xml:space="preserve">дней </w:t>
      </w:r>
      <w:r w:rsidR="008E51D1">
        <w:rPr>
          <w:rFonts w:ascii="Times New Roman" w:hAnsi="Times New Roman" w:cs="Times New Roman"/>
          <w:sz w:val="28"/>
          <w:szCs w:val="28"/>
        </w:rPr>
        <w:t>после</w:t>
      </w:r>
      <w:r w:rsidR="008E51D1" w:rsidRPr="004E6122">
        <w:rPr>
          <w:rFonts w:ascii="Times New Roman" w:hAnsi="Times New Roman" w:cs="Times New Roman"/>
          <w:sz w:val="28"/>
          <w:szCs w:val="28"/>
        </w:rPr>
        <w:t xml:space="preserve"> дня регистрации заявления</w:t>
      </w:r>
      <w:r w:rsidRPr="007B349C">
        <w:rPr>
          <w:rFonts w:ascii="Times New Roman" w:hAnsi="Times New Roman" w:cs="Times New Roman"/>
          <w:sz w:val="28"/>
          <w:szCs w:val="28"/>
        </w:rPr>
        <w:t>.</w:t>
      </w:r>
    </w:p>
    <w:p w:rsidR="006B2012" w:rsidRPr="007B349C" w:rsidRDefault="006B2012" w:rsidP="00DB3DA3">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w:t>
      </w:r>
      <w:r w:rsidR="008B073B" w:rsidRPr="007B349C">
        <w:rPr>
          <w:rFonts w:ascii="Times New Roman" w:hAnsi="Times New Roman" w:cs="Times New Roman"/>
          <w:sz w:val="28"/>
          <w:szCs w:val="28"/>
        </w:rPr>
        <w:t>4</w:t>
      </w:r>
      <w:r w:rsidRPr="007B349C">
        <w:rPr>
          <w:rFonts w:ascii="Times New Roman" w:hAnsi="Times New Roman" w:cs="Times New Roman"/>
          <w:sz w:val="28"/>
          <w:szCs w:val="28"/>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7B349C" w:rsidRDefault="00A27C23" w:rsidP="007B349C">
      <w:pPr>
        <w:pStyle w:val="ConsPlusNormal"/>
        <w:widowControl/>
        <w:suppressAutoHyphens/>
        <w:ind w:firstLine="567"/>
        <w:jc w:val="both"/>
        <w:rPr>
          <w:rFonts w:ascii="Times New Roman" w:hAnsi="Times New Roman" w:cs="Times New Roman"/>
          <w:sz w:val="28"/>
          <w:szCs w:val="28"/>
        </w:rPr>
      </w:pPr>
    </w:p>
    <w:p w:rsidR="00900C15" w:rsidRPr="007B349C" w:rsidRDefault="00A27C23" w:rsidP="00DB3DA3">
      <w:pPr>
        <w:suppressAutoHyphens/>
        <w:autoSpaceDE w:val="0"/>
        <w:autoSpaceDN w:val="0"/>
        <w:adjustRightInd w:val="0"/>
        <w:ind w:firstLine="142"/>
        <w:jc w:val="center"/>
        <w:rPr>
          <w:rFonts w:eastAsiaTheme="minorHAnsi"/>
          <w:b/>
          <w:sz w:val="28"/>
          <w:szCs w:val="28"/>
          <w:lang w:eastAsia="en-US"/>
        </w:rPr>
      </w:pPr>
      <w:r w:rsidRPr="007B349C">
        <w:rPr>
          <w:rFonts w:eastAsiaTheme="minorHAnsi"/>
          <w:b/>
          <w:sz w:val="28"/>
          <w:szCs w:val="28"/>
          <w:lang w:eastAsia="en-US"/>
        </w:rPr>
        <w:t>Выдача заявителю результата предоставления</w:t>
      </w:r>
      <w:r w:rsidR="008426E9">
        <w:rPr>
          <w:rFonts w:eastAsiaTheme="minorHAnsi"/>
          <w:b/>
          <w:sz w:val="28"/>
          <w:szCs w:val="28"/>
          <w:lang w:eastAsia="en-US"/>
        </w:rPr>
        <w:t xml:space="preserve"> </w:t>
      </w:r>
      <w:r w:rsidRPr="007B349C">
        <w:rPr>
          <w:rFonts w:eastAsiaTheme="minorHAnsi"/>
          <w:b/>
          <w:sz w:val="28"/>
          <w:szCs w:val="28"/>
          <w:lang w:eastAsia="en-US"/>
        </w:rPr>
        <w:t>муниципальной услуги</w:t>
      </w:r>
    </w:p>
    <w:p w:rsidR="00A27C23" w:rsidRPr="007B349C" w:rsidRDefault="00A27C23" w:rsidP="008426E9">
      <w:pPr>
        <w:suppressAutoHyphens/>
        <w:autoSpaceDE w:val="0"/>
        <w:autoSpaceDN w:val="0"/>
        <w:adjustRightInd w:val="0"/>
        <w:ind w:firstLine="851"/>
        <w:jc w:val="center"/>
        <w:rPr>
          <w:sz w:val="28"/>
          <w:szCs w:val="28"/>
        </w:rPr>
      </w:pPr>
    </w:p>
    <w:p w:rsidR="001160E0" w:rsidRPr="007B349C" w:rsidRDefault="008B073B"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55</w:t>
      </w:r>
      <w:r w:rsidR="005A4539" w:rsidRPr="007B349C">
        <w:rPr>
          <w:rFonts w:ascii="Times New Roman" w:hAnsi="Times New Roman" w:cs="Times New Roman"/>
          <w:sz w:val="28"/>
          <w:szCs w:val="28"/>
        </w:rPr>
        <w:t xml:space="preserve">. Основанием для начала административной процедуры является подписание </w:t>
      </w:r>
      <w:r w:rsidR="008426E9">
        <w:rPr>
          <w:rFonts w:ascii="Times New Roman" w:hAnsi="Times New Roman" w:cs="Times New Roman"/>
          <w:sz w:val="28"/>
          <w:szCs w:val="28"/>
        </w:rPr>
        <w:t>главой города Бузулука</w:t>
      </w:r>
      <w:r w:rsidR="005A4539" w:rsidRPr="007B349C">
        <w:rPr>
          <w:rFonts w:ascii="Times New Roman" w:hAnsi="Times New Roman" w:cs="Times New Roman"/>
          <w:sz w:val="28"/>
          <w:szCs w:val="28"/>
        </w:rPr>
        <w:t xml:space="preserve"> </w:t>
      </w:r>
      <w:r w:rsidR="001160E0" w:rsidRPr="007B349C">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7B349C">
        <w:rPr>
          <w:rFonts w:ascii="Times New Roman" w:hAnsi="Times New Roman" w:cs="Times New Roman"/>
          <w:sz w:val="28"/>
          <w:szCs w:val="28"/>
        </w:rPr>
        <w:t xml:space="preserve"> мотивированного </w:t>
      </w:r>
      <w:r w:rsidR="001160E0" w:rsidRPr="007B349C">
        <w:rPr>
          <w:rFonts w:ascii="Times New Roman" w:hAnsi="Times New Roman" w:cs="Times New Roman"/>
          <w:sz w:val="28"/>
          <w:szCs w:val="28"/>
        </w:rPr>
        <w:t xml:space="preserve">отказа в </w:t>
      </w:r>
      <w:r w:rsidR="00900C15" w:rsidRPr="007B349C">
        <w:rPr>
          <w:rFonts w:ascii="Times New Roman" w:hAnsi="Times New Roman" w:cs="Times New Roman"/>
          <w:sz w:val="28"/>
          <w:szCs w:val="28"/>
        </w:rPr>
        <w:t>выдаче</w:t>
      </w:r>
      <w:r w:rsidR="001160E0" w:rsidRPr="007B349C">
        <w:rPr>
          <w:rFonts w:ascii="Times New Roman" w:hAnsi="Times New Roman" w:cs="Times New Roman"/>
          <w:sz w:val="28"/>
          <w:szCs w:val="28"/>
        </w:rPr>
        <w:t xml:space="preserve"> разрешения на отклонение от предельных параметров разрешенного строительства </w:t>
      </w:r>
    </w:p>
    <w:p w:rsidR="005A4539" w:rsidRPr="007B349C" w:rsidRDefault="008B073B"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56</w:t>
      </w:r>
      <w:r w:rsidR="005A4539" w:rsidRPr="007B349C">
        <w:rPr>
          <w:rFonts w:ascii="Times New Roman" w:hAnsi="Times New Roman" w:cs="Times New Roman"/>
          <w:sz w:val="28"/>
          <w:szCs w:val="28"/>
        </w:rPr>
        <w:t xml:space="preserve">. </w:t>
      </w:r>
      <w:r w:rsidR="005A4539" w:rsidRPr="007B349C">
        <w:rPr>
          <w:rFonts w:ascii="Times New Roman" w:eastAsiaTheme="minorHAnsi" w:hAnsi="Times New Roman" w:cs="Times New Roman"/>
          <w:sz w:val="28"/>
          <w:szCs w:val="28"/>
          <w:lang w:eastAsia="en-US"/>
        </w:rPr>
        <w:t>Уведомление заявителя о принятом решении</w:t>
      </w:r>
      <w:r w:rsidR="008426E9">
        <w:rPr>
          <w:rFonts w:ascii="Times New Roman" w:eastAsiaTheme="minorHAnsi" w:hAnsi="Times New Roman" w:cs="Times New Roman"/>
          <w:sz w:val="28"/>
          <w:szCs w:val="28"/>
          <w:lang w:eastAsia="en-US"/>
        </w:rPr>
        <w:t xml:space="preserve"> </w:t>
      </w:r>
      <w:r w:rsidR="005A4539" w:rsidRPr="007B349C">
        <w:rPr>
          <w:rFonts w:ascii="Times New Roman" w:eastAsiaTheme="minorHAnsi" w:hAnsi="Times New Roman" w:cs="Times New Roman"/>
          <w:sz w:val="28"/>
          <w:szCs w:val="28"/>
          <w:lang w:eastAsia="en-US"/>
        </w:rPr>
        <w:t>осуществляется у</w:t>
      </w:r>
      <w:r w:rsidR="005A4539" w:rsidRPr="007B349C">
        <w:rPr>
          <w:rFonts w:ascii="Times New Roman" w:hAnsi="Times New Roman" w:cs="Times New Roman"/>
          <w:sz w:val="28"/>
          <w:szCs w:val="28"/>
        </w:rPr>
        <w:t xml:space="preserve">полномоченными должностными лицами </w:t>
      </w:r>
      <w:r w:rsidR="008426E9">
        <w:rPr>
          <w:rFonts w:ascii="Times New Roman" w:hAnsi="Times New Roman" w:cs="Times New Roman"/>
          <w:sz w:val="28"/>
          <w:szCs w:val="28"/>
        </w:rPr>
        <w:t>Управления</w:t>
      </w:r>
      <w:r w:rsidR="005A4539" w:rsidRPr="007B349C">
        <w:rPr>
          <w:rFonts w:ascii="Times New Roman" w:hAnsi="Times New Roman" w:cs="Times New Roman"/>
          <w:sz w:val="28"/>
          <w:szCs w:val="28"/>
        </w:rPr>
        <w:t xml:space="preserve"> по желанию заявителя: лично, по почте, по телефону, через МФЦ, в электронной форме </w:t>
      </w:r>
      <w:r w:rsidR="00BB4CE8" w:rsidRPr="007B349C">
        <w:rPr>
          <w:rFonts w:ascii="Times New Roman" w:hAnsi="Times New Roman" w:cs="Times New Roman"/>
          <w:sz w:val="28"/>
          <w:szCs w:val="28"/>
        </w:rPr>
        <w:t>в личный кабинет заявителя.</w:t>
      </w:r>
    </w:p>
    <w:p w:rsidR="005A4539" w:rsidRPr="007B349C" w:rsidRDefault="008B073B"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57</w:t>
      </w:r>
      <w:r w:rsidR="005A4539" w:rsidRPr="007B349C">
        <w:rPr>
          <w:rFonts w:ascii="Times New Roman" w:hAnsi="Times New Roman" w:cs="Times New Roman"/>
          <w:sz w:val="28"/>
          <w:szCs w:val="28"/>
        </w:rPr>
        <w:t xml:space="preserve">. Время выполнения административной процедуры: осуществляется в течение </w:t>
      </w:r>
      <w:r w:rsidR="00935B92" w:rsidRPr="007B349C">
        <w:rPr>
          <w:rFonts w:ascii="Times New Roman" w:hAnsi="Times New Roman" w:cs="Times New Roman"/>
          <w:sz w:val="28"/>
          <w:szCs w:val="28"/>
        </w:rPr>
        <w:t>3-х</w:t>
      </w:r>
      <w:r w:rsidR="005A4539" w:rsidRPr="007B349C">
        <w:rPr>
          <w:rFonts w:ascii="Times New Roman" w:hAnsi="Times New Roman" w:cs="Times New Roman"/>
          <w:sz w:val="28"/>
          <w:szCs w:val="28"/>
        </w:rPr>
        <w:t xml:space="preserve"> дн</w:t>
      </w:r>
      <w:r w:rsidR="00935B92" w:rsidRPr="007B349C">
        <w:rPr>
          <w:rFonts w:ascii="Times New Roman" w:hAnsi="Times New Roman" w:cs="Times New Roman"/>
          <w:sz w:val="28"/>
          <w:szCs w:val="28"/>
        </w:rPr>
        <w:t>ей</w:t>
      </w:r>
      <w:r w:rsidR="005A4539" w:rsidRPr="007B349C">
        <w:rPr>
          <w:rFonts w:ascii="Times New Roman" w:hAnsi="Times New Roman" w:cs="Times New Roman"/>
          <w:sz w:val="28"/>
          <w:szCs w:val="28"/>
        </w:rPr>
        <w:t>.</w:t>
      </w:r>
    </w:p>
    <w:p w:rsidR="005A4539" w:rsidRPr="007B349C" w:rsidRDefault="008B073B"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58</w:t>
      </w:r>
      <w:r w:rsidR="005A4539" w:rsidRPr="007B349C">
        <w:rPr>
          <w:rFonts w:ascii="Times New Roman" w:hAnsi="Times New Roman" w:cs="Times New Roman"/>
          <w:sz w:val="28"/>
          <w:szCs w:val="28"/>
        </w:rPr>
        <w:t>. Результатом выполнения административной процедуры является выдача заявителю:</w:t>
      </w:r>
    </w:p>
    <w:p w:rsidR="00B13105" w:rsidRPr="007B349C" w:rsidRDefault="001160E0"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разрешения </w:t>
      </w:r>
      <w:r w:rsidR="00B13105" w:rsidRPr="007B349C">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7B349C" w:rsidRDefault="006A71E3"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мотивированного </w:t>
      </w:r>
      <w:r w:rsidR="001160E0" w:rsidRPr="007B349C">
        <w:rPr>
          <w:rFonts w:ascii="Times New Roman" w:hAnsi="Times New Roman" w:cs="Times New Roman"/>
          <w:sz w:val="28"/>
          <w:szCs w:val="28"/>
        </w:rPr>
        <w:t xml:space="preserve">отказа в </w:t>
      </w:r>
      <w:r w:rsidR="00D87080" w:rsidRPr="007B349C">
        <w:rPr>
          <w:rFonts w:ascii="Times New Roman" w:hAnsi="Times New Roman" w:cs="Times New Roman"/>
          <w:sz w:val="28"/>
          <w:szCs w:val="28"/>
        </w:rPr>
        <w:t>выдаче</w:t>
      </w:r>
      <w:r w:rsidR="001160E0" w:rsidRPr="007B349C">
        <w:rPr>
          <w:rFonts w:ascii="Times New Roman" w:hAnsi="Times New Roman" w:cs="Times New Roman"/>
          <w:sz w:val="28"/>
          <w:szCs w:val="28"/>
        </w:rPr>
        <w:t xml:space="preserve"> разрешения </w:t>
      </w:r>
      <w:r w:rsidR="00B13105" w:rsidRPr="007B349C">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7B349C">
        <w:rPr>
          <w:rFonts w:ascii="Times New Roman" w:hAnsi="Times New Roman" w:cs="Times New Roman"/>
          <w:sz w:val="28"/>
          <w:szCs w:val="28"/>
        </w:rPr>
        <w:t>.</w:t>
      </w:r>
    </w:p>
    <w:p w:rsidR="008E51D1" w:rsidRDefault="00A27C23" w:rsidP="008426E9">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0027303A">
        <w:rPr>
          <w:rFonts w:ascii="Times New Roman" w:hAnsi="Times New Roman" w:cs="Times New Roman"/>
          <w:sz w:val="28"/>
          <w:szCs w:val="28"/>
        </w:rPr>
        <w:t>Управлением</w:t>
      </w:r>
      <w:r w:rsidRPr="007B349C">
        <w:rPr>
          <w:rFonts w:ascii="Times New Roman" w:hAnsi="Times New Roman" w:cs="Times New Roman"/>
          <w:sz w:val="28"/>
          <w:szCs w:val="28"/>
        </w:rPr>
        <w:t xml:space="preserve">. Электронные документы, являющиеся </w:t>
      </w:r>
    </w:p>
    <w:p w:rsidR="001E1011" w:rsidRDefault="00A27C23" w:rsidP="008E51D1">
      <w:pPr>
        <w:pStyle w:val="ConsPlusNormal"/>
        <w:widowControl/>
        <w:suppressAutoHyphens/>
        <w:jc w:val="both"/>
        <w:rPr>
          <w:rFonts w:ascii="Times New Roman" w:hAnsi="Times New Roman" w:cs="Times New Roman"/>
          <w:sz w:val="28"/>
          <w:szCs w:val="28"/>
        </w:rPr>
      </w:pPr>
      <w:r w:rsidRPr="007B349C">
        <w:rPr>
          <w:rFonts w:ascii="Times New Roman" w:hAnsi="Times New Roman" w:cs="Times New Roman"/>
          <w:sz w:val="28"/>
          <w:szCs w:val="28"/>
        </w:rPr>
        <w:lastRenderedPageBreak/>
        <w:t xml:space="preserve">результатом предоставления услуги, готовятся в формате </w:t>
      </w:r>
      <w:proofErr w:type="spellStart"/>
      <w:r w:rsidRPr="007B349C">
        <w:rPr>
          <w:rFonts w:ascii="Times New Roman" w:hAnsi="Times New Roman" w:cs="Times New Roman"/>
          <w:sz w:val="28"/>
          <w:szCs w:val="28"/>
        </w:rPr>
        <w:t>pdf</w:t>
      </w:r>
      <w:proofErr w:type="spellEnd"/>
      <w:r w:rsidRPr="007B349C">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w:t>
      </w:r>
      <w:r w:rsidR="0027303A">
        <w:rPr>
          <w:rFonts w:ascii="Times New Roman" w:hAnsi="Times New Roman" w:cs="Times New Roman"/>
          <w:sz w:val="28"/>
          <w:szCs w:val="28"/>
        </w:rPr>
        <w:t>Управления</w:t>
      </w:r>
      <w:r w:rsidR="0027303A" w:rsidRPr="007B349C">
        <w:rPr>
          <w:rFonts w:ascii="Times New Roman" w:hAnsi="Times New Roman" w:cs="Times New Roman"/>
          <w:sz w:val="28"/>
          <w:szCs w:val="28"/>
        </w:rPr>
        <w:t xml:space="preserve"> </w:t>
      </w:r>
      <w:r w:rsidRPr="007B349C">
        <w:rPr>
          <w:rFonts w:ascii="Times New Roman" w:hAnsi="Times New Roman" w:cs="Times New Roman"/>
          <w:sz w:val="28"/>
          <w:szCs w:val="28"/>
        </w:rPr>
        <w:t xml:space="preserve">(файл формата </w:t>
      </w:r>
      <w:proofErr w:type="spellStart"/>
      <w:r w:rsidRPr="007B349C">
        <w:rPr>
          <w:rFonts w:ascii="Times New Roman" w:hAnsi="Times New Roman" w:cs="Times New Roman"/>
          <w:sz w:val="28"/>
          <w:szCs w:val="28"/>
        </w:rPr>
        <w:t>sig</w:t>
      </w:r>
      <w:proofErr w:type="spellEnd"/>
      <w:r w:rsidRPr="007B349C">
        <w:rPr>
          <w:rFonts w:ascii="Times New Roman" w:hAnsi="Times New Roman" w:cs="Times New Roman"/>
          <w:sz w:val="28"/>
          <w:szCs w:val="28"/>
        </w:rPr>
        <w:t xml:space="preserve">). Указанные документы в формате электронного архива </w:t>
      </w:r>
      <w:proofErr w:type="spellStart"/>
      <w:r w:rsidRPr="007B349C">
        <w:rPr>
          <w:rFonts w:ascii="Times New Roman" w:hAnsi="Times New Roman" w:cs="Times New Roman"/>
          <w:sz w:val="28"/>
          <w:szCs w:val="28"/>
        </w:rPr>
        <w:t>zip</w:t>
      </w:r>
      <w:proofErr w:type="spellEnd"/>
      <w:r w:rsidRPr="007B349C">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7B349C">
        <w:rPr>
          <w:rFonts w:ascii="Times New Roman" w:hAnsi="Times New Roman" w:cs="Times New Roman"/>
          <w:sz w:val="28"/>
          <w:szCs w:val="28"/>
        </w:rPr>
        <w:t>заверение подлинности</w:t>
      </w:r>
      <w:proofErr w:type="gramEnd"/>
      <w:r w:rsidRPr="007B349C">
        <w:rPr>
          <w:rFonts w:ascii="Times New Roman" w:hAnsi="Times New Roman" w:cs="Times New Roman"/>
          <w:sz w:val="28"/>
          <w:szCs w:val="28"/>
        </w:rPr>
        <w:t xml:space="preserve"> подписи должностного лица оттиском печати </w:t>
      </w:r>
      <w:r w:rsidR="0027303A">
        <w:rPr>
          <w:rFonts w:ascii="Times New Roman" w:hAnsi="Times New Roman" w:cs="Times New Roman"/>
          <w:sz w:val="28"/>
          <w:szCs w:val="28"/>
        </w:rPr>
        <w:t xml:space="preserve">Управления </w:t>
      </w:r>
      <w:r w:rsidRPr="007B349C">
        <w:rPr>
          <w:rFonts w:ascii="Times New Roman" w:hAnsi="Times New Roman" w:cs="Times New Roman"/>
          <w:sz w:val="28"/>
          <w:szCs w:val="28"/>
        </w:rPr>
        <w:t>не требуется.</w:t>
      </w:r>
    </w:p>
    <w:p w:rsidR="004F58C8" w:rsidRPr="007B349C" w:rsidRDefault="004F58C8" w:rsidP="008426E9">
      <w:pPr>
        <w:pStyle w:val="ConsPlusNormal"/>
        <w:widowControl/>
        <w:suppressAutoHyphens/>
        <w:ind w:firstLine="851"/>
        <w:jc w:val="both"/>
        <w:rPr>
          <w:rFonts w:ascii="Times New Roman" w:hAnsi="Times New Roman" w:cs="Times New Roman"/>
          <w:sz w:val="28"/>
          <w:szCs w:val="28"/>
        </w:rPr>
      </w:pPr>
    </w:p>
    <w:p w:rsidR="00A27C23" w:rsidRPr="007B349C" w:rsidRDefault="00A27C23" w:rsidP="0027303A">
      <w:pPr>
        <w:pStyle w:val="ConsPlusNormal"/>
        <w:widowControl/>
        <w:suppressAutoHyphens/>
        <w:jc w:val="center"/>
        <w:outlineLvl w:val="1"/>
        <w:rPr>
          <w:rFonts w:ascii="Times New Roman" w:hAnsi="Times New Roman" w:cs="Times New Roman"/>
          <w:b/>
          <w:sz w:val="28"/>
          <w:szCs w:val="28"/>
        </w:rPr>
      </w:pPr>
      <w:r w:rsidRPr="007B349C">
        <w:rPr>
          <w:rFonts w:ascii="Times New Roman" w:hAnsi="Times New Roman" w:cs="Times New Roman"/>
          <w:b/>
          <w:sz w:val="28"/>
          <w:szCs w:val="28"/>
        </w:rPr>
        <w:t xml:space="preserve">IV. Формы </w:t>
      </w:r>
      <w:proofErr w:type="gramStart"/>
      <w:r w:rsidRPr="007B349C">
        <w:rPr>
          <w:rFonts w:ascii="Times New Roman" w:hAnsi="Times New Roman" w:cs="Times New Roman"/>
          <w:b/>
          <w:sz w:val="28"/>
          <w:szCs w:val="28"/>
        </w:rPr>
        <w:t>контроля за</w:t>
      </w:r>
      <w:proofErr w:type="gramEnd"/>
      <w:r w:rsidRPr="007B349C">
        <w:rPr>
          <w:rFonts w:ascii="Times New Roman" w:hAnsi="Times New Roman" w:cs="Times New Roman"/>
          <w:b/>
          <w:sz w:val="28"/>
          <w:szCs w:val="28"/>
        </w:rPr>
        <w:t xml:space="preserve"> исполнением административного регламента </w:t>
      </w:r>
    </w:p>
    <w:p w:rsidR="00A27C23" w:rsidRPr="007B349C" w:rsidRDefault="00A27C23" w:rsidP="0027303A">
      <w:pPr>
        <w:pStyle w:val="ConsPlusNormal"/>
        <w:widowControl/>
        <w:suppressAutoHyphens/>
        <w:jc w:val="center"/>
        <w:outlineLvl w:val="1"/>
        <w:rPr>
          <w:rFonts w:ascii="Times New Roman" w:hAnsi="Times New Roman" w:cs="Times New Roman"/>
          <w:b/>
          <w:sz w:val="28"/>
          <w:szCs w:val="28"/>
        </w:rPr>
      </w:pPr>
    </w:p>
    <w:p w:rsidR="00A27C23" w:rsidRPr="007B349C" w:rsidRDefault="00A27C23" w:rsidP="0027303A">
      <w:pPr>
        <w:suppressAutoHyphens/>
        <w:autoSpaceDE w:val="0"/>
        <w:autoSpaceDN w:val="0"/>
        <w:adjustRightInd w:val="0"/>
        <w:jc w:val="center"/>
        <w:rPr>
          <w:b/>
          <w:sz w:val="28"/>
          <w:szCs w:val="28"/>
        </w:rPr>
      </w:pPr>
      <w:r w:rsidRPr="007B349C">
        <w:rPr>
          <w:b/>
          <w:sz w:val="28"/>
          <w:szCs w:val="28"/>
        </w:rPr>
        <w:t xml:space="preserve">Порядок осуществления текущего </w:t>
      </w:r>
      <w:proofErr w:type="gramStart"/>
      <w:r w:rsidRPr="007B349C">
        <w:rPr>
          <w:b/>
          <w:sz w:val="28"/>
          <w:szCs w:val="28"/>
        </w:rPr>
        <w:t>контроля за</w:t>
      </w:r>
      <w:proofErr w:type="gramEnd"/>
      <w:r w:rsidRPr="007B349C">
        <w:rPr>
          <w:b/>
          <w:sz w:val="28"/>
          <w:szCs w:val="28"/>
        </w:rPr>
        <w:t xml:space="preserve"> соблюдением и исполнением ответственными должностными лицами </w:t>
      </w:r>
      <w:r w:rsidR="0027303A">
        <w:rPr>
          <w:b/>
          <w:sz w:val="28"/>
          <w:szCs w:val="28"/>
        </w:rPr>
        <w:t>Управления</w:t>
      </w:r>
      <w:r w:rsidR="0027303A" w:rsidRPr="007B349C">
        <w:rPr>
          <w:b/>
          <w:sz w:val="28"/>
          <w:szCs w:val="28"/>
        </w:rPr>
        <w:t xml:space="preserve"> </w:t>
      </w:r>
      <w:r w:rsidRPr="007B349C">
        <w:rPr>
          <w:b/>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7B349C" w:rsidRDefault="00A27C23" w:rsidP="007B349C">
      <w:pPr>
        <w:pStyle w:val="ConsPlusNormal"/>
        <w:widowControl/>
        <w:suppressAutoHyphens/>
        <w:ind w:firstLine="567"/>
        <w:jc w:val="both"/>
        <w:rPr>
          <w:rFonts w:ascii="Times New Roman" w:hAnsi="Times New Roman" w:cs="Times New Roman"/>
          <w:sz w:val="28"/>
          <w:szCs w:val="28"/>
        </w:rPr>
      </w:pPr>
    </w:p>
    <w:p w:rsidR="00A27C23" w:rsidRPr="007B349C" w:rsidRDefault="00A27C23" w:rsidP="00E771C1">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5</w:t>
      </w:r>
      <w:r w:rsidR="008B073B" w:rsidRPr="007B349C">
        <w:rPr>
          <w:rFonts w:ascii="Times New Roman" w:hAnsi="Times New Roman" w:cs="Times New Roman"/>
          <w:sz w:val="28"/>
          <w:szCs w:val="28"/>
        </w:rPr>
        <w:t>9</w:t>
      </w:r>
      <w:r w:rsidRPr="007B349C">
        <w:rPr>
          <w:rFonts w:ascii="Times New Roman" w:hAnsi="Times New Roman" w:cs="Times New Roman"/>
          <w:sz w:val="28"/>
          <w:szCs w:val="28"/>
        </w:rPr>
        <w:t xml:space="preserve">. Текущий </w:t>
      </w:r>
      <w:proofErr w:type="gramStart"/>
      <w:r w:rsidRPr="007B349C">
        <w:rPr>
          <w:rFonts w:ascii="Times New Roman" w:hAnsi="Times New Roman" w:cs="Times New Roman"/>
          <w:sz w:val="28"/>
          <w:szCs w:val="28"/>
        </w:rPr>
        <w:t>контроль за</w:t>
      </w:r>
      <w:proofErr w:type="gramEnd"/>
      <w:r w:rsidRPr="007B34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w:t>
      </w:r>
      <w:r w:rsidR="0027303A">
        <w:rPr>
          <w:rFonts w:ascii="Times New Roman" w:hAnsi="Times New Roman" w:cs="Times New Roman"/>
          <w:sz w:val="28"/>
          <w:szCs w:val="28"/>
        </w:rPr>
        <w:t>Управления</w:t>
      </w:r>
      <w:r w:rsidRPr="007B349C">
        <w:rPr>
          <w:rFonts w:ascii="Times New Roman" w:hAnsi="Times New Roman" w:cs="Times New Roman"/>
          <w:sz w:val="28"/>
          <w:szCs w:val="28"/>
        </w:rPr>
        <w:t>, ответственными за предоставление муниципальной услуги.</w:t>
      </w:r>
    </w:p>
    <w:p w:rsidR="00A27C23" w:rsidRPr="007B349C" w:rsidRDefault="008B073B" w:rsidP="00E771C1">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60</w:t>
      </w:r>
      <w:r w:rsidR="00A27C23" w:rsidRPr="007B349C">
        <w:rPr>
          <w:rFonts w:ascii="Times New Roman" w:hAnsi="Times New Roman" w:cs="Times New Roman"/>
          <w:sz w:val="28"/>
          <w:szCs w:val="28"/>
        </w:rPr>
        <w:t xml:space="preserve">. Текущий контроль осуществляется путем проведения руководителем </w:t>
      </w:r>
      <w:r w:rsidR="0027303A">
        <w:rPr>
          <w:rFonts w:ascii="Times New Roman" w:hAnsi="Times New Roman" w:cs="Times New Roman"/>
          <w:sz w:val="28"/>
          <w:szCs w:val="28"/>
        </w:rPr>
        <w:t>Управления</w:t>
      </w:r>
      <w:r w:rsidR="0027303A" w:rsidRPr="007B349C">
        <w:rPr>
          <w:rFonts w:ascii="Times New Roman" w:hAnsi="Times New Roman" w:cs="Times New Roman"/>
          <w:sz w:val="28"/>
          <w:szCs w:val="28"/>
        </w:rPr>
        <w:t xml:space="preserve"> </w:t>
      </w:r>
      <w:r w:rsidR="00A27C23" w:rsidRPr="007B349C">
        <w:rPr>
          <w:rFonts w:ascii="Times New Roman" w:hAnsi="Times New Roman" w:cs="Times New Roman"/>
          <w:sz w:val="28"/>
          <w:szCs w:val="28"/>
        </w:rPr>
        <w:t xml:space="preserve">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27303A">
        <w:rPr>
          <w:rFonts w:ascii="Times New Roman" w:hAnsi="Times New Roman" w:cs="Times New Roman"/>
          <w:sz w:val="28"/>
          <w:szCs w:val="28"/>
        </w:rPr>
        <w:t>Управления</w:t>
      </w:r>
      <w:r w:rsidR="00A27C23" w:rsidRPr="007B349C">
        <w:rPr>
          <w:rFonts w:ascii="Times New Roman" w:hAnsi="Times New Roman" w:cs="Times New Roman"/>
          <w:sz w:val="28"/>
          <w:szCs w:val="28"/>
        </w:rPr>
        <w:t>.</w:t>
      </w:r>
    </w:p>
    <w:p w:rsidR="00367413" w:rsidRPr="007B349C" w:rsidRDefault="00367413" w:rsidP="007B349C">
      <w:pPr>
        <w:pStyle w:val="ConsPlusNormal"/>
        <w:widowControl/>
        <w:suppressAutoHyphens/>
        <w:ind w:firstLine="567"/>
        <w:jc w:val="center"/>
        <w:outlineLvl w:val="2"/>
        <w:rPr>
          <w:rFonts w:ascii="Times New Roman" w:hAnsi="Times New Roman" w:cs="Times New Roman"/>
          <w:b/>
          <w:sz w:val="28"/>
          <w:szCs w:val="28"/>
        </w:rPr>
      </w:pPr>
    </w:p>
    <w:p w:rsidR="00A27C23" w:rsidRPr="007B349C" w:rsidRDefault="00A27C23"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 xml:space="preserve">Порядок и периодичность осуществления </w:t>
      </w:r>
      <w:proofErr w:type="gramStart"/>
      <w:r w:rsidRPr="007B349C">
        <w:rPr>
          <w:rFonts w:ascii="Times New Roman" w:hAnsi="Times New Roman" w:cs="Times New Roman"/>
          <w:b/>
          <w:sz w:val="28"/>
          <w:szCs w:val="28"/>
        </w:rPr>
        <w:t>плановых</w:t>
      </w:r>
      <w:proofErr w:type="gramEnd"/>
    </w:p>
    <w:p w:rsidR="00A27C23" w:rsidRPr="007B349C" w:rsidRDefault="00A27C23"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и внеплановых проверок полноты и качества предоставления</w:t>
      </w:r>
    </w:p>
    <w:p w:rsidR="00A27C23" w:rsidRPr="007B349C" w:rsidRDefault="00A27C23"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муниципальной услуги, в том числе порядок и формы</w:t>
      </w:r>
    </w:p>
    <w:p w:rsidR="00A27C23" w:rsidRPr="007B349C" w:rsidRDefault="00A27C23" w:rsidP="007B349C">
      <w:pPr>
        <w:pStyle w:val="ConsPlusNormal"/>
        <w:widowControl/>
        <w:suppressAutoHyphens/>
        <w:ind w:firstLine="567"/>
        <w:jc w:val="center"/>
        <w:rPr>
          <w:rFonts w:ascii="Times New Roman" w:hAnsi="Times New Roman" w:cs="Times New Roman"/>
          <w:b/>
          <w:sz w:val="28"/>
          <w:szCs w:val="28"/>
        </w:rPr>
      </w:pPr>
      <w:proofErr w:type="gramStart"/>
      <w:r w:rsidRPr="007B349C">
        <w:rPr>
          <w:rFonts w:ascii="Times New Roman" w:hAnsi="Times New Roman" w:cs="Times New Roman"/>
          <w:b/>
          <w:sz w:val="28"/>
          <w:szCs w:val="28"/>
        </w:rPr>
        <w:t>контроля за</w:t>
      </w:r>
      <w:proofErr w:type="gramEnd"/>
      <w:r w:rsidRPr="007B349C">
        <w:rPr>
          <w:rFonts w:ascii="Times New Roman" w:hAnsi="Times New Roman" w:cs="Times New Roman"/>
          <w:b/>
          <w:sz w:val="28"/>
          <w:szCs w:val="28"/>
        </w:rPr>
        <w:t xml:space="preserve"> полнотой и качеством ее предоставления</w:t>
      </w:r>
    </w:p>
    <w:p w:rsidR="00A27C23" w:rsidRPr="007B349C" w:rsidRDefault="00A27C23" w:rsidP="007B349C">
      <w:pPr>
        <w:pStyle w:val="ConsPlusNormal"/>
        <w:widowControl/>
        <w:suppressAutoHyphens/>
        <w:ind w:firstLine="567"/>
        <w:jc w:val="both"/>
        <w:rPr>
          <w:rFonts w:ascii="Times New Roman" w:hAnsi="Times New Roman" w:cs="Times New Roman"/>
          <w:sz w:val="28"/>
          <w:szCs w:val="28"/>
        </w:rPr>
      </w:pPr>
    </w:p>
    <w:p w:rsidR="00A27C23" w:rsidRPr="007B349C" w:rsidRDefault="00A27C23" w:rsidP="00E771C1">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6</w:t>
      </w:r>
      <w:r w:rsidR="008B073B" w:rsidRPr="007B349C">
        <w:rPr>
          <w:rFonts w:ascii="Times New Roman" w:hAnsi="Times New Roman" w:cs="Times New Roman"/>
          <w:sz w:val="28"/>
          <w:szCs w:val="28"/>
        </w:rPr>
        <w:t>1</w:t>
      </w:r>
      <w:r w:rsidRPr="007B349C">
        <w:rPr>
          <w:rFonts w:ascii="Times New Roman" w:hAnsi="Times New Roman" w:cs="Times New Roman"/>
          <w:sz w:val="28"/>
          <w:szCs w:val="28"/>
        </w:rPr>
        <w:t xml:space="preserve">. Руководитель </w:t>
      </w:r>
      <w:r w:rsidR="00E771C1">
        <w:rPr>
          <w:rFonts w:ascii="Times New Roman" w:hAnsi="Times New Roman" w:cs="Times New Roman"/>
          <w:sz w:val="28"/>
          <w:szCs w:val="28"/>
        </w:rPr>
        <w:t>Управления</w:t>
      </w:r>
      <w:r w:rsidR="00E771C1" w:rsidRPr="007B349C">
        <w:rPr>
          <w:rFonts w:ascii="Times New Roman" w:hAnsi="Times New Roman" w:cs="Times New Roman"/>
          <w:sz w:val="28"/>
          <w:szCs w:val="28"/>
        </w:rPr>
        <w:t xml:space="preserve"> </w:t>
      </w:r>
      <w:r w:rsidRPr="007B349C">
        <w:rPr>
          <w:rFonts w:ascii="Times New Roman" w:hAnsi="Times New Roman" w:cs="Times New Roman"/>
          <w:sz w:val="28"/>
          <w:szCs w:val="28"/>
        </w:rPr>
        <w:t>(должностное лицо, исполняющее его обязанности) организует и осуществляет контроль предоставления муниципальной услуги.</w:t>
      </w:r>
    </w:p>
    <w:p w:rsidR="00A27C23" w:rsidRPr="007B349C" w:rsidRDefault="00A27C23" w:rsidP="00E771C1">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6</w:t>
      </w:r>
      <w:r w:rsidR="008B073B" w:rsidRPr="007B349C">
        <w:rPr>
          <w:rFonts w:ascii="Times New Roman" w:hAnsi="Times New Roman" w:cs="Times New Roman"/>
          <w:sz w:val="28"/>
          <w:szCs w:val="28"/>
        </w:rPr>
        <w:t>2</w:t>
      </w:r>
      <w:r w:rsidRPr="007B349C">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7B349C" w:rsidRDefault="00A27C23" w:rsidP="00E771C1">
      <w:pPr>
        <w:pStyle w:val="ConsPlusNormal"/>
        <w:widowControl/>
        <w:suppressAutoHyphens/>
        <w:ind w:firstLine="851"/>
        <w:contextualSpacing/>
        <w:jc w:val="both"/>
        <w:rPr>
          <w:rFonts w:ascii="Times New Roman" w:hAnsi="Times New Roman" w:cs="Times New Roman"/>
          <w:sz w:val="28"/>
          <w:szCs w:val="28"/>
        </w:rPr>
      </w:pPr>
      <w:r w:rsidRPr="007B349C">
        <w:rPr>
          <w:rFonts w:ascii="Times New Roman" w:hAnsi="Times New Roman" w:cs="Times New Roman"/>
          <w:sz w:val="28"/>
          <w:szCs w:val="28"/>
        </w:rPr>
        <w:t>6</w:t>
      </w:r>
      <w:r w:rsidR="008B073B" w:rsidRPr="007B349C">
        <w:rPr>
          <w:rFonts w:ascii="Times New Roman" w:hAnsi="Times New Roman" w:cs="Times New Roman"/>
          <w:sz w:val="28"/>
          <w:szCs w:val="28"/>
        </w:rPr>
        <w:t>3</w:t>
      </w:r>
      <w:r w:rsidRPr="007B349C">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7B349C" w:rsidRDefault="00A27C23" w:rsidP="00E771C1">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lastRenderedPageBreak/>
        <w:t xml:space="preserve">Ответственность должностных лиц </w:t>
      </w:r>
      <w:r w:rsidR="00E771C1">
        <w:rPr>
          <w:rFonts w:ascii="Times New Roman" w:hAnsi="Times New Roman" w:cs="Times New Roman"/>
          <w:b/>
          <w:sz w:val="28"/>
          <w:szCs w:val="28"/>
        </w:rPr>
        <w:t>Управления</w:t>
      </w:r>
      <w:r w:rsidRPr="007B349C">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w:t>
      </w:r>
      <w:r w:rsidR="00E771C1">
        <w:rPr>
          <w:rFonts w:ascii="Times New Roman" w:hAnsi="Times New Roman" w:cs="Times New Roman"/>
          <w:b/>
          <w:sz w:val="28"/>
          <w:szCs w:val="28"/>
        </w:rPr>
        <w:t xml:space="preserve"> </w:t>
      </w:r>
      <w:r w:rsidRPr="007B349C">
        <w:rPr>
          <w:rFonts w:ascii="Times New Roman" w:hAnsi="Times New Roman" w:cs="Times New Roman"/>
          <w:b/>
          <w:sz w:val="28"/>
          <w:szCs w:val="28"/>
        </w:rPr>
        <w:t>муниципальной услуги</w:t>
      </w:r>
    </w:p>
    <w:p w:rsidR="00A27C23" w:rsidRPr="007B349C" w:rsidRDefault="00A27C23" w:rsidP="007B349C">
      <w:pPr>
        <w:pStyle w:val="ConsPlusNormal"/>
        <w:widowControl/>
        <w:suppressAutoHyphens/>
        <w:ind w:firstLine="567"/>
        <w:jc w:val="both"/>
        <w:rPr>
          <w:rFonts w:ascii="Times New Roman" w:hAnsi="Times New Roman" w:cs="Times New Roman"/>
          <w:sz w:val="28"/>
          <w:szCs w:val="28"/>
        </w:rPr>
      </w:pPr>
    </w:p>
    <w:p w:rsidR="00A27C23" w:rsidRPr="007B349C" w:rsidRDefault="00A27C23" w:rsidP="00E771C1">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6</w:t>
      </w:r>
      <w:r w:rsidR="008B073B" w:rsidRPr="007B349C">
        <w:rPr>
          <w:rFonts w:ascii="Times New Roman" w:hAnsi="Times New Roman" w:cs="Times New Roman"/>
          <w:sz w:val="28"/>
          <w:szCs w:val="28"/>
        </w:rPr>
        <w:t>4</w:t>
      </w:r>
      <w:r w:rsidRPr="007B349C">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w:t>
      </w:r>
      <w:r w:rsidR="00E771C1">
        <w:rPr>
          <w:rFonts w:ascii="Times New Roman" w:hAnsi="Times New Roman" w:cs="Times New Roman"/>
          <w:sz w:val="28"/>
          <w:szCs w:val="28"/>
        </w:rPr>
        <w:t>Управления</w:t>
      </w:r>
      <w:r w:rsidRPr="007B349C">
        <w:rPr>
          <w:rFonts w:ascii="Times New Roman" w:hAnsi="Times New Roman" w:cs="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7B349C" w:rsidRDefault="00A27C23" w:rsidP="007B349C">
      <w:pPr>
        <w:pStyle w:val="ConsPlusNormal"/>
        <w:widowControl/>
        <w:suppressAutoHyphens/>
        <w:ind w:firstLine="567"/>
        <w:jc w:val="center"/>
        <w:outlineLvl w:val="2"/>
        <w:rPr>
          <w:rFonts w:ascii="Times New Roman" w:hAnsi="Times New Roman" w:cs="Times New Roman"/>
          <w:sz w:val="28"/>
          <w:szCs w:val="28"/>
        </w:rPr>
      </w:pPr>
    </w:p>
    <w:p w:rsidR="00A27C23" w:rsidRPr="007B349C" w:rsidRDefault="00A27C23" w:rsidP="007B349C">
      <w:pPr>
        <w:pStyle w:val="ConsPlusNormal"/>
        <w:widowControl/>
        <w:suppressAutoHyphens/>
        <w:ind w:firstLine="567"/>
        <w:jc w:val="center"/>
        <w:outlineLvl w:val="2"/>
        <w:rPr>
          <w:rFonts w:ascii="Times New Roman" w:hAnsi="Times New Roman" w:cs="Times New Roman"/>
          <w:b/>
          <w:sz w:val="28"/>
          <w:szCs w:val="28"/>
        </w:rPr>
      </w:pPr>
      <w:r w:rsidRPr="007B349C">
        <w:rPr>
          <w:rFonts w:ascii="Times New Roman" w:hAnsi="Times New Roman" w:cs="Times New Roman"/>
          <w:b/>
          <w:sz w:val="28"/>
          <w:szCs w:val="28"/>
        </w:rPr>
        <w:t xml:space="preserve">Требования к порядку и формам </w:t>
      </w:r>
      <w:proofErr w:type="gramStart"/>
      <w:r w:rsidRPr="007B349C">
        <w:rPr>
          <w:rFonts w:ascii="Times New Roman" w:hAnsi="Times New Roman" w:cs="Times New Roman"/>
          <w:b/>
          <w:sz w:val="28"/>
          <w:szCs w:val="28"/>
        </w:rPr>
        <w:t>контроля за</w:t>
      </w:r>
      <w:proofErr w:type="gramEnd"/>
      <w:r w:rsidRPr="007B349C">
        <w:rPr>
          <w:rFonts w:ascii="Times New Roman" w:hAnsi="Times New Roman" w:cs="Times New Roman"/>
          <w:b/>
          <w:sz w:val="28"/>
          <w:szCs w:val="28"/>
        </w:rPr>
        <w:t xml:space="preserve"> предоставлением</w:t>
      </w:r>
    </w:p>
    <w:p w:rsidR="00A27C23" w:rsidRPr="007B349C" w:rsidRDefault="00A27C23"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муниципальной услуги, в том числе со стороны граждан,</w:t>
      </w:r>
    </w:p>
    <w:p w:rsidR="00A27C23" w:rsidRPr="007B349C" w:rsidRDefault="00A27C23" w:rsidP="007B349C">
      <w:pPr>
        <w:pStyle w:val="ConsPlusNormal"/>
        <w:widowControl/>
        <w:suppressAutoHyphens/>
        <w:ind w:firstLine="567"/>
        <w:jc w:val="center"/>
        <w:rPr>
          <w:rFonts w:ascii="Times New Roman" w:hAnsi="Times New Roman" w:cs="Times New Roman"/>
          <w:b/>
          <w:sz w:val="28"/>
          <w:szCs w:val="28"/>
        </w:rPr>
      </w:pPr>
      <w:r w:rsidRPr="007B349C">
        <w:rPr>
          <w:rFonts w:ascii="Times New Roman" w:hAnsi="Times New Roman" w:cs="Times New Roman"/>
          <w:b/>
          <w:sz w:val="28"/>
          <w:szCs w:val="28"/>
        </w:rPr>
        <w:t>их объединений и организаций</w:t>
      </w:r>
    </w:p>
    <w:p w:rsidR="00A27C23" w:rsidRPr="007B349C" w:rsidRDefault="00A27C23" w:rsidP="00E771C1">
      <w:pPr>
        <w:pStyle w:val="ConsPlusNormal"/>
        <w:widowControl/>
        <w:suppressAutoHyphens/>
        <w:ind w:firstLine="851"/>
        <w:jc w:val="both"/>
        <w:rPr>
          <w:rFonts w:ascii="Times New Roman" w:hAnsi="Times New Roman" w:cs="Times New Roman"/>
          <w:sz w:val="28"/>
          <w:szCs w:val="28"/>
        </w:rPr>
      </w:pPr>
    </w:p>
    <w:p w:rsidR="00A27C23" w:rsidRPr="007B349C" w:rsidRDefault="00A27C23" w:rsidP="00E771C1">
      <w:pPr>
        <w:pStyle w:val="ConsPlusNormal"/>
        <w:widowControl/>
        <w:suppressAutoHyphens/>
        <w:ind w:firstLine="851"/>
        <w:jc w:val="both"/>
        <w:rPr>
          <w:rFonts w:ascii="Times New Roman" w:hAnsi="Times New Roman" w:cs="Times New Roman"/>
          <w:sz w:val="28"/>
          <w:szCs w:val="28"/>
        </w:rPr>
      </w:pPr>
      <w:r w:rsidRPr="007B349C">
        <w:rPr>
          <w:rFonts w:ascii="Times New Roman" w:hAnsi="Times New Roman" w:cs="Times New Roman"/>
          <w:sz w:val="28"/>
          <w:szCs w:val="28"/>
        </w:rPr>
        <w:t>6</w:t>
      </w:r>
      <w:r w:rsidR="008B073B" w:rsidRPr="007B349C">
        <w:rPr>
          <w:rFonts w:ascii="Times New Roman" w:hAnsi="Times New Roman" w:cs="Times New Roman"/>
          <w:sz w:val="28"/>
          <w:szCs w:val="28"/>
        </w:rPr>
        <w:t>5</w:t>
      </w:r>
      <w:r w:rsidRPr="007B349C">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7B349C" w:rsidRDefault="00A27C23" w:rsidP="007B349C">
      <w:pPr>
        <w:pStyle w:val="ConsPlusNormal"/>
        <w:widowControl/>
        <w:suppressAutoHyphens/>
        <w:ind w:firstLine="567"/>
        <w:jc w:val="both"/>
        <w:rPr>
          <w:rFonts w:ascii="Times New Roman" w:hAnsi="Times New Roman" w:cs="Times New Roman"/>
          <w:sz w:val="28"/>
          <w:szCs w:val="28"/>
        </w:rPr>
      </w:pPr>
    </w:p>
    <w:p w:rsidR="00C32599" w:rsidRPr="007B349C" w:rsidRDefault="00C32599" w:rsidP="007B349C">
      <w:pPr>
        <w:suppressAutoHyphens/>
        <w:autoSpaceDE w:val="0"/>
        <w:autoSpaceDN w:val="0"/>
        <w:adjustRightInd w:val="0"/>
        <w:ind w:firstLine="567"/>
        <w:jc w:val="center"/>
        <w:rPr>
          <w:b/>
          <w:sz w:val="28"/>
          <w:szCs w:val="28"/>
        </w:rPr>
      </w:pPr>
      <w:r w:rsidRPr="007B349C">
        <w:rPr>
          <w:b/>
          <w:sz w:val="28"/>
          <w:szCs w:val="28"/>
        </w:rPr>
        <w:t xml:space="preserve">V. Досудебный (внесудебный) порядок обжалования решений и действий (бездействия) </w:t>
      </w:r>
      <w:r w:rsidR="00E771C1">
        <w:rPr>
          <w:b/>
          <w:sz w:val="28"/>
          <w:szCs w:val="28"/>
        </w:rPr>
        <w:t>Управления</w:t>
      </w:r>
      <w:r w:rsidRPr="007B349C">
        <w:rPr>
          <w:b/>
          <w:sz w:val="28"/>
          <w:szCs w:val="28"/>
        </w:rPr>
        <w:t>,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7B349C" w:rsidRDefault="00C32599" w:rsidP="007B349C">
      <w:pPr>
        <w:suppressAutoHyphens/>
        <w:autoSpaceDE w:val="0"/>
        <w:autoSpaceDN w:val="0"/>
        <w:adjustRightInd w:val="0"/>
        <w:ind w:firstLine="567"/>
        <w:jc w:val="center"/>
        <w:rPr>
          <w:b/>
          <w:sz w:val="28"/>
          <w:szCs w:val="28"/>
        </w:rPr>
      </w:pPr>
    </w:p>
    <w:p w:rsidR="00A27C23" w:rsidRPr="007B349C" w:rsidRDefault="008B073B" w:rsidP="00E771C1">
      <w:pPr>
        <w:suppressAutoHyphens/>
        <w:autoSpaceDE w:val="0"/>
        <w:autoSpaceDN w:val="0"/>
        <w:adjustRightInd w:val="0"/>
        <w:ind w:firstLine="851"/>
        <w:jc w:val="both"/>
        <w:rPr>
          <w:sz w:val="28"/>
          <w:szCs w:val="28"/>
        </w:rPr>
      </w:pPr>
      <w:r w:rsidRPr="007B349C">
        <w:rPr>
          <w:sz w:val="28"/>
          <w:szCs w:val="28"/>
        </w:rPr>
        <w:t xml:space="preserve">66. </w:t>
      </w:r>
      <w:r w:rsidR="00A27C23" w:rsidRPr="007B349C">
        <w:rPr>
          <w:sz w:val="28"/>
          <w:szCs w:val="28"/>
        </w:rPr>
        <w:t>Информация, указанная в данном разделе, подлежит обязательному размещению на Портале.</w:t>
      </w:r>
    </w:p>
    <w:p w:rsidR="00A27C23" w:rsidRPr="007B349C" w:rsidRDefault="00A27C23" w:rsidP="00E771C1">
      <w:pPr>
        <w:suppressAutoHyphens/>
        <w:autoSpaceDE w:val="0"/>
        <w:autoSpaceDN w:val="0"/>
        <w:adjustRightInd w:val="0"/>
        <w:ind w:firstLine="851"/>
        <w:jc w:val="both"/>
        <w:rPr>
          <w:b/>
          <w:sz w:val="28"/>
          <w:szCs w:val="28"/>
        </w:rPr>
      </w:pPr>
    </w:p>
    <w:p w:rsidR="00A27C23" w:rsidRPr="007B349C" w:rsidRDefault="00A27C23" w:rsidP="00E771C1">
      <w:pPr>
        <w:suppressAutoHyphens/>
        <w:autoSpaceDE w:val="0"/>
        <w:autoSpaceDN w:val="0"/>
        <w:adjustRightInd w:val="0"/>
        <w:jc w:val="center"/>
        <w:outlineLvl w:val="0"/>
        <w:rPr>
          <w:b/>
          <w:sz w:val="28"/>
          <w:szCs w:val="28"/>
        </w:rPr>
      </w:pPr>
      <w:r w:rsidRPr="007B349C">
        <w:rPr>
          <w:b/>
          <w:sz w:val="28"/>
          <w:szCs w:val="28"/>
        </w:rPr>
        <w:t xml:space="preserve"> Информация</w:t>
      </w:r>
      <w:r w:rsidR="00E771C1">
        <w:rPr>
          <w:b/>
          <w:sz w:val="28"/>
          <w:szCs w:val="28"/>
        </w:rPr>
        <w:t xml:space="preserve"> </w:t>
      </w:r>
      <w:r w:rsidRPr="007B349C">
        <w:rPr>
          <w:b/>
          <w:sz w:val="28"/>
          <w:szCs w:val="28"/>
        </w:rPr>
        <w:t>для заинтересованных лиц об их праве</w:t>
      </w:r>
    </w:p>
    <w:p w:rsidR="00A27C23" w:rsidRPr="007B349C" w:rsidRDefault="00A27C23" w:rsidP="00E771C1">
      <w:pPr>
        <w:suppressAutoHyphens/>
        <w:autoSpaceDE w:val="0"/>
        <w:autoSpaceDN w:val="0"/>
        <w:adjustRightInd w:val="0"/>
        <w:jc w:val="center"/>
        <w:rPr>
          <w:b/>
          <w:sz w:val="28"/>
          <w:szCs w:val="28"/>
        </w:rPr>
      </w:pPr>
      <w:r w:rsidRPr="007B349C">
        <w:rPr>
          <w:b/>
          <w:sz w:val="28"/>
          <w:szCs w:val="28"/>
        </w:rPr>
        <w:t>на досудебное (внесудебное) обжалование действий</w:t>
      </w:r>
    </w:p>
    <w:p w:rsidR="00A27C23" w:rsidRPr="007B349C" w:rsidRDefault="00A27C23" w:rsidP="00E771C1">
      <w:pPr>
        <w:suppressAutoHyphens/>
        <w:autoSpaceDE w:val="0"/>
        <w:autoSpaceDN w:val="0"/>
        <w:adjustRightInd w:val="0"/>
        <w:jc w:val="center"/>
        <w:rPr>
          <w:b/>
          <w:sz w:val="28"/>
          <w:szCs w:val="28"/>
        </w:rPr>
      </w:pPr>
      <w:r w:rsidRPr="007B349C">
        <w:rPr>
          <w:b/>
          <w:sz w:val="28"/>
          <w:szCs w:val="28"/>
        </w:rPr>
        <w:t>(бездействия) и (или) решений, принятых (осуществленных)</w:t>
      </w:r>
    </w:p>
    <w:p w:rsidR="00A27C23" w:rsidRPr="007B349C" w:rsidRDefault="00A27C23" w:rsidP="00E771C1">
      <w:pPr>
        <w:suppressAutoHyphens/>
        <w:autoSpaceDE w:val="0"/>
        <w:autoSpaceDN w:val="0"/>
        <w:adjustRightInd w:val="0"/>
        <w:jc w:val="center"/>
        <w:rPr>
          <w:b/>
          <w:sz w:val="28"/>
          <w:szCs w:val="28"/>
        </w:rPr>
      </w:pPr>
      <w:r w:rsidRPr="007B349C">
        <w:rPr>
          <w:b/>
          <w:sz w:val="28"/>
          <w:szCs w:val="28"/>
        </w:rPr>
        <w:t>в ходе предоставления муниципальной услуги</w:t>
      </w:r>
    </w:p>
    <w:p w:rsidR="00A27C23" w:rsidRPr="007B349C" w:rsidRDefault="00A27C23" w:rsidP="007B349C">
      <w:pPr>
        <w:suppressAutoHyphens/>
        <w:autoSpaceDE w:val="0"/>
        <w:autoSpaceDN w:val="0"/>
        <w:adjustRightInd w:val="0"/>
        <w:ind w:firstLine="567"/>
        <w:jc w:val="center"/>
        <w:rPr>
          <w:sz w:val="28"/>
          <w:szCs w:val="28"/>
        </w:rPr>
      </w:pPr>
    </w:p>
    <w:p w:rsidR="00A27C23" w:rsidRPr="007B349C" w:rsidRDefault="00A27C23" w:rsidP="00E771C1">
      <w:pPr>
        <w:suppressAutoHyphens/>
        <w:autoSpaceDE w:val="0"/>
        <w:autoSpaceDN w:val="0"/>
        <w:adjustRightInd w:val="0"/>
        <w:ind w:firstLine="851"/>
        <w:jc w:val="both"/>
        <w:rPr>
          <w:sz w:val="28"/>
          <w:szCs w:val="28"/>
        </w:rPr>
      </w:pPr>
      <w:r w:rsidRPr="007B349C">
        <w:rPr>
          <w:sz w:val="28"/>
          <w:szCs w:val="28"/>
        </w:rPr>
        <w:t>6</w:t>
      </w:r>
      <w:r w:rsidR="008B073B" w:rsidRPr="007B349C">
        <w:rPr>
          <w:sz w:val="28"/>
          <w:szCs w:val="28"/>
        </w:rPr>
        <w:t>7</w:t>
      </w:r>
      <w:r w:rsidRPr="007B349C">
        <w:rPr>
          <w:sz w:val="28"/>
          <w:szCs w:val="28"/>
        </w:rPr>
        <w:t xml:space="preserve">. В случае если заявитель считает, что в ходе предоставления муниципальной услуги решениями и (или) действиями (бездействием) </w:t>
      </w:r>
      <w:r w:rsidR="0009293C">
        <w:rPr>
          <w:sz w:val="28"/>
          <w:szCs w:val="28"/>
        </w:rPr>
        <w:t>Управления</w:t>
      </w:r>
      <w:r w:rsidRPr="007B349C">
        <w:rPr>
          <w:sz w:val="28"/>
          <w:szCs w:val="28"/>
        </w:rPr>
        <w:t xml:space="preserve">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7B349C" w:rsidRDefault="00A27C23" w:rsidP="007B349C">
      <w:pPr>
        <w:suppressAutoHyphens/>
        <w:autoSpaceDE w:val="0"/>
        <w:autoSpaceDN w:val="0"/>
        <w:adjustRightInd w:val="0"/>
        <w:ind w:firstLine="567"/>
        <w:jc w:val="both"/>
        <w:rPr>
          <w:sz w:val="28"/>
          <w:szCs w:val="28"/>
        </w:rPr>
      </w:pPr>
    </w:p>
    <w:p w:rsidR="004F58C8" w:rsidRDefault="004F58C8" w:rsidP="007B349C">
      <w:pPr>
        <w:suppressAutoHyphens/>
        <w:autoSpaceDE w:val="0"/>
        <w:autoSpaceDN w:val="0"/>
        <w:adjustRightInd w:val="0"/>
        <w:ind w:firstLine="567"/>
        <w:jc w:val="center"/>
        <w:outlineLvl w:val="1"/>
        <w:rPr>
          <w:b/>
          <w:sz w:val="28"/>
          <w:szCs w:val="28"/>
        </w:rPr>
      </w:pPr>
    </w:p>
    <w:p w:rsidR="00A27C23" w:rsidRPr="007B349C" w:rsidRDefault="00A27C23" w:rsidP="007B349C">
      <w:pPr>
        <w:suppressAutoHyphens/>
        <w:autoSpaceDE w:val="0"/>
        <w:autoSpaceDN w:val="0"/>
        <w:adjustRightInd w:val="0"/>
        <w:ind w:firstLine="567"/>
        <w:jc w:val="center"/>
        <w:outlineLvl w:val="1"/>
        <w:rPr>
          <w:b/>
          <w:sz w:val="28"/>
          <w:szCs w:val="28"/>
        </w:rPr>
      </w:pPr>
      <w:r w:rsidRPr="007B349C">
        <w:rPr>
          <w:b/>
          <w:sz w:val="28"/>
          <w:szCs w:val="28"/>
        </w:rPr>
        <w:t>Органы муниципальной власти, организации и уполномоченные</w:t>
      </w:r>
    </w:p>
    <w:p w:rsidR="00A27C23" w:rsidRPr="007B349C" w:rsidRDefault="00A27C23" w:rsidP="007B349C">
      <w:pPr>
        <w:suppressAutoHyphens/>
        <w:autoSpaceDE w:val="0"/>
        <w:autoSpaceDN w:val="0"/>
        <w:adjustRightInd w:val="0"/>
        <w:ind w:firstLine="567"/>
        <w:jc w:val="center"/>
        <w:rPr>
          <w:b/>
          <w:sz w:val="28"/>
          <w:szCs w:val="28"/>
        </w:rPr>
      </w:pPr>
      <w:r w:rsidRPr="007B349C">
        <w:rPr>
          <w:b/>
          <w:sz w:val="28"/>
          <w:szCs w:val="28"/>
        </w:rPr>
        <w:t xml:space="preserve">на рассмотрение жалобы лица, которым может быть </w:t>
      </w:r>
      <w:proofErr w:type="gramStart"/>
      <w:r w:rsidRPr="007B349C">
        <w:rPr>
          <w:b/>
          <w:sz w:val="28"/>
          <w:szCs w:val="28"/>
        </w:rPr>
        <w:t>направлена</w:t>
      </w:r>
      <w:proofErr w:type="gramEnd"/>
    </w:p>
    <w:p w:rsidR="00A27C23" w:rsidRPr="007B349C" w:rsidRDefault="00A27C23" w:rsidP="007B349C">
      <w:pPr>
        <w:suppressAutoHyphens/>
        <w:autoSpaceDE w:val="0"/>
        <w:autoSpaceDN w:val="0"/>
        <w:adjustRightInd w:val="0"/>
        <w:ind w:firstLine="567"/>
        <w:jc w:val="center"/>
        <w:rPr>
          <w:b/>
          <w:sz w:val="28"/>
          <w:szCs w:val="28"/>
        </w:rPr>
      </w:pPr>
      <w:r w:rsidRPr="007B349C">
        <w:rPr>
          <w:b/>
          <w:sz w:val="28"/>
          <w:szCs w:val="28"/>
        </w:rPr>
        <w:t>жалоба заявителя в досудебном (внесудебном) порядке</w:t>
      </w:r>
    </w:p>
    <w:p w:rsidR="00A27C23" w:rsidRPr="007B349C" w:rsidRDefault="00A27C23" w:rsidP="0009293C">
      <w:pPr>
        <w:suppressAutoHyphens/>
        <w:autoSpaceDE w:val="0"/>
        <w:autoSpaceDN w:val="0"/>
        <w:adjustRightInd w:val="0"/>
        <w:ind w:firstLine="851"/>
        <w:contextualSpacing/>
        <w:jc w:val="both"/>
        <w:rPr>
          <w:sz w:val="28"/>
          <w:szCs w:val="28"/>
        </w:rPr>
      </w:pPr>
      <w:r w:rsidRPr="007B349C">
        <w:rPr>
          <w:sz w:val="28"/>
          <w:szCs w:val="28"/>
        </w:rPr>
        <w:lastRenderedPageBreak/>
        <w:t>6</w:t>
      </w:r>
      <w:r w:rsidR="008B073B" w:rsidRPr="007B349C">
        <w:rPr>
          <w:sz w:val="28"/>
          <w:szCs w:val="28"/>
        </w:rPr>
        <w:t>8</w:t>
      </w:r>
      <w:r w:rsidRPr="007B349C">
        <w:rPr>
          <w:sz w:val="28"/>
          <w:szCs w:val="28"/>
        </w:rPr>
        <w:t xml:space="preserve">. Жалоба подается в </w:t>
      </w:r>
      <w:r w:rsidR="0009293C">
        <w:rPr>
          <w:sz w:val="28"/>
          <w:szCs w:val="28"/>
        </w:rPr>
        <w:t>Управление</w:t>
      </w:r>
      <w:r w:rsidRPr="007B349C">
        <w:rPr>
          <w:sz w:val="28"/>
          <w:szCs w:val="28"/>
        </w:rPr>
        <w:t>, МФЦ либо в орган, являющийся учредителем МФЦ.</w:t>
      </w:r>
    </w:p>
    <w:p w:rsidR="00A27C23" w:rsidRPr="007B349C" w:rsidRDefault="00A27C23" w:rsidP="0009293C">
      <w:pPr>
        <w:suppressAutoHyphens/>
        <w:autoSpaceDE w:val="0"/>
        <w:autoSpaceDN w:val="0"/>
        <w:adjustRightInd w:val="0"/>
        <w:ind w:firstLine="851"/>
        <w:contextualSpacing/>
        <w:jc w:val="both"/>
        <w:rPr>
          <w:sz w:val="28"/>
          <w:szCs w:val="28"/>
        </w:rPr>
      </w:pPr>
      <w:r w:rsidRPr="007B349C">
        <w:rPr>
          <w:sz w:val="28"/>
          <w:szCs w:val="28"/>
        </w:rPr>
        <w:t xml:space="preserve">Жалобы на решения и действия (бездействие) руководителя </w:t>
      </w:r>
      <w:r w:rsidR="0009293C">
        <w:rPr>
          <w:sz w:val="28"/>
          <w:szCs w:val="28"/>
        </w:rPr>
        <w:t>Управления</w:t>
      </w:r>
      <w:r w:rsidRPr="007B349C">
        <w:rPr>
          <w:sz w:val="28"/>
          <w:szCs w:val="28"/>
        </w:rPr>
        <w:t xml:space="preserve"> подаются в </w:t>
      </w:r>
      <w:r w:rsidR="0009293C">
        <w:rPr>
          <w:sz w:val="28"/>
          <w:szCs w:val="28"/>
        </w:rPr>
        <w:t>администрацию города Бузулука</w:t>
      </w:r>
      <w:r w:rsidRPr="007B349C">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F58C8" w:rsidRDefault="004F58C8" w:rsidP="007B349C">
      <w:pPr>
        <w:suppressAutoHyphens/>
        <w:autoSpaceDE w:val="0"/>
        <w:autoSpaceDN w:val="0"/>
        <w:adjustRightInd w:val="0"/>
        <w:ind w:firstLine="567"/>
        <w:jc w:val="center"/>
        <w:outlineLvl w:val="1"/>
        <w:rPr>
          <w:b/>
          <w:sz w:val="28"/>
          <w:szCs w:val="28"/>
        </w:rPr>
      </w:pPr>
    </w:p>
    <w:p w:rsidR="00A27C23" w:rsidRPr="007B349C" w:rsidRDefault="00A27C23" w:rsidP="007B349C">
      <w:pPr>
        <w:suppressAutoHyphens/>
        <w:autoSpaceDE w:val="0"/>
        <w:autoSpaceDN w:val="0"/>
        <w:adjustRightInd w:val="0"/>
        <w:ind w:firstLine="567"/>
        <w:jc w:val="center"/>
        <w:outlineLvl w:val="1"/>
        <w:rPr>
          <w:b/>
          <w:sz w:val="28"/>
          <w:szCs w:val="28"/>
        </w:rPr>
      </w:pPr>
      <w:r w:rsidRPr="007B349C">
        <w:rPr>
          <w:b/>
          <w:sz w:val="28"/>
          <w:szCs w:val="28"/>
        </w:rPr>
        <w:t>Способы информирования заявителей о порядке подачи</w:t>
      </w:r>
    </w:p>
    <w:p w:rsidR="00A27C23" w:rsidRPr="007B349C" w:rsidRDefault="00A27C23" w:rsidP="007B349C">
      <w:pPr>
        <w:suppressAutoHyphens/>
        <w:autoSpaceDE w:val="0"/>
        <w:autoSpaceDN w:val="0"/>
        <w:adjustRightInd w:val="0"/>
        <w:ind w:firstLine="567"/>
        <w:jc w:val="center"/>
        <w:rPr>
          <w:b/>
          <w:sz w:val="28"/>
          <w:szCs w:val="28"/>
        </w:rPr>
      </w:pPr>
      <w:r w:rsidRPr="007B349C">
        <w:rPr>
          <w:b/>
          <w:sz w:val="28"/>
          <w:szCs w:val="28"/>
        </w:rPr>
        <w:t>и рассмотрения жалобы, в том числе с использованием Портала</w:t>
      </w:r>
    </w:p>
    <w:p w:rsidR="00A27C23" w:rsidRPr="007B349C" w:rsidRDefault="00A27C23" w:rsidP="007B349C">
      <w:pPr>
        <w:suppressAutoHyphens/>
        <w:autoSpaceDE w:val="0"/>
        <w:autoSpaceDN w:val="0"/>
        <w:adjustRightInd w:val="0"/>
        <w:ind w:firstLine="567"/>
        <w:jc w:val="both"/>
        <w:rPr>
          <w:sz w:val="28"/>
          <w:szCs w:val="28"/>
        </w:rPr>
      </w:pPr>
    </w:p>
    <w:p w:rsidR="00A27C23" w:rsidRPr="007B349C" w:rsidRDefault="00A27C23" w:rsidP="006F035F">
      <w:pPr>
        <w:suppressAutoHyphens/>
        <w:autoSpaceDE w:val="0"/>
        <w:autoSpaceDN w:val="0"/>
        <w:adjustRightInd w:val="0"/>
        <w:ind w:firstLine="851"/>
        <w:jc w:val="both"/>
        <w:rPr>
          <w:sz w:val="28"/>
          <w:szCs w:val="28"/>
        </w:rPr>
      </w:pPr>
      <w:r w:rsidRPr="007B349C">
        <w:rPr>
          <w:sz w:val="28"/>
          <w:szCs w:val="28"/>
        </w:rPr>
        <w:t>6</w:t>
      </w:r>
      <w:r w:rsidR="008B073B" w:rsidRPr="007B349C">
        <w:rPr>
          <w:sz w:val="28"/>
          <w:szCs w:val="28"/>
        </w:rPr>
        <w:t>9</w:t>
      </w:r>
      <w:r w:rsidRPr="007B349C">
        <w:rPr>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w:t>
      </w:r>
      <w:r w:rsidR="006F035F">
        <w:rPr>
          <w:sz w:val="28"/>
          <w:szCs w:val="28"/>
        </w:rPr>
        <w:t>Управлении</w:t>
      </w:r>
      <w:r w:rsidRPr="007B349C">
        <w:rPr>
          <w:sz w:val="28"/>
          <w:szCs w:val="28"/>
        </w:rPr>
        <w:t xml:space="preserve">, </w:t>
      </w:r>
      <w:r w:rsidR="006F035F" w:rsidRPr="009478DE">
        <w:rPr>
          <w:sz w:val="28"/>
          <w:szCs w:val="28"/>
        </w:rPr>
        <w:t>на официальн</w:t>
      </w:r>
      <w:r w:rsidR="006F035F">
        <w:rPr>
          <w:sz w:val="28"/>
          <w:szCs w:val="28"/>
        </w:rPr>
        <w:t>ом сайте администрации города Бузулука</w:t>
      </w:r>
      <w:r w:rsidR="006F035F" w:rsidRPr="005E747A">
        <w:rPr>
          <w:sz w:val="28"/>
          <w:szCs w:val="28"/>
        </w:rPr>
        <w:t xml:space="preserve"> </w:t>
      </w:r>
      <w:r w:rsidR="006F035F" w:rsidRPr="005E747A">
        <w:rPr>
          <w:sz w:val="28"/>
          <w:szCs w:val="28"/>
          <w:lang w:val="en-US"/>
        </w:rPr>
        <w:t>www</w:t>
      </w:r>
      <w:r w:rsidR="006F035F" w:rsidRPr="005E747A">
        <w:rPr>
          <w:sz w:val="28"/>
          <w:szCs w:val="28"/>
        </w:rPr>
        <w:t>.</w:t>
      </w:r>
      <w:proofErr w:type="spellStart"/>
      <w:r w:rsidR="006F035F" w:rsidRPr="005E747A">
        <w:rPr>
          <w:sz w:val="28"/>
          <w:szCs w:val="28"/>
        </w:rPr>
        <w:t>бузулук</w:t>
      </w:r>
      <w:proofErr w:type="gramStart"/>
      <w:r w:rsidR="006F035F" w:rsidRPr="005E747A">
        <w:rPr>
          <w:sz w:val="28"/>
          <w:szCs w:val="28"/>
        </w:rPr>
        <w:t>.р</w:t>
      </w:r>
      <w:proofErr w:type="gramEnd"/>
      <w:r w:rsidR="006F035F" w:rsidRPr="005E747A">
        <w:rPr>
          <w:sz w:val="28"/>
          <w:szCs w:val="28"/>
        </w:rPr>
        <w:t>ф</w:t>
      </w:r>
      <w:proofErr w:type="spellEnd"/>
      <w:r w:rsidRPr="007B349C">
        <w:rPr>
          <w:sz w:val="28"/>
          <w:szCs w:val="28"/>
        </w:rPr>
        <w:t>, на Портале.</w:t>
      </w:r>
    </w:p>
    <w:p w:rsidR="00A27C23" w:rsidRPr="007B349C" w:rsidRDefault="00A27C23" w:rsidP="007B349C">
      <w:pPr>
        <w:suppressAutoHyphens/>
        <w:autoSpaceDE w:val="0"/>
        <w:autoSpaceDN w:val="0"/>
        <w:adjustRightInd w:val="0"/>
        <w:ind w:firstLine="567"/>
        <w:jc w:val="both"/>
        <w:rPr>
          <w:sz w:val="28"/>
          <w:szCs w:val="28"/>
        </w:rPr>
      </w:pPr>
    </w:p>
    <w:p w:rsidR="00A27C23" w:rsidRPr="007B349C" w:rsidRDefault="00A27C23" w:rsidP="006F035F">
      <w:pPr>
        <w:suppressAutoHyphens/>
        <w:autoSpaceDE w:val="0"/>
        <w:autoSpaceDN w:val="0"/>
        <w:adjustRightInd w:val="0"/>
        <w:ind w:firstLine="567"/>
        <w:jc w:val="center"/>
        <w:outlineLvl w:val="1"/>
        <w:rPr>
          <w:b/>
          <w:sz w:val="28"/>
          <w:szCs w:val="28"/>
        </w:rPr>
      </w:pPr>
      <w:r w:rsidRPr="007B349C">
        <w:rPr>
          <w:b/>
          <w:sz w:val="28"/>
          <w:szCs w:val="28"/>
        </w:rPr>
        <w:t>Перечень</w:t>
      </w:r>
      <w:r w:rsidR="006F035F">
        <w:rPr>
          <w:b/>
          <w:sz w:val="28"/>
          <w:szCs w:val="28"/>
        </w:rPr>
        <w:t xml:space="preserve"> </w:t>
      </w:r>
      <w:r w:rsidRPr="007B349C">
        <w:rPr>
          <w:b/>
          <w:sz w:val="28"/>
          <w:szCs w:val="28"/>
        </w:rPr>
        <w:t>нормативных правовых актов, регулирующих порядок</w:t>
      </w:r>
    </w:p>
    <w:p w:rsidR="00A27C23" w:rsidRPr="007B349C" w:rsidRDefault="00A27C23" w:rsidP="007B349C">
      <w:pPr>
        <w:suppressAutoHyphens/>
        <w:autoSpaceDE w:val="0"/>
        <w:autoSpaceDN w:val="0"/>
        <w:adjustRightInd w:val="0"/>
        <w:ind w:firstLine="567"/>
        <w:jc w:val="center"/>
        <w:rPr>
          <w:b/>
          <w:sz w:val="28"/>
          <w:szCs w:val="28"/>
        </w:rPr>
      </w:pPr>
      <w:r w:rsidRPr="007B349C">
        <w:rPr>
          <w:b/>
          <w:sz w:val="28"/>
          <w:szCs w:val="28"/>
        </w:rPr>
        <w:t>досудебного (внесудебного) обжалования решений и действий</w:t>
      </w:r>
    </w:p>
    <w:p w:rsidR="00A27C23" w:rsidRPr="007B349C" w:rsidRDefault="00A27C23" w:rsidP="006F035F">
      <w:pPr>
        <w:suppressAutoHyphens/>
        <w:autoSpaceDE w:val="0"/>
        <w:autoSpaceDN w:val="0"/>
        <w:adjustRightInd w:val="0"/>
        <w:ind w:firstLine="567"/>
        <w:jc w:val="center"/>
        <w:rPr>
          <w:b/>
          <w:sz w:val="28"/>
          <w:szCs w:val="28"/>
        </w:rPr>
      </w:pPr>
      <w:r w:rsidRPr="007B349C">
        <w:rPr>
          <w:b/>
          <w:sz w:val="28"/>
          <w:szCs w:val="28"/>
        </w:rPr>
        <w:t xml:space="preserve">(бездействия) </w:t>
      </w:r>
      <w:r w:rsidR="006F035F">
        <w:rPr>
          <w:b/>
          <w:sz w:val="28"/>
          <w:szCs w:val="28"/>
        </w:rPr>
        <w:t>Управления</w:t>
      </w:r>
      <w:r w:rsidRPr="007B349C">
        <w:rPr>
          <w:b/>
          <w:sz w:val="28"/>
          <w:szCs w:val="28"/>
        </w:rPr>
        <w:t>, а также его должностных лиц</w:t>
      </w:r>
    </w:p>
    <w:p w:rsidR="00A27C23" w:rsidRPr="007B349C" w:rsidRDefault="00A27C23" w:rsidP="007B349C">
      <w:pPr>
        <w:suppressAutoHyphens/>
        <w:autoSpaceDE w:val="0"/>
        <w:autoSpaceDN w:val="0"/>
        <w:adjustRightInd w:val="0"/>
        <w:ind w:firstLine="567"/>
        <w:jc w:val="both"/>
        <w:rPr>
          <w:sz w:val="28"/>
          <w:szCs w:val="28"/>
        </w:rPr>
      </w:pPr>
    </w:p>
    <w:p w:rsidR="00A27C23" w:rsidRPr="007B349C" w:rsidRDefault="008B073B" w:rsidP="006F035F">
      <w:pPr>
        <w:suppressAutoHyphens/>
        <w:autoSpaceDE w:val="0"/>
        <w:autoSpaceDN w:val="0"/>
        <w:adjustRightInd w:val="0"/>
        <w:ind w:firstLine="851"/>
        <w:jc w:val="both"/>
        <w:rPr>
          <w:sz w:val="28"/>
          <w:szCs w:val="28"/>
        </w:rPr>
      </w:pPr>
      <w:r w:rsidRPr="007B349C">
        <w:rPr>
          <w:sz w:val="28"/>
          <w:szCs w:val="28"/>
        </w:rPr>
        <w:t>70</w:t>
      </w:r>
      <w:r w:rsidR="00A27C23" w:rsidRPr="007B349C">
        <w:rPr>
          <w:sz w:val="28"/>
          <w:szCs w:val="28"/>
        </w:rPr>
        <w:t xml:space="preserve">. Федеральный </w:t>
      </w:r>
      <w:hyperlink r:id="rId14" w:history="1">
        <w:r w:rsidR="00A27C23" w:rsidRPr="007B349C">
          <w:rPr>
            <w:sz w:val="28"/>
            <w:szCs w:val="28"/>
          </w:rPr>
          <w:t>закон</w:t>
        </w:r>
      </w:hyperlink>
      <w:r w:rsidR="00A27C23" w:rsidRPr="007B349C">
        <w:rPr>
          <w:sz w:val="28"/>
          <w:szCs w:val="28"/>
        </w:rPr>
        <w:t xml:space="preserve"> от </w:t>
      </w:r>
      <w:r w:rsidR="006F035F">
        <w:rPr>
          <w:sz w:val="28"/>
          <w:szCs w:val="28"/>
        </w:rPr>
        <w:t>27.07.</w:t>
      </w:r>
      <w:r w:rsidR="006F035F" w:rsidRPr="009478DE">
        <w:rPr>
          <w:sz w:val="28"/>
          <w:szCs w:val="28"/>
        </w:rPr>
        <w:t xml:space="preserve">2010 № 210-ФЗ </w:t>
      </w:r>
      <w:r w:rsidR="00A27C23" w:rsidRPr="007B349C">
        <w:rPr>
          <w:sz w:val="28"/>
          <w:szCs w:val="28"/>
        </w:rPr>
        <w:t>«Об организации предоставления государственных и муниципальных услуг»;</w:t>
      </w:r>
    </w:p>
    <w:p w:rsidR="00A27C23" w:rsidRPr="007B349C" w:rsidRDefault="00D1127B" w:rsidP="006F035F">
      <w:pPr>
        <w:suppressAutoHyphens/>
        <w:autoSpaceDE w:val="0"/>
        <w:autoSpaceDN w:val="0"/>
        <w:adjustRightInd w:val="0"/>
        <w:ind w:firstLine="851"/>
        <w:jc w:val="both"/>
        <w:rPr>
          <w:color w:val="22272F"/>
          <w:sz w:val="28"/>
          <w:szCs w:val="28"/>
        </w:rPr>
      </w:pPr>
      <w:hyperlink r:id="rId15" w:anchor="/document/27537955/entry/0" w:history="1">
        <w:proofErr w:type="gramStart"/>
        <w:r w:rsidR="00A27C23" w:rsidRPr="007B349C">
          <w:rPr>
            <w:color w:val="22272F"/>
            <w:sz w:val="28"/>
            <w:szCs w:val="28"/>
          </w:rPr>
          <w:t>постановление</w:t>
        </w:r>
      </w:hyperlink>
      <w:r w:rsidR="00A27C23" w:rsidRPr="007B349C">
        <w:rPr>
          <w:color w:val="22272F"/>
          <w:sz w:val="28"/>
          <w:szCs w:val="28"/>
        </w:rPr>
        <w:t xml:space="preserve"> Правительства РФ </w:t>
      </w:r>
      <w:r w:rsidR="00A27C23" w:rsidRPr="007B349C">
        <w:rPr>
          <w:sz w:val="28"/>
          <w:szCs w:val="28"/>
        </w:rPr>
        <w:t xml:space="preserve">от </w:t>
      </w:r>
      <w:r w:rsidR="006F035F">
        <w:rPr>
          <w:sz w:val="28"/>
          <w:szCs w:val="28"/>
        </w:rPr>
        <w:t>16.08.</w:t>
      </w:r>
      <w:r w:rsidR="006F035F" w:rsidRPr="009478DE">
        <w:rPr>
          <w:sz w:val="28"/>
          <w:szCs w:val="28"/>
        </w:rPr>
        <w:t xml:space="preserve">2012 № 840 </w:t>
      </w:r>
      <w:r w:rsidR="00A27C23" w:rsidRPr="007B349C">
        <w:rPr>
          <w:color w:val="22272F"/>
          <w:sz w:val="28"/>
          <w:szCs w:val="28"/>
        </w:rPr>
        <w:t xml:space="preserve">«О порядке </w:t>
      </w:r>
      <w:r w:rsidR="00A27C23" w:rsidRPr="007B349C">
        <w:rPr>
          <w:sz w:val="28"/>
          <w:szCs w:val="28"/>
        </w:rPr>
        <w:t xml:space="preserve">подачи и рассмотрения жалоб на решения и действия (бездействие) федеральных органов </w:t>
      </w:r>
      <w:r w:rsidR="002C53E1">
        <w:rPr>
          <w:sz w:val="28"/>
          <w:szCs w:val="28"/>
        </w:rPr>
        <w:t>исполнительной власти</w:t>
      </w:r>
      <w:r w:rsidR="00A27C23" w:rsidRPr="007B349C">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6F035F">
        <w:rPr>
          <w:sz w:val="28"/>
          <w:szCs w:val="28"/>
        </w:rPr>
        <w:t xml:space="preserve"> </w:t>
      </w:r>
      <w:hyperlink r:id="rId16" w:history="1">
        <w:r w:rsidR="00A27C23" w:rsidRPr="007B349C">
          <w:rPr>
            <w:sz w:val="28"/>
            <w:szCs w:val="28"/>
          </w:rPr>
          <w:t>частью 1.1</w:t>
        </w:r>
        <w:proofErr w:type="gramEnd"/>
        <w:r w:rsidR="00A27C23" w:rsidRPr="007B349C">
          <w:rPr>
            <w:sz w:val="28"/>
            <w:szCs w:val="28"/>
          </w:rPr>
          <w:t xml:space="preserve"> статьи 16</w:t>
        </w:r>
      </w:hyperlink>
      <w:r w:rsidR="00A27C23" w:rsidRPr="007B349C">
        <w:rPr>
          <w:sz w:val="28"/>
          <w:szCs w:val="28"/>
        </w:rPr>
        <w:t xml:space="preserve"> Федерального закона «Об организации предоставления государственных и муниципальных услуг</w:t>
      </w:r>
      <w:r w:rsidR="006F035F">
        <w:rPr>
          <w:sz w:val="28"/>
          <w:szCs w:val="28"/>
        </w:rPr>
        <w:t>»,</w:t>
      </w:r>
      <w:r w:rsidR="00A27C23" w:rsidRPr="007B349C">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w:t>
      </w:r>
      <w:r w:rsidR="00A27C23" w:rsidRPr="007B349C">
        <w:rPr>
          <w:color w:val="22272F"/>
          <w:sz w:val="28"/>
          <w:szCs w:val="28"/>
        </w:rPr>
        <w:t>».</w:t>
      </w:r>
    </w:p>
    <w:p w:rsidR="00A27C23" w:rsidRPr="007B349C" w:rsidRDefault="00A27C23" w:rsidP="007B349C">
      <w:pPr>
        <w:suppressAutoHyphens/>
        <w:autoSpaceDE w:val="0"/>
        <w:autoSpaceDN w:val="0"/>
        <w:adjustRightInd w:val="0"/>
        <w:ind w:firstLine="567"/>
        <w:jc w:val="both"/>
        <w:rPr>
          <w:sz w:val="28"/>
          <w:szCs w:val="28"/>
        </w:rPr>
      </w:pPr>
    </w:p>
    <w:p w:rsidR="002C53E1" w:rsidRDefault="00A27C23" w:rsidP="006F035F">
      <w:pPr>
        <w:suppressAutoHyphens/>
        <w:autoSpaceDE w:val="0"/>
        <w:autoSpaceDN w:val="0"/>
        <w:adjustRightInd w:val="0"/>
        <w:ind w:firstLine="142"/>
        <w:jc w:val="center"/>
        <w:rPr>
          <w:b/>
          <w:sz w:val="28"/>
          <w:szCs w:val="28"/>
        </w:rPr>
      </w:pPr>
      <w:r w:rsidRPr="007B349C">
        <w:rPr>
          <w:b/>
          <w:sz w:val="28"/>
          <w:szCs w:val="28"/>
          <w:lang w:val="en-US"/>
        </w:rPr>
        <w:t>VI</w:t>
      </w:r>
      <w:r w:rsidRPr="007B349C">
        <w:rPr>
          <w:b/>
          <w:sz w:val="28"/>
          <w:szCs w:val="28"/>
        </w:rPr>
        <w:t xml:space="preserve">. Особенности выполнения административных </w:t>
      </w:r>
    </w:p>
    <w:p w:rsidR="006F035F" w:rsidRPr="009478DE" w:rsidRDefault="00A27C23" w:rsidP="002C53E1">
      <w:pPr>
        <w:suppressAutoHyphens/>
        <w:autoSpaceDE w:val="0"/>
        <w:autoSpaceDN w:val="0"/>
        <w:adjustRightInd w:val="0"/>
        <w:ind w:firstLine="142"/>
        <w:jc w:val="center"/>
        <w:rPr>
          <w:b/>
          <w:sz w:val="28"/>
          <w:szCs w:val="28"/>
        </w:rPr>
      </w:pPr>
      <w:r w:rsidRPr="007B349C">
        <w:rPr>
          <w:b/>
          <w:sz w:val="28"/>
          <w:szCs w:val="28"/>
        </w:rPr>
        <w:t xml:space="preserve">процедур (действий) в </w:t>
      </w:r>
      <w:r w:rsidR="006F035F">
        <w:rPr>
          <w:b/>
          <w:sz w:val="28"/>
          <w:szCs w:val="28"/>
        </w:rPr>
        <w:t>МФЦ</w:t>
      </w:r>
    </w:p>
    <w:p w:rsidR="00A27C23" w:rsidRPr="007B349C" w:rsidRDefault="00A27C23" w:rsidP="006F035F">
      <w:pPr>
        <w:suppressAutoHyphens/>
        <w:autoSpaceDE w:val="0"/>
        <w:autoSpaceDN w:val="0"/>
        <w:adjustRightInd w:val="0"/>
        <w:ind w:firstLine="851"/>
        <w:jc w:val="center"/>
        <w:rPr>
          <w:sz w:val="28"/>
          <w:szCs w:val="28"/>
        </w:rPr>
      </w:pPr>
    </w:p>
    <w:p w:rsidR="00A27C23" w:rsidRPr="007B349C" w:rsidRDefault="008B073B" w:rsidP="006F035F">
      <w:pPr>
        <w:suppressAutoHyphens/>
        <w:autoSpaceDE w:val="0"/>
        <w:autoSpaceDN w:val="0"/>
        <w:adjustRightInd w:val="0"/>
        <w:ind w:firstLine="851"/>
        <w:contextualSpacing/>
        <w:jc w:val="both"/>
        <w:rPr>
          <w:sz w:val="28"/>
          <w:szCs w:val="28"/>
        </w:rPr>
      </w:pPr>
      <w:r w:rsidRPr="007B349C">
        <w:rPr>
          <w:sz w:val="28"/>
          <w:szCs w:val="28"/>
        </w:rPr>
        <w:t>71</w:t>
      </w:r>
      <w:r w:rsidR="00A27C23" w:rsidRPr="007B349C">
        <w:rPr>
          <w:sz w:val="28"/>
          <w:szCs w:val="28"/>
        </w:rPr>
        <w:t xml:space="preserve">. Административные процедуры (действия), выполняемые МФЦ, описываются в соглашении о взаимодействии между </w:t>
      </w:r>
      <w:r w:rsidR="006F035F">
        <w:rPr>
          <w:sz w:val="28"/>
          <w:szCs w:val="28"/>
        </w:rPr>
        <w:t>Управлением</w:t>
      </w:r>
      <w:r w:rsidR="00A27C23" w:rsidRPr="007B349C">
        <w:rPr>
          <w:sz w:val="28"/>
          <w:szCs w:val="28"/>
        </w:rPr>
        <w:t xml:space="preserve"> и МФЦ.</w:t>
      </w:r>
    </w:p>
    <w:p w:rsidR="00A27C23" w:rsidRPr="007B349C" w:rsidRDefault="00A27C23" w:rsidP="006F035F">
      <w:pPr>
        <w:suppressAutoHyphens/>
        <w:autoSpaceDE w:val="0"/>
        <w:autoSpaceDN w:val="0"/>
        <w:adjustRightInd w:val="0"/>
        <w:ind w:firstLine="851"/>
        <w:contextualSpacing/>
        <w:jc w:val="both"/>
        <w:rPr>
          <w:sz w:val="28"/>
          <w:szCs w:val="28"/>
        </w:rPr>
      </w:pPr>
      <w:r w:rsidRPr="007B349C">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7B349C" w:rsidRDefault="00A27C23" w:rsidP="006F035F">
      <w:pPr>
        <w:suppressAutoHyphens/>
        <w:autoSpaceDE w:val="0"/>
        <w:autoSpaceDN w:val="0"/>
        <w:adjustRightInd w:val="0"/>
        <w:ind w:firstLine="851"/>
        <w:contextualSpacing/>
        <w:jc w:val="both"/>
        <w:rPr>
          <w:sz w:val="28"/>
          <w:szCs w:val="28"/>
        </w:rPr>
      </w:pPr>
      <w:r w:rsidRPr="007B349C">
        <w:rPr>
          <w:sz w:val="28"/>
          <w:szCs w:val="28"/>
        </w:rPr>
        <w:t xml:space="preserve">1) информирование заявителей о порядке предоставления муниципальной услуги в МФЦ, ходе выполнения запроса о предоставлении </w:t>
      </w:r>
      <w:r w:rsidRPr="007B349C">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7B349C" w:rsidRDefault="00A27C23" w:rsidP="006F035F">
      <w:pPr>
        <w:suppressAutoHyphens/>
        <w:autoSpaceDE w:val="0"/>
        <w:autoSpaceDN w:val="0"/>
        <w:adjustRightInd w:val="0"/>
        <w:ind w:firstLine="851"/>
        <w:contextualSpacing/>
        <w:jc w:val="both"/>
        <w:rPr>
          <w:sz w:val="28"/>
          <w:szCs w:val="28"/>
        </w:rPr>
      </w:pPr>
      <w:r w:rsidRPr="007B349C">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A27C23" w:rsidRPr="007B349C" w:rsidRDefault="00A27C23" w:rsidP="006F035F">
      <w:pPr>
        <w:suppressAutoHyphens/>
        <w:autoSpaceDE w:val="0"/>
        <w:autoSpaceDN w:val="0"/>
        <w:adjustRightInd w:val="0"/>
        <w:ind w:firstLine="851"/>
        <w:contextualSpacing/>
        <w:jc w:val="both"/>
        <w:rPr>
          <w:sz w:val="28"/>
          <w:szCs w:val="28"/>
        </w:rPr>
      </w:pPr>
      <w:r w:rsidRPr="007B349C">
        <w:rPr>
          <w:sz w:val="28"/>
          <w:szCs w:val="28"/>
        </w:rPr>
        <w:t>Информация о местонахождении, графике работы, контактных телефонах МФЦ, участвующ</w:t>
      </w:r>
      <w:r w:rsidR="00DB36D0">
        <w:rPr>
          <w:sz w:val="28"/>
          <w:szCs w:val="28"/>
        </w:rPr>
        <w:t>его</w:t>
      </w:r>
      <w:r w:rsidRPr="007B349C">
        <w:rPr>
          <w:sz w:val="28"/>
          <w:szCs w:val="28"/>
        </w:rPr>
        <w:t xml:space="preserve"> в предоставлении </w:t>
      </w:r>
      <w:r w:rsidR="00DB36D0" w:rsidRPr="009478DE">
        <w:rPr>
          <w:sz w:val="28"/>
          <w:szCs w:val="28"/>
        </w:rPr>
        <w:t>муниципальн</w:t>
      </w:r>
      <w:r w:rsidRPr="007B349C">
        <w:rPr>
          <w:sz w:val="28"/>
          <w:szCs w:val="28"/>
        </w:rPr>
        <w:t xml:space="preserve">ых услуг, указывается на официальном сайте МФЦ, информационных стендах в </w:t>
      </w:r>
      <w:r w:rsidR="00DB36D0">
        <w:rPr>
          <w:sz w:val="28"/>
          <w:szCs w:val="28"/>
        </w:rPr>
        <w:t>Управлении</w:t>
      </w:r>
      <w:r w:rsidRPr="007B349C">
        <w:rPr>
          <w:sz w:val="28"/>
          <w:szCs w:val="28"/>
        </w:rPr>
        <w:t>.</w:t>
      </w:r>
    </w:p>
    <w:p w:rsidR="00A27C23" w:rsidRPr="007B349C" w:rsidRDefault="00A27C23" w:rsidP="006F035F">
      <w:pPr>
        <w:suppressAutoHyphens/>
        <w:autoSpaceDE w:val="0"/>
        <w:autoSpaceDN w:val="0"/>
        <w:adjustRightInd w:val="0"/>
        <w:ind w:firstLine="851"/>
        <w:contextualSpacing/>
        <w:jc w:val="both"/>
        <w:rPr>
          <w:sz w:val="28"/>
          <w:szCs w:val="28"/>
        </w:rPr>
      </w:pPr>
      <w:r w:rsidRPr="007B349C">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Специалист МФЦ, осуществляющий прием документов:</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г) проверяет соответствие представленных документов установленным требованиям;</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д) проверяет наличие документа, подтверждающего оплату госпошлины, и других платежных документов;</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w:t>
      </w:r>
      <w:r w:rsidR="006169F0">
        <w:rPr>
          <w:sz w:val="28"/>
          <w:szCs w:val="28"/>
        </w:rPr>
        <w:t>«</w:t>
      </w:r>
      <w:r w:rsidRPr="007B349C">
        <w:rPr>
          <w:sz w:val="28"/>
          <w:szCs w:val="28"/>
        </w:rPr>
        <w:t>копия верна</w:t>
      </w:r>
      <w:r w:rsidR="006169F0">
        <w:rPr>
          <w:sz w:val="28"/>
          <w:szCs w:val="28"/>
        </w:rPr>
        <w:t>»</w:t>
      </w:r>
      <w:r w:rsidRPr="007B349C">
        <w:rPr>
          <w:sz w:val="28"/>
          <w:szCs w:val="28"/>
        </w:rPr>
        <w:t xml:space="preserve"> (если данное административное действие предусмотрено соглашением о взаимодействии);</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ж) распечатывает бланк заявления и предлагает заявителю собственноручно заполнить его;</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lastRenderedPageBreak/>
        <w:t>з) проверяет полноту оформления заявления;</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и) принимает заявление;</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 xml:space="preserve">3) формирование и направление МФЦ межведомственного запроса в </w:t>
      </w:r>
      <w:r w:rsidR="006169F0">
        <w:rPr>
          <w:sz w:val="28"/>
          <w:szCs w:val="28"/>
        </w:rPr>
        <w:t>Управление</w:t>
      </w:r>
      <w:r w:rsidRPr="007B349C">
        <w:rPr>
          <w:sz w:val="28"/>
          <w:szCs w:val="28"/>
        </w:rPr>
        <w:t xml:space="preserve">, в иные органы муниципальной власти, органы местного самоуправления и организации, участвующие в предоставлении </w:t>
      </w:r>
      <w:r w:rsidR="006169F0" w:rsidRPr="009478DE">
        <w:rPr>
          <w:sz w:val="28"/>
          <w:szCs w:val="28"/>
        </w:rPr>
        <w:t>муниципальных</w:t>
      </w:r>
      <w:r w:rsidRPr="007B349C">
        <w:rPr>
          <w:sz w:val="28"/>
          <w:szCs w:val="28"/>
        </w:rPr>
        <w:t xml:space="preserve"> услуг.</w:t>
      </w:r>
    </w:p>
    <w:p w:rsidR="00A27C23" w:rsidRPr="007B349C" w:rsidRDefault="00A27C23" w:rsidP="006169F0">
      <w:pPr>
        <w:suppressAutoHyphens/>
        <w:autoSpaceDE w:val="0"/>
        <w:autoSpaceDN w:val="0"/>
        <w:adjustRightInd w:val="0"/>
        <w:ind w:firstLine="851"/>
        <w:contextualSpacing/>
        <w:jc w:val="both"/>
        <w:rPr>
          <w:sz w:val="28"/>
          <w:szCs w:val="28"/>
        </w:rPr>
      </w:pPr>
      <w:r w:rsidRPr="007B349C">
        <w:rPr>
          <w:sz w:val="28"/>
          <w:szCs w:val="28"/>
        </w:rPr>
        <w:t xml:space="preserve">Межведомственные запросы направляет </w:t>
      </w:r>
      <w:r w:rsidR="006169F0">
        <w:rPr>
          <w:sz w:val="28"/>
          <w:szCs w:val="28"/>
        </w:rPr>
        <w:t>Управление</w:t>
      </w:r>
      <w:r w:rsidRPr="007B349C">
        <w:rPr>
          <w:sz w:val="28"/>
          <w:szCs w:val="28"/>
        </w:rPr>
        <w:t xml:space="preserve">. МФЦ направляет запрос в </w:t>
      </w:r>
      <w:r w:rsidR="006169F0">
        <w:rPr>
          <w:sz w:val="28"/>
          <w:szCs w:val="28"/>
        </w:rPr>
        <w:t>Управление</w:t>
      </w:r>
      <w:r w:rsidRPr="007B349C">
        <w:rPr>
          <w:sz w:val="28"/>
          <w:szCs w:val="28"/>
        </w:rPr>
        <w:t xml:space="preserve">, в иные органы муниципальной власти, органы местного самоуправления и организации, участвующие в предоставлении </w:t>
      </w:r>
      <w:r w:rsidR="006169F0" w:rsidRPr="009478DE">
        <w:rPr>
          <w:sz w:val="28"/>
          <w:szCs w:val="28"/>
        </w:rPr>
        <w:t>муниципаль</w:t>
      </w:r>
      <w:r w:rsidRPr="007B349C">
        <w:rPr>
          <w:sz w:val="28"/>
          <w:szCs w:val="28"/>
        </w:rPr>
        <w:t>ных услуг, при наличии межведомственного запроса в соглашении о взаимодействии;</w:t>
      </w:r>
    </w:p>
    <w:p w:rsidR="00A27C23" w:rsidRPr="007B349C" w:rsidRDefault="00A27C23" w:rsidP="007B349C">
      <w:pPr>
        <w:suppressAutoHyphens/>
        <w:autoSpaceDE w:val="0"/>
        <w:autoSpaceDN w:val="0"/>
        <w:adjustRightInd w:val="0"/>
        <w:ind w:firstLine="567"/>
        <w:contextualSpacing/>
        <w:jc w:val="both"/>
        <w:rPr>
          <w:sz w:val="28"/>
          <w:szCs w:val="28"/>
        </w:rPr>
      </w:pPr>
      <w:proofErr w:type="gramStart"/>
      <w:r w:rsidRPr="007B349C">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B349C">
        <w:rPr>
          <w:sz w:val="28"/>
          <w:szCs w:val="28"/>
        </w:rPr>
        <w:t xml:space="preserve"> муниципальные услуги.</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Специалист МФЦ, осуществляющий выдачу документов:</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а) устанавливает личность заявителя;</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б) знакомит с перечнем и содержанием выдаваемых документов;</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7B349C" w:rsidRDefault="00A27C23" w:rsidP="007B349C">
      <w:pPr>
        <w:suppressAutoHyphens/>
        <w:autoSpaceDE w:val="0"/>
        <w:autoSpaceDN w:val="0"/>
        <w:adjustRightInd w:val="0"/>
        <w:ind w:firstLine="567"/>
        <w:contextualSpacing/>
        <w:jc w:val="both"/>
        <w:rPr>
          <w:sz w:val="28"/>
          <w:szCs w:val="28"/>
        </w:rPr>
      </w:pPr>
      <w:r w:rsidRPr="007B349C">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Default="005A4539" w:rsidP="007B349C">
      <w:pPr>
        <w:pStyle w:val="ConsPlusNormal"/>
        <w:widowControl/>
        <w:suppressAutoHyphens/>
        <w:ind w:firstLine="567"/>
        <w:jc w:val="right"/>
        <w:outlineLvl w:val="1"/>
        <w:rPr>
          <w:rFonts w:ascii="Times New Roman" w:hAnsi="Times New Roman" w:cs="Times New Roman"/>
          <w:sz w:val="28"/>
          <w:szCs w:val="28"/>
        </w:rPr>
      </w:pPr>
    </w:p>
    <w:p w:rsidR="009028AD" w:rsidRDefault="009028AD" w:rsidP="007B349C">
      <w:pPr>
        <w:pStyle w:val="ConsPlusNormal"/>
        <w:widowControl/>
        <w:suppressAutoHyphens/>
        <w:ind w:firstLine="567"/>
        <w:jc w:val="right"/>
        <w:outlineLvl w:val="1"/>
        <w:rPr>
          <w:rFonts w:ascii="Times New Roman" w:hAnsi="Times New Roman" w:cs="Times New Roman"/>
          <w:sz w:val="28"/>
          <w:szCs w:val="28"/>
        </w:rPr>
      </w:pPr>
    </w:p>
    <w:p w:rsidR="009028AD" w:rsidRDefault="009028AD" w:rsidP="007B349C">
      <w:pPr>
        <w:pStyle w:val="ConsPlusNormal"/>
        <w:widowControl/>
        <w:suppressAutoHyphens/>
        <w:ind w:firstLine="567"/>
        <w:jc w:val="right"/>
        <w:outlineLvl w:val="1"/>
        <w:rPr>
          <w:rFonts w:ascii="Times New Roman" w:hAnsi="Times New Roman" w:cs="Times New Roman"/>
          <w:sz w:val="28"/>
          <w:szCs w:val="28"/>
        </w:rPr>
      </w:pPr>
    </w:p>
    <w:p w:rsidR="009028AD" w:rsidRDefault="009028AD" w:rsidP="007B349C">
      <w:pPr>
        <w:pStyle w:val="ConsPlusNormal"/>
        <w:widowControl/>
        <w:suppressAutoHyphens/>
        <w:ind w:firstLine="567"/>
        <w:jc w:val="right"/>
        <w:outlineLvl w:val="1"/>
        <w:rPr>
          <w:rFonts w:ascii="Times New Roman" w:hAnsi="Times New Roman" w:cs="Times New Roman"/>
          <w:sz w:val="28"/>
          <w:szCs w:val="28"/>
        </w:rPr>
      </w:pPr>
    </w:p>
    <w:p w:rsidR="009028AD" w:rsidRDefault="009028AD" w:rsidP="007B349C">
      <w:pPr>
        <w:pStyle w:val="ConsPlusNormal"/>
        <w:widowControl/>
        <w:suppressAutoHyphens/>
        <w:ind w:firstLine="567"/>
        <w:jc w:val="right"/>
        <w:outlineLvl w:val="1"/>
        <w:rPr>
          <w:rFonts w:ascii="Times New Roman" w:hAnsi="Times New Roman" w:cs="Times New Roman"/>
          <w:sz w:val="28"/>
          <w:szCs w:val="28"/>
        </w:rPr>
      </w:pPr>
    </w:p>
    <w:p w:rsidR="009028AD" w:rsidRPr="007B349C" w:rsidRDefault="009028AD" w:rsidP="007B349C">
      <w:pPr>
        <w:pStyle w:val="ConsPlusNormal"/>
        <w:widowControl/>
        <w:suppressAutoHyphens/>
        <w:ind w:firstLine="567"/>
        <w:jc w:val="right"/>
        <w:outlineLvl w:val="1"/>
        <w:rPr>
          <w:rFonts w:ascii="Times New Roman" w:hAnsi="Times New Roman" w:cs="Times New Roman"/>
          <w:sz w:val="28"/>
          <w:szCs w:val="28"/>
        </w:rPr>
      </w:pPr>
    </w:p>
    <w:p w:rsidR="00A27C23" w:rsidRDefault="005A4539" w:rsidP="00293B52">
      <w:pPr>
        <w:ind w:left="5954" w:hanging="284"/>
      </w:pPr>
      <w:r w:rsidRPr="006C018E">
        <w:lastRenderedPageBreak/>
        <w:t xml:space="preserve">Приложение  </w:t>
      </w:r>
    </w:p>
    <w:p w:rsidR="005A4539" w:rsidRDefault="005A4539" w:rsidP="00293B52">
      <w:pPr>
        <w:ind w:left="5954" w:hanging="284"/>
        <w:rPr>
          <w:bCs/>
        </w:rPr>
      </w:pPr>
      <w:r w:rsidRPr="006C018E">
        <w:t xml:space="preserve">к Административномурегламенту </w:t>
      </w:r>
    </w:p>
    <w:p w:rsidR="00A27C23" w:rsidRDefault="00A27C23" w:rsidP="00A27C23">
      <w:pPr>
        <w:ind w:left="6521"/>
        <w:rPr>
          <w:bCs/>
        </w:rPr>
      </w:pPr>
    </w:p>
    <w:tbl>
      <w:tblPr>
        <w:tblW w:w="10314" w:type="dxa"/>
        <w:tblInd w:w="-889" w:type="dxa"/>
        <w:tblLayout w:type="fixed"/>
        <w:tblLook w:val="04A0" w:firstRow="1" w:lastRow="0" w:firstColumn="1" w:lastColumn="0" w:noHBand="0" w:noVBand="1"/>
      </w:tblPr>
      <w:tblGrid>
        <w:gridCol w:w="10314"/>
      </w:tblGrid>
      <w:tr w:rsidR="005A4539" w:rsidRPr="006C018E" w:rsidTr="00293B52">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293B52">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 xml:space="preserve">(кем, когда </w:t>
            </w:r>
            <w:proofErr w:type="gramStart"/>
            <w:r w:rsidRPr="006C018E">
              <w:rPr>
                <w:rFonts w:ascii="Times New Roman" w:hAnsi="Times New Roman" w:cs="Times New Roman"/>
                <w:sz w:val="18"/>
                <w:szCs w:val="18"/>
              </w:rPr>
              <w:t>выдан</w:t>
            </w:r>
            <w:proofErr w:type="gramEnd"/>
            <w:r w:rsidRPr="006C018E">
              <w:rPr>
                <w:rFonts w:ascii="Times New Roman" w:hAnsi="Times New Roman" w:cs="Times New Roman"/>
                <w:sz w:val="18"/>
                <w:szCs w:val="18"/>
              </w:rPr>
              <w:t>)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 в части:</w:t>
      </w:r>
    </w:p>
    <w:p w:rsidR="00293B52" w:rsidRDefault="00793384" w:rsidP="00293B52">
      <w:pPr>
        <w:ind w:firstLine="708"/>
        <w:rPr>
          <w:sz w:val="20"/>
          <w:szCs w:val="20"/>
        </w:rPr>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7C43E3" w:rsidRPr="006C018E">
        <w:t>_______________________________</w:t>
      </w:r>
      <w:r w:rsidR="00DE5B60">
        <w:t>___________</w:t>
      </w:r>
      <w:r w:rsidRPr="006C018E">
        <w:t>________________________________________________________</w:t>
      </w:r>
      <w:r w:rsidR="007C43E3" w:rsidRPr="006C018E">
        <w:t>__________________</w:t>
      </w:r>
      <w:r w:rsidR="00DE5B60">
        <w:t>.</w:t>
      </w:r>
      <w:r w:rsidR="00DE5B60" w:rsidRPr="006C018E">
        <w:rPr>
          <w:sz w:val="20"/>
          <w:szCs w:val="20"/>
        </w:rPr>
        <w:t xml:space="preserve"> </w:t>
      </w:r>
      <w:r w:rsidR="00293B52">
        <w:rPr>
          <w:sz w:val="20"/>
          <w:szCs w:val="20"/>
        </w:rPr>
        <w:t xml:space="preserve">   </w:t>
      </w:r>
    </w:p>
    <w:p w:rsidR="00793384" w:rsidRPr="00DE5B60" w:rsidRDefault="00293B52" w:rsidP="00293B52">
      <w:pPr>
        <w:ind w:firstLine="708"/>
        <w:rPr>
          <w:sz w:val="20"/>
          <w:szCs w:val="20"/>
        </w:rPr>
      </w:pPr>
      <w:r>
        <w:rPr>
          <w:sz w:val="20"/>
          <w:szCs w:val="20"/>
        </w:rPr>
        <w:t xml:space="preserve">             </w:t>
      </w:r>
      <w:r w:rsidR="00793384"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00793384" w:rsidRPr="006C018E">
        <w:rPr>
          <w:sz w:val="20"/>
          <w:szCs w:val="20"/>
        </w:rPr>
        <w:t>)</w:t>
      </w:r>
    </w:p>
    <w:p w:rsidR="00293B52" w:rsidRDefault="00293B52" w:rsidP="00793384">
      <w:pPr>
        <w:ind w:firstLine="708"/>
        <w:jc w:val="both"/>
      </w:pPr>
    </w:p>
    <w:p w:rsidR="004F58C8" w:rsidRDefault="004F58C8" w:rsidP="00293B52">
      <w:pPr>
        <w:ind w:firstLine="708"/>
        <w:jc w:val="both"/>
      </w:pPr>
    </w:p>
    <w:p w:rsidR="004F58C8" w:rsidRDefault="004F58C8" w:rsidP="00293B52">
      <w:pPr>
        <w:ind w:firstLine="708"/>
        <w:jc w:val="both"/>
      </w:pPr>
    </w:p>
    <w:p w:rsidR="007C43E3" w:rsidRPr="006C018E" w:rsidRDefault="00793384" w:rsidP="00293B52">
      <w:pPr>
        <w:ind w:firstLine="708"/>
        <w:jc w:val="both"/>
      </w:pPr>
      <w:r w:rsidRPr="006C018E">
        <w:lastRenderedPageBreak/>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6C018E">
        <w:t>_</w:t>
      </w:r>
      <w:r w:rsidR="00DE5B60">
        <w:t>_________________________________________</w:t>
      </w:r>
      <w:r w:rsidRPr="006C018E">
        <w:t>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w:t>
      </w:r>
    </w:p>
    <w:p w:rsidR="00793384" w:rsidRPr="006C018E" w:rsidRDefault="005B74A3" w:rsidP="00793384">
      <w:pPr>
        <w:jc w:val="both"/>
      </w:pPr>
      <w:r w:rsidRPr="006C018E">
        <w:t>____________________________________________________________________________</w:t>
      </w:r>
      <w:r w:rsidR="00793384" w:rsidRPr="006C018E">
        <w:t>.</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 зданий (строений, сооружений) ___________________________________________________________</w:t>
      </w:r>
      <w:r w:rsidR="00293B52">
        <w:t>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w:t>
      </w:r>
      <w:r w:rsidR="00DE5B60">
        <w:t>________________________</w:t>
      </w:r>
    </w:p>
    <w:p w:rsidR="00793384" w:rsidRPr="006C018E" w:rsidRDefault="00793384" w:rsidP="00793384">
      <w:pPr>
        <w:jc w:val="both"/>
      </w:pPr>
      <w:r w:rsidRPr="006C018E">
        <w:t>________________________________________________</w:t>
      </w:r>
      <w:r w:rsidR="00DE5B60">
        <w:t>_____________________</w:t>
      </w:r>
      <w:r w:rsidR="00293B52">
        <w:t>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_____________________________________________________________</w:t>
      </w:r>
      <w:r w:rsidR="00DE5B60">
        <w:t>________________</w:t>
      </w:r>
      <w:r w:rsidR="00293B52">
        <w:t>_______</w:t>
      </w:r>
      <w:r w:rsidRPr="006C018E">
        <w:t>________________________________________________________________________________________________________________________________</w:t>
      </w:r>
      <w:r w:rsidR="005B74A3" w:rsidRPr="006C018E">
        <w:t>__________________</w:t>
      </w:r>
      <w:r w:rsidRPr="006C018E">
        <w:t>.</w:t>
      </w:r>
    </w:p>
    <w:p w:rsidR="00793384" w:rsidRPr="006C018E" w:rsidRDefault="00793384" w:rsidP="00793384">
      <w:pPr>
        <w:ind w:firstLine="708"/>
        <w:jc w:val="both"/>
      </w:pPr>
    </w:p>
    <w:p w:rsidR="000D6F6F" w:rsidRDefault="000D6F6F" w:rsidP="000D6F6F">
      <w:pPr>
        <w:jc w:val="both"/>
      </w:pPr>
      <w:r w:rsidRPr="0045358B">
        <w:t>Оплату  расходов,  связанных с проведением процедуры публичных слушаний</w:t>
      </w:r>
      <w:r w:rsidR="00DE5B60">
        <w:t xml:space="preserve"> </w:t>
      </w:r>
      <w:r w:rsidRPr="0045358B">
        <w:t>(аренда  помещения  для  проведения  публичных  слушаний, оплата публикаций</w:t>
      </w:r>
      <w:r w:rsidR="00DE5B60">
        <w:t xml:space="preserve"> </w:t>
      </w:r>
      <w:r w:rsidRPr="0045358B">
        <w:t>информационного  сообщения  о  проведении публичных слушаний и заключения орезультатах  публичных слушаний, изготовление информационных материалов для</w:t>
      </w:r>
      <w:r w:rsidR="00DE5B60">
        <w:t xml:space="preserve"> </w:t>
      </w:r>
      <w:r w:rsidRPr="0045358B">
        <w:t>проведения экспозиции проектов), гарантирую</w:t>
      </w:r>
      <w:r w:rsidR="00DE5B60">
        <w:t xml:space="preserve"> </w:t>
      </w:r>
      <w:r w:rsidRPr="0045358B">
        <w:t>(ем).</w:t>
      </w:r>
    </w:p>
    <w:p w:rsidR="0094120E" w:rsidRDefault="0094120E" w:rsidP="0094120E">
      <w:r w:rsidRPr="0045358B">
        <w:t>К заявлению прилагаются: __________________________________________________</w:t>
      </w:r>
    </w:p>
    <w:p w:rsidR="0094120E" w:rsidRDefault="0094120E" w:rsidP="0094120E">
      <w:pPr>
        <w:ind w:firstLine="708"/>
      </w:pPr>
      <w:r>
        <w:t xml:space="preserve">                                   </w:t>
      </w:r>
      <w:r w:rsidRPr="0045358B">
        <w:t>(наиме</w:t>
      </w:r>
      <w:r>
        <w:t>нование документов и количество э</w:t>
      </w:r>
      <w:r w:rsidRPr="0045358B">
        <w:t>кземпляров)</w:t>
      </w:r>
      <w:r>
        <w:t xml:space="preserve">                        </w:t>
      </w:r>
    </w:p>
    <w:p w:rsidR="0094120E" w:rsidRDefault="0094120E" w:rsidP="0094120E">
      <w:pPr>
        <w:ind w:firstLine="708"/>
      </w:pPr>
      <w:r>
        <w:t xml:space="preserve">                                   </w:t>
      </w:r>
      <w:r w:rsidRPr="0045358B">
        <w:t>_____________________________________</w:t>
      </w:r>
      <w:r>
        <w:t>_____________</w:t>
      </w:r>
    </w:p>
    <w:p w:rsidR="0094120E" w:rsidRDefault="0094120E" w:rsidP="0094120E">
      <w:pPr>
        <w:ind w:firstLine="708"/>
      </w:pPr>
      <w:r>
        <w:t xml:space="preserve">                                   </w:t>
      </w:r>
      <w:r w:rsidRPr="0045358B">
        <w:t>__________________________________________________</w:t>
      </w:r>
    </w:p>
    <w:p w:rsidR="0094120E" w:rsidRDefault="0094120E" w:rsidP="0094120E">
      <w:pPr>
        <w:ind w:firstLine="708"/>
      </w:pPr>
      <w:r>
        <w:t xml:space="preserve">                                   </w:t>
      </w:r>
      <w:r w:rsidRPr="0045358B">
        <w:t>__________________________________________________</w:t>
      </w:r>
    </w:p>
    <w:p w:rsidR="0094120E" w:rsidRDefault="0094120E" w:rsidP="0094120E">
      <w:pPr>
        <w:ind w:firstLine="708"/>
      </w:pPr>
      <w:r>
        <w:t xml:space="preserve">                                   </w:t>
      </w:r>
      <w:r w:rsidRPr="0045358B">
        <w:t>__________________________________________________</w:t>
      </w:r>
    </w:p>
    <w:p w:rsidR="000D6F6F" w:rsidRDefault="000D6F6F" w:rsidP="000D6F6F">
      <w:pPr>
        <w:widowControl w:val="0"/>
        <w:jc w:val="both"/>
      </w:pPr>
      <w:r w:rsidRPr="00A27C23">
        <w:t>Приложение: опись прилагаемых к заявлению документов на ____ листах.</w:t>
      </w:r>
    </w:p>
    <w:p w:rsid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firstRow="1" w:lastRow="0" w:firstColumn="1" w:lastColumn="0" w:noHBand="0" w:noVBand="1"/>
      </w:tblPr>
      <w:tblGrid>
        <w:gridCol w:w="3365"/>
        <w:gridCol w:w="397"/>
        <w:gridCol w:w="2343"/>
        <w:gridCol w:w="520"/>
        <w:gridCol w:w="2947"/>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A27C23" w:rsidRPr="002379D4" w:rsidRDefault="00A27C23" w:rsidP="00A27C23">
      <w:pPr>
        <w:jc w:val="both"/>
        <w:rPr>
          <w:sz w:val="28"/>
          <w:szCs w:val="28"/>
        </w:rPr>
      </w:pP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proofErr w:type="gramStart"/>
      <w:r w:rsidRPr="00F24F6C">
        <w:rPr>
          <w:rFonts w:ascii="Times New Roman" w:hAnsi="Times New Roman" w:cs="Times New Roman"/>
          <w:sz w:val="24"/>
          <w:szCs w:val="24"/>
        </w:rPr>
        <w:t>принявшее</w:t>
      </w:r>
      <w:proofErr w:type="gramEnd"/>
      <w:r w:rsidRPr="00F24F6C">
        <w:rPr>
          <w:rFonts w:ascii="Times New Roman" w:hAnsi="Times New Roman" w:cs="Times New Roman"/>
          <w:sz w:val="24"/>
          <w:szCs w:val="24"/>
        </w:rPr>
        <w:t xml:space="preserve">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293B52" w:rsidRDefault="00A27C23" w:rsidP="003109C5">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w:t>
      </w:r>
      <w:r w:rsidR="0094120E">
        <w:rPr>
          <w:rFonts w:ascii="Times New Roman" w:hAnsi="Times New Roman" w:cs="Times New Roman"/>
          <w:sz w:val="20"/>
        </w:rPr>
        <w:t xml:space="preserve">                                     </w:t>
      </w:r>
      <w:r w:rsidRPr="00F24F6C">
        <w:rPr>
          <w:rFonts w:ascii="Times New Roman" w:hAnsi="Times New Roman" w:cs="Times New Roman"/>
          <w:sz w:val="20"/>
        </w:rPr>
        <w:t xml:space="preserve"> (подпись)                         </w:t>
      </w:r>
    </w:p>
    <w:p w:rsidR="00293B52" w:rsidRDefault="00293B52" w:rsidP="003109C5">
      <w:pPr>
        <w:pStyle w:val="ConsPlusNormal"/>
        <w:outlineLvl w:val="1"/>
        <w:rPr>
          <w:rFonts w:ascii="Times New Roman" w:hAnsi="Times New Roman" w:cs="Times New Roman"/>
          <w:sz w:val="20"/>
        </w:rPr>
      </w:pPr>
    </w:p>
    <w:p w:rsidR="004F58C8" w:rsidRDefault="004F58C8" w:rsidP="003109C5">
      <w:pPr>
        <w:pStyle w:val="ConsPlusNormal"/>
        <w:outlineLvl w:val="1"/>
        <w:rPr>
          <w:rFonts w:ascii="Times New Roman" w:hAnsi="Times New Roman" w:cs="Times New Roman"/>
          <w:sz w:val="28"/>
          <w:szCs w:val="28"/>
        </w:rPr>
      </w:pPr>
    </w:p>
    <w:p w:rsidR="00A27C23" w:rsidRPr="002379D4" w:rsidRDefault="00A27C23" w:rsidP="003109C5">
      <w:pPr>
        <w:pStyle w:val="ConsPlusNormal"/>
        <w:outlineLvl w:val="1"/>
        <w:rPr>
          <w:sz w:val="28"/>
          <w:szCs w:val="28"/>
        </w:rPr>
      </w:pPr>
      <w:r w:rsidRPr="003109C5">
        <w:rPr>
          <w:rFonts w:ascii="Times New Roman" w:hAnsi="Times New Roman" w:cs="Times New Roman"/>
          <w:sz w:val="28"/>
          <w:szCs w:val="28"/>
        </w:rPr>
        <w:lastRenderedPageBreak/>
        <w:t xml:space="preserve">2.  </w:t>
      </w:r>
      <w:proofErr w:type="gramStart"/>
      <w:r w:rsidRPr="003109C5">
        <w:rPr>
          <w:rFonts w:ascii="Times New Roman" w:hAnsi="Times New Roman" w:cs="Times New Roman"/>
          <w:sz w:val="28"/>
          <w:szCs w:val="28"/>
        </w:rPr>
        <w:t>Результат  услуги прошу предоставить мне/представителю (при наличии</w:t>
      </w:r>
      <w:proofErr w:type="gramEnd"/>
    </w:p>
    <w:p w:rsidR="00A27C23" w:rsidRPr="002379D4" w:rsidRDefault="00A27C23" w:rsidP="00DE5B60">
      <w:pPr>
        <w:autoSpaceDE w:val="0"/>
        <w:autoSpaceDN w:val="0"/>
        <w:adjustRightInd w:val="0"/>
        <w:ind w:hanging="142"/>
        <w:contextualSpacing/>
        <w:jc w:val="both"/>
        <w:rPr>
          <w:sz w:val="28"/>
          <w:szCs w:val="28"/>
        </w:rPr>
      </w:pPr>
      <w:r w:rsidRPr="002379D4">
        <w:rPr>
          <w:sz w:val="28"/>
          <w:szCs w:val="28"/>
        </w:rPr>
        <w:t>доверенности) в виде:</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  использованием квалифицированной электронной подписи (посредством</w:t>
      </w:r>
      <w:proofErr w:type="gramEnd"/>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направления в личный кабинет </w:t>
      </w:r>
      <w:proofErr w:type="gramStart"/>
      <w:r w:rsidRPr="002379D4">
        <w:rPr>
          <w:rFonts w:ascii="Courier New" w:hAnsi="Courier New" w:cs="Courier New"/>
          <w:sz w:val="20"/>
          <w:szCs w:val="20"/>
        </w:rPr>
        <w:t>интернет-портала</w:t>
      </w:r>
      <w:proofErr w:type="gramEnd"/>
      <w:r w:rsidRPr="002379D4">
        <w:rPr>
          <w:rFonts w:ascii="Courier New" w:hAnsi="Courier New" w:cs="Courier New"/>
          <w:sz w:val="20"/>
          <w:szCs w:val="20"/>
        </w:rPr>
        <w:t xml:space="preserve"> www.gosuslugi.ru);</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A27C23" w:rsidRPr="002379D4" w:rsidRDefault="00A27C23" w:rsidP="00DE5B60">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sz w:val="28"/>
          <w:szCs w:val="28"/>
        </w:rPr>
      </w:pPr>
      <w:r w:rsidRPr="00DE5B60">
        <w:rPr>
          <w:rFonts w:ascii="Courier New" w:hAnsi="Courier New" w:cs="Courier New"/>
          <w:sz w:val="28"/>
          <w:szCs w:val="28"/>
        </w:rPr>
        <w:t>3</w:t>
      </w:r>
      <w:r w:rsidRPr="002379D4">
        <w:rPr>
          <w:rFonts w:ascii="Courier New" w:hAnsi="Courier New" w:cs="Courier New"/>
          <w:sz w:val="20"/>
          <w:szCs w:val="20"/>
        </w:rPr>
        <w:t xml:space="preserve">.  </w:t>
      </w:r>
      <w:r w:rsidRPr="002379D4">
        <w:rPr>
          <w:sz w:val="28"/>
          <w:szCs w:val="28"/>
        </w:rPr>
        <w:t>В  целях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произвести регистрацию на </w:t>
      </w:r>
      <w:proofErr w:type="gramStart"/>
      <w:r w:rsidRPr="002379D4">
        <w:rPr>
          <w:rFonts w:ascii="Courier New" w:hAnsi="Courier New" w:cs="Courier New"/>
          <w:sz w:val="20"/>
          <w:szCs w:val="20"/>
        </w:rPr>
        <w:t>интернет-портале</w:t>
      </w:r>
      <w:proofErr w:type="gramEnd"/>
      <w:r w:rsidRPr="002379D4">
        <w:rPr>
          <w:rFonts w:ascii="Courier New" w:hAnsi="Courier New" w:cs="Courier New"/>
          <w:sz w:val="20"/>
          <w:szCs w:val="20"/>
        </w:rPr>
        <w:t xml:space="preserve">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восстановить доступ на </w:t>
      </w:r>
      <w:proofErr w:type="gramStart"/>
      <w:r w:rsidRPr="002379D4">
        <w:rPr>
          <w:rFonts w:ascii="Courier New" w:hAnsi="Courier New" w:cs="Courier New"/>
          <w:sz w:val="20"/>
          <w:szCs w:val="20"/>
        </w:rPr>
        <w:t>интернет-портале</w:t>
      </w:r>
      <w:proofErr w:type="gramEnd"/>
      <w:r w:rsidRPr="002379D4">
        <w:rPr>
          <w:rFonts w:ascii="Courier New" w:hAnsi="Courier New" w:cs="Courier New"/>
          <w:sz w:val="20"/>
          <w:szCs w:val="20"/>
        </w:rPr>
        <w:t xml:space="preserve">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на  </w:t>
      </w:r>
      <w:proofErr w:type="gramStart"/>
      <w:r w:rsidRPr="002379D4">
        <w:rPr>
          <w:rFonts w:ascii="Courier New" w:hAnsi="Courier New" w:cs="Courier New"/>
          <w:sz w:val="20"/>
          <w:szCs w:val="20"/>
        </w:rPr>
        <w:t>интернет-портале</w:t>
      </w:r>
      <w:proofErr w:type="gramEnd"/>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w:t>
      </w:r>
      <w:r w:rsidR="00DE5B60">
        <w:rPr>
          <w:rFonts w:ascii="Courier New" w:hAnsi="Courier New" w:cs="Courier New"/>
          <w:sz w:val="20"/>
          <w:szCs w:val="20"/>
        </w:rPr>
        <w:t>С</w:t>
      </w:r>
      <w:proofErr w:type="gramStart"/>
      <w:r w:rsidR="00DE5B60">
        <w:rPr>
          <w:rFonts w:ascii="Courier New" w:hAnsi="Courier New" w:cs="Courier New"/>
          <w:sz w:val="20"/>
          <w:szCs w:val="20"/>
        </w:rPr>
        <w:t xml:space="preserve"> │   ││   ││   │-│   ││   ││   </w:t>
      </w:r>
      <w:r w:rsidRPr="002379D4">
        <w:rPr>
          <w:rFonts w:ascii="Courier New" w:hAnsi="Courier New" w:cs="Courier New"/>
          <w:sz w:val="20"/>
          <w:szCs w:val="20"/>
        </w:rPr>
        <w:t>│-│   ││   ││   │-│   ││   │</w:t>
      </w:r>
      <w:proofErr w:type="gramEnd"/>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w:t>
      </w:r>
      <w:proofErr w:type="gramStart"/>
      <w:r w:rsidRPr="002379D4">
        <w:rPr>
          <w:rFonts w:ascii="Courier New" w:hAnsi="Courier New" w:cs="Courier New"/>
          <w:sz w:val="20"/>
          <w:szCs w:val="20"/>
        </w:rPr>
        <w:t>,</w:t>
      </w:r>
      <w:proofErr w:type="gramEnd"/>
      <w:r w:rsidRPr="002379D4">
        <w:rPr>
          <w:rFonts w:ascii="Courier New" w:hAnsi="Courier New" w:cs="Courier New"/>
          <w:sz w:val="20"/>
          <w:szCs w:val="20"/>
        </w:rPr>
        <w:t xml:space="preserve">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кем </w:t>
      </w:r>
      <w:proofErr w:type="gramStart"/>
      <w:r w:rsidRPr="002379D4">
        <w:rPr>
          <w:rFonts w:ascii="Courier New" w:hAnsi="Courier New" w:cs="Courier New"/>
          <w:sz w:val="20"/>
          <w:szCs w:val="20"/>
        </w:rPr>
        <w:t>выдан</w:t>
      </w:r>
      <w:proofErr w:type="gramEnd"/>
      <w:r w:rsidRPr="002379D4">
        <w:rPr>
          <w:rFonts w:ascii="Courier New" w:hAnsi="Courier New" w:cs="Courier New"/>
          <w:sz w:val="20"/>
          <w:szCs w:val="20"/>
        </w:rPr>
        <w:t xml:space="preserve">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w:t>
      </w:r>
      <w:proofErr w:type="gramStart"/>
      <w:r w:rsidRPr="002379D4">
        <w:rPr>
          <w:rFonts w:ascii="Courier New" w:hAnsi="Courier New" w:cs="Courier New"/>
          <w:sz w:val="20"/>
          <w:szCs w:val="20"/>
        </w:rPr>
        <w:t>,</w:t>
      </w:r>
      <w:proofErr w:type="gramEnd"/>
      <w:r w:rsidRPr="002379D4">
        <w:rPr>
          <w:rFonts w:ascii="Courier New" w:hAnsi="Courier New" w:cs="Courier New"/>
          <w:sz w:val="20"/>
          <w:szCs w:val="20"/>
        </w:rPr>
        <w:t xml:space="preserve">  если  документ,  удостоверяющий  личность,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DE5B60" w:rsidRDefault="00DE5B60" w:rsidP="00A27C23">
      <w:pPr>
        <w:autoSpaceDE w:val="0"/>
        <w:autoSpaceDN w:val="0"/>
        <w:adjustRightInd w:val="0"/>
        <w:contextualSpacing/>
        <w:jc w:val="both"/>
        <w:rPr>
          <w:rFonts w:ascii="Courier New" w:hAnsi="Courier New" w:cs="Courier New"/>
          <w:sz w:val="20"/>
          <w:szCs w:val="20"/>
        </w:rPr>
      </w:pPr>
    </w:p>
    <w:p w:rsidR="00DE5B60" w:rsidRDefault="00DE5B60" w:rsidP="00A27C23">
      <w:pPr>
        <w:autoSpaceDE w:val="0"/>
        <w:autoSpaceDN w:val="0"/>
        <w:adjustRightInd w:val="0"/>
        <w:contextualSpacing/>
        <w:jc w:val="both"/>
        <w:rPr>
          <w:rFonts w:ascii="Courier New" w:hAnsi="Courier New" w:cs="Courier New"/>
          <w:sz w:val="20"/>
          <w:szCs w:val="20"/>
        </w:rPr>
      </w:pPr>
    </w:p>
    <w:p w:rsidR="00293B52" w:rsidRDefault="00293B52" w:rsidP="00A27C23">
      <w:pPr>
        <w:autoSpaceDE w:val="0"/>
        <w:autoSpaceDN w:val="0"/>
        <w:adjustRightInd w:val="0"/>
        <w:contextualSpacing/>
        <w:jc w:val="both"/>
        <w:rPr>
          <w:rFonts w:ascii="Courier New" w:hAnsi="Courier New" w:cs="Courier New"/>
          <w:sz w:val="20"/>
          <w:szCs w:val="20"/>
        </w:rPr>
      </w:pPr>
    </w:p>
    <w:p w:rsidR="00293B52" w:rsidRDefault="00293B52" w:rsidP="00A27C23">
      <w:pPr>
        <w:autoSpaceDE w:val="0"/>
        <w:autoSpaceDN w:val="0"/>
        <w:adjustRightInd w:val="0"/>
        <w:contextualSpacing/>
        <w:jc w:val="both"/>
        <w:rPr>
          <w:rFonts w:ascii="Courier New" w:hAnsi="Courier New" w:cs="Courier New"/>
          <w:sz w:val="20"/>
          <w:szCs w:val="20"/>
        </w:rPr>
      </w:pPr>
    </w:p>
    <w:p w:rsidR="00293B52" w:rsidRDefault="00293B52" w:rsidP="00A27C23">
      <w:pPr>
        <w:autoSpaceDE w:val="0"/>
        <w:autoSpaceDN w:val="0"/>
        <w:adjustRightInd w:val="0"/>
        <w:contextualSpacing/>
        <w:jc w:val="both"/>
        <w:rPr>
          <w:rFonts w:ascii="Courier New" w:hAnsi="Courier New" w:cs="Courier New"/>
          <w:sz w:val="20"/>
          <w:szCs w:val="20"/>
        </w:rPr>
      </w:pPr>
    </w:p>
    <w:p w:rsidR="00293B52" w:rsidRDefault="00293B52"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    4.  </w:t>
      </w:r>
      <w:proofErr w:type="gramStart"/>
      <w:r w:rsidRPr="002379D4">
        <w:rPr>
          <w:sz w:val="28"/>
          <w:szCs w:val="28"/>
        </w:rPr>
        <w:t>Прошу  информировать  меня  о  ходе  исполнения  услуги  (получения</w:t>
      </w:r>
      <w:proofErr w:type="gramEnd"/>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результата   услуги)   через   единый   личный   кабинет   </w:t>
      </w:r>
      <w:proofErr w:type="gramStart"/>
      <w:r w:rsidRPr="002379D4">
        <w:rPr>
          <w:sz w:val="28"/>
          <w:szCs w:val="28"/>
        </w:rPr>
        <w:t>интернет-портала</w:t>
      </w:r>
      <w:proofErr w:type="gramEnd"/>
    </w:p>
    <w:p w:rsidR="00A27C23" w:rsidRPr="002379D4" w:rsidRDefault="00A27C23" w:rsidP="00A27C23">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w:t>
      </w:r>
      <w:proofErr w:type="gramStart"/>
      <w:r w:rsidRPr="002379D4">
        <w:rPr>
          <w:rFonts w:ascii="Courier New" w:hAnsi="Courier New" w:cs="Courier New"/>
          <w:sz w:val="20"/>
          <w:szCs w:val="20"/>
        </w:rPr>
        <w:t xml:space="preserve"> │   ││   ││   │-│   ││   ││   │-│   ││   ││   │-│   ││   │</w:t>
      </w:r>
      <w:proofErr w:type="gramEnd"/>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r w:rsidRPr="002379D4">
        <w:rPr>
          <w:sz w:val="28"/>
          <w:szCs w:val="28"/>
        </w:rPr>
        <w:t>Заявитель:</w:t>
      </w:r>
    </w:p>
    <w:tbl>
      <w:tblPr>
        <w:tblW w:w="0" w:type="auto"/>
        <w:tblLook w:val="04A0" w:firstRow="1" w:lastRow="0" w:firstColumn="1" w:lastColumn="0" w:noHBand="0" w:noVBand="1"/>
      </w:tblPr>
      <w:tblGrid>
        <w:gridCol w:w="3365"/>
        <w:gridCol w:w="397"/>
        <w:gridCol w:w="2343"/>
        <w:gridCol w:w="520"/>
        <w:gridCol w:w="2947"/>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proofErr w:type="gramStart"/>
      <w:r w:rsidRPr="002379D4">
        <w:rPr>
          <w:rFonts w:ascii="Times New Roman" w:hAnsi="Times New Roman" w:cs="Times New Roman"/>
          <w:sz w:val="28"/>
          <w:szCs w:val="28"/>
        </w:rPr>
        <w:t>принявшее</w:t>
      </w:r>
      <w:proofErr w:type="gramEnd"/>
      <w:r w:rsidRPr="002379D4">
        <w:rPr>
          <w:rFonts w:ascii="Times New Roman" w:hAnsi="Times New Roman" w:cs="Times New Roman"/>
          <w:sz w:val="28"/>
          <w:szCs w:val="28"/>
        </w:rPr>
        <w:t xml:space="preserve">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(фамилия и инициалы)                                                                                       </w:t>
      </w:r>
      <w:r w:rsidR="0094120E">
        <w:rPr>
          <w:sz w:val="20"/>
          <w:szCs w:val="20"/>
        </w:rPr>
        <w:t xml:space="preserve">                                 </w:t>
      </w:r>
      <w:r w:rsidRPr="00A27C23">
        <w:rPr>
          <w:sz w:val="20"/>
          <w:szCs w:val="20"/>
        </w:rPr>
        <w:t xml:space="preserve">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B01CD9">
      <w:headerReference w:type="default" r:id="rId17"/>
      <w:pgSz w:w="11907" w:h="16839" w:code="9"/>
      <w:pgMar w:top="993" w:right="850" w:bottom="1134" w:left="1701" w:header="567"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7B" w:rsidRDefault="00D1127B">
      <w:r>
        <w:separator/>
      </w:r>
    </w:p>
  </w:endnote>
  <w:endnote w:type="continuationSeparator" w:id="0">
    <w:p w:rsidR="00D1127B" w:rsidRDefault="00D1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7B" w:rsidRDefault="00D1127B">
      <w:r>
        <w:separator/>
      </w:r>
    </w:p>
  </w:footnote>
  <w:footnote w:type="continuationSeparator" w:id="0">
    <w:p w:rsidR="00D1127B" w:rsidRDefault="00D1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5797"/>
      <w:docPartObj>
        <w:docPartGallery w:val="Page Numbers (Top of Page)"/>
        <w:docPartUnique/>
      </w:docPartObj>
    </w:sdtPr>
    <w:sdtEndPr/>
    <w:sdtContent>
      <w:p w:rsidR="00B01CD9" w:rsidRDefault="00D1127B">
        <w:pPr>
          <w:pStyle w:val="ab"/>
          <w:jc w:val="center"/>
        </w:pPr>
        <w:r>
          <w:fldChar w:fldCharType="begin"/>
        </w:r>
        <w:r>
          <w:instrText xml:space="preserve"> PAGE   \* MERGEFORMAT </w:instrText>
        </w:r>
        <w:r>
          <w:fldChar w:fldCharType="separate"/>
        </w:r>
        <w:r w:rsidR="00912CBD">
          <w:rPr>
            <w:noProof/>
          </w:rPr>
          <w:t>3</w:t>
        </w:r>
        <w:r>
          <w:rPr>
            <w:noProof/>
          </w:rPr>
          <w:fldChar w:fldCharType="end"/>
        </w:r>
      </w:p>
    </w:sdtContent>
  </w:sdt>
  <w:p w:rsidR="002445A7" w:rsidRDefault="002445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52EB"/>
    <w:rsid w:val="000032FC"/>
    <w:rsid w:val="00010D9D"/>
    <w:rsid w:val="00023192"/>
    <w:rsid w:val="00047F2A"/>
    <w:rsid w:val="000505F6"/>
    <w:rsid w:val="00063769"/>
    <w:rsid w:val="00063C55"/>
    <w:rsid w:val="00090A0C"/>
    <w:rsid w:val="0009293C"/>
    <w:rsid w:val="000A0357"/>
    <w:rsid w:val="000A514F"/>
    <w:rsid w:val="000A59C9"/>
    <w:rsid w:val="000C0305"/>
    <w:rsid w:val="000C0C2A"/>
    <w:rsid w:val="000D6F6F"/>
    <w:rsid w:val="000E4AC8"/>
    <w:rsid w:val="000E4C4D"/>
    <w:rsid w:val="000E4C68"/>
    <w:rsid w:val="000F7649"/>
    <w:rsid w:val="00104C0B"/>
    <w:rsid w:val="00112130"/>
    <w:rsid w:val="001160E0"/>
    <w:rsid w:val="0011648D"/>
    <w:rsid w:val="00154810"/>
    <w:rsid w:val="00163F40"/>
    <w:rsid w:val="00173CCF"/>
    <w:rsid w:val="001741BC"/>
    <w:rsid w:val="001745FC"/>
    <w:rsid w:val="001834A0"/>
    <w:rsid w:val="001905DC"/>
    <w:rsid w:val="00193292"/>
    <w:rsid w:val="00193BE9"/>
    <w:rsid w:val="00193D86"/>
    <w:rsid w:val="001941D6"/>
    <w:rsid w:val="001A10C1"/>
    <w:rsid w:val="001A7523"/>
    <w:rsid w:val="001B1775"/>
    <w:rsid w:val="001B2338"/>
    <w:rsid w:val="001B38CB"/>
    <w:rsid w:val="001D6B82"/>
    <w:rsid w:val="001E1011"/>
    <w:rsid w:val="001E1A24"/>
    <w:rsid w:val="001E58E3"/>
    <w:rsid w:val="001F2FDA"/>
    <w:rsid w:val="001F5E4A"/>
    <w:rsid w:val="00207E8D"/>
    <w:rsid w:val="00236AEC"/>
    <w:rsid w:val="00237439"/>
    <w:rsid w:val="00241643"/>
    <w:rsid w:val="002424AF"/>
    <w:rsid w:val="002445A7"/>
    <w:rsid w:val="0027303A"/>
    <w:rsid w:val="002849B2"/>
    <w:rsid w:val="00293B52"/>
    <w:rsid w:val="002A1576"/>
    <w:rsid w:val="002A7F80"/>
    <w:rsid w:val="002B3B73"/>
    <w:rsid w:val="002C465B"/>
    <w:rsid w:val="002C53E1"/>
    <w:rsid w:val="002D4494"/>
    <w:rsid w:val="002F1DFD"/>
    <w:rsid w:val="002F357E"/>
    <w:rsid w:val="003006B8"/>
    <w:rsid w:val="003109C5"/>
    <w:rsid w:val="003149F4"/>
    <w:rsid w:val="00315EB5"/>
    <w:rsid w:val="0032619C"/>
    <w:rsid w:val="003355BD"/>
    <w:rsid w:val="00335905"/>
    <w:rsid w:val="00341488"/>
    <w:rsid w:val="00351F71"/>
    <w:rsid w:val="00355806"/>
    <w:rsid w:val="00367413"/>
    <w:rsid w:val="00367C63"/>
    <w:rsid w:val="003737A6"/>
    <w:rsid w:val="003816DA"/>
    <w:rsid w:val="00382C28"/>
    <w:rsid w:val="00392CE3"/>
    <w:rsid w:val="00393591"/>
    <w:rsid w:val="003A3CC6"/>
    <w:rsid w:val="003C6F43"/>
    <w:rsid w:val="003F245B"/>
    <w:rsid w:val="003F68A7"/>
    <w:rsid w:val="00404201"/>
    <w:rsid w:val="00411B55"/>
    <w:rsid w:val="00413806"/>
    <w:rsid w:val="00415047"/>
    <w:rsid w:val="00417259"/>
    <w:rsid w:val="00425373"/>
    <w:rsid w:val="0042604D"/>
    <w:rsid w:val="00426FD2"/>
    <w:rsid w:val="00437C32"/>
    <w:rsid w:val="00441195"/>
    <w:rsid w:val="00441F6B"/>
    <w:rsid w:val="0045209F"/>
    <w:rsid w:val="0045778E"/>
    <w:rsid w:val="004648D1"/>
    <w:rsid w:val="00471ABB"/>
    <w:rsid w:val="004822ED"/>
    <w:rsid w:val="00482766"/>
    <w:rsid w:val="004944DA"/>
    <w:rsid w:val="004A0911"/>
    <w:rsid w:val="004A51CF"/>
    <w:rsid w:val="004A700B"/>
    <w:rsid w:val="004B472C"/>
    <w:rsid w:val="004C4831"/>
    <w:rsid w:val="004C527B"/>
    <w:rsid w:val="004C73FF"/>
    <w:rsid w:val="004E28B0"/>
    <w:rsid w:val="004E2942"/>
    <w:rsid w:val="004E73DA"/>
    <w:rsid w:val="004F58C8"/>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169F0"/>
    <w:rsid w:val="00622C15"/>
    <w:rsid w:val="006258B5"/>
    <w:rsid w:val="00631B1F"/>
    <w:rsid w:val="006405B8"/>
    <w:rsid w:val="0065249D"/>
    <w:rsid w:val="006600FC"/>
    <w:rsid w:val="006603D6"/>
    <w:rsid w:val="00663593"/>
    <w:rsid w:val="006656EE"/>
    <w:rsid w:val="00675763"/>
    <w:rsid w:val="00682C7E"/>
    <w:rsid w:val="00692237"/>
    <w:rsid w:val="006A2E73"/>
    <w:rsid w:val="006A6621"/>
    <w:rsid w:val="006A71E3"/>
    <w:rsid w:val="006B0363"/>
    <w:rsid w:val="006B2012"/>
    <w:rsid w:val="006C018E"/>
    <w:rsid w:val="006C26D2"/>
    <w:rsid w:val="006C5D08"/>
    <w:rsid w:val="006E3391"/>
    <w:rsid w:val="006E3E72"/>
    <w:rsid w:val="006F035F"/>
    <w:rsid w:val="00716342"/>
    <w:rsid w:val="00723FB6"/>
    <w:rsid w:val="00734DDB"/>
    <w:rsid w:val="00735F30"/>
    <w:rsid w:val="0076349D"/>
    <w:rsid w:val="00783F0A"/>
    <w:rsid w:val="00791838"/>
    <w:rsid w:val="00792AB7"/>
    <w:rsid w:val="00792F8D"/>
    <w:rsid w:val="00793384"/>
    <w:rsid w:val="007B349C"/>
    <w:rsid w:val="007C1BEF"/>
    <w:rsid w:val="007C43E3"/>
    <w:rsid w:val="007C6D27"/>
    <w:rsid w:val="007D4B57"/>
    <w:rsid w:val="007D5D4A"/>
    <w:rsid w:val="007E1B82"/>
    <w:rsid w:val="007E3124"/>
    <w:rsid w:val="007E7A20"/>
    <w:rsid w:val="007F155E"/>
    <w:rsid w:val="007F7AE4"/>
    <w:rsid w:val="00804FC4"/>
    <w:rsid w:val="008063CF"/>
    <w:rsid w:val="008144D7"/>
    <w:rsid w:val="00817FAB"/>
    <w:rsid w:val="008241EA"/>
    <w:rsid w:val="00833706"/>
    <w:rsid w:val="00841145"/>
    <w:rsid w:val="008426E9"/>
    <w:rsid w:val="00843DF4"/>
    <w:rsid w:val="00845A36"/>
    <w:rsid w:val="00853737"/>
    <w:rsid w:val="008639F6"/>
    <w:rsid w:val="008745F3"/>
    <w:rsid w:val="00882B75"/>
    <w:rsid w:val="008870CF"/>
    <w:rsid w:val="00891100"/>
    <w:rsid w:val="00892C42"/>
    <w:rsid w:val="008957E0"/>
    <w:rsid w:val="008A5587"/>
    <w:rsid w:val="008A5CB6"/>
    <w:rsid w:val="008B073B"/>
    <w:rsid w:val="008B2D91"/>
    <w:rsid w:val="008C1B80"/>
    <w:rsid w:val="008D1CA2"/>
    <w:rsid w:val="008D6DFB"/>
    <w:rsid w:val="008E1C8E"/>
    <w:rsid w:val="008E2122"/>
    <w:rsid w:val="008E51D1"/>
    <w:rsid w:val="008F6C4B"/>
    <w:rsid w:val="0090003E"/>
    <w:rsid w:val="00900C15"/>
    <w:rsid w:val="009028AD"/>
    <w:rsid w:val="00912CBD"/>
    <w:rsid w:val="00913A0F"/>
    <w:rsid w:val="0092057D"/>
    <w:rsid w:val="00935B92"/>
    <w:rsid w:val="0094120E"/>
    <w:rsid w:val="00952F15"/>
    <w:rsid w:val="009530EA"/>
    <w:rsid w:val="009552C9"/>
    <w:rsid w:val="00966F56"/>
    <w:rsid w:val="00967673"/>
    <w:rsid w:val="00971549"/>
    <w:rsid w:val="00973B60"/>
    <w:rsid w:val="009750CD"/>
    <w:rsid w:val="0098467A"/>
    <w:rsid w:val="009936CE"/>
    <w:rsid w:val="009952EB"/>
    <w:rsid w:val="009B25B1"/>
    <w:rsid w:val="009C5F89"/>
    <w:rsid w:val="009F2D4C"/>
    <w:rsid w:val="00A02589"/>
    <w:rsid w:val="00A27C23"/>
    <w:rsid w:val="00A43EC9"/>
    <w:rsid w:val="00A61675"/>
    <w:rsid w:val="00A763AD"/>
    <w:rsid w:val="00A81A91"/>
    <w:rsid w:val="00A854D6"/>
    <w:rsid w:val="00A85C08"/>
    <w:rsid w:val="00A93EF4"/>
    <w:rsid w:val="00AA3AB2"/>
    <w:rsid w:val="00AB7AD9"/>
    <w:rsid w:val="00AC5D98"/>
    <w:rsid w:val="00AC6352"/>
    <w:rsid w:val="00AD582E"/>
    <w:rsid w:val="00AD5DFF"/>
    <w:rsid w:val="00AF67F0"/>
    <w:rsid w:val="00B01CD9"/>
    <w:rsid w:val="00B13105"/>
    <w:rsid w:val="00B250D9"/>
    <w:rsid w:val="00B3333A"/>
    <w:rsid w:val="00B37988"/>
    <w:rsid w:val="00B50F74"/>
    <w:rsid w:val="00B55E08"/>
    <w:rsid w:val="00B607AF"/>
    <w:rsid w:val="00B66A88"/>
    <w:rsid w:val="00B847FB"/>
    <w:rsid w:val="00B86DC3"/>
    <w:rsid w:val="00B93633"/>
    <w:rsid w:val="00B93732"/>
    <w:rsid w:val="00B95D04"/>
    <w:rsid w:val="00BB0944"/>
    <w:rsid w:val="00BB4CE8"/>
    <w:rsid w:val="00BD0336"/>
    <w:rsid w:val="00BD264F"/>
    <w:rsid w:val="00BE1253"/>
    <w:rsid w:val="00BF656F"/>
    <w:rsid w:val="00C01A88"/>
    <w:rsid w:val="00C25DF4"/>
    <w:rsid w:val="00C32599"/>
    <w:rsid w:val="00C33BE6"/>
    <w:rsid w:val="00C814B2"/>
    <w:rsid w:val="00C97A4B"/>
    <w:rsid w:val="00CA5F2B"/>
    <w:rsid w:val="00CB0865"/>
    <w:rsid w:val="00CB6F07"/>
    <w:rsid w:val="00CB6F26"/>
    <w:rsid w:val="00CC0F19"/>
    <w:rsid w:val="00CD1AFF"/>
    <w:rsid w:val="00CE1768"/>
    <w:rsid w:val="00CF4857"/>
    <w:rsid w:val="00D107E5"/>
    <w:rsid w:val="00D1127B"/>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36D0"/>
    <w:rsid w:val="00DB3DA3"/>
    <w:rsid w:val="00DB4963"/>
    <w:rsid w:val="00DC6336"/>
    <w:rsid w:val="00DD0985"/>
    <w:rsid w:val="00DD3CBC"/>
    <w:rsid w:val="00DE5B60"/>
    <w:rsid w:val="00DF0987"/>
    <w:rsid w:val="00DF240F"/>
    <w:rsid w:val="00DF41F1"/>
    <w:rsid w:val="00DF7FEC"/>
    <w:rsid w:val="00E05659"/>
    <w:rsid w:val="00E0741D"/>
    <w:rsid w:val="00E1366C"/>
    <w:rsid w:val="00E159BD"/>
    <w:rsid w:val="00E17D96"/>
    <w:rsid w:val="00E2443D"/>
    <w:rsid w:val="00E431CE"/>
    <w:rsid w:val="00E50F58"/>
    <w:rsid w:val="00E56166"/>
    <w:rsid w:val="00E72271"/>
    <w:rsid w:val="00E771C1"/>
    <w:rsid w:val="00E820C6"/>
    <w:rsid w:val="00EA5FDE"/>
    <w:rsid w:val="00EC7FD7"/>
    <w:rsid w:val="00ED2111"/>
    <w:rsid w:val="00ED30F2"/>
    <w:rsid w:val="00F07543"/>
    <w:rsid w:val="00F23AEB"/>
    <w:rsid w:val="00F24F6C"/>
    <w:rsid w:val="00F27A6B"/>
    <w:rsid w:val="00F30273"/>
    <w:rsid w:val="00F35789"/>
    <w:rsid w:val="00F41ADB"/>
    <w:rsid w:val="00F45B34"/>
    <w:rsid w:val="00F47F58"/>
    <w:rsid w:val="00F765D5"/>
    <w:rsid w:val="00F97384"/>
    <w:rsid w:val="00FA148B"/>
    <w:rsid w:val="00FC3A51"/>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styleId="af3">
    <w:name w:val="Strong"/>
    <w:uiPriority w:val="22"/>
    <w:qFormat/>
    <w:rsid w:val="007B3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FFC7BCF659B3634B2370AB3CD4FA85142E09AE6B5CDA928650F49C18780706BBD9F63D0F9092E3a0v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43C5515ACD714A09100ADF3F930682B96D2B4A7A9FF42C18C9665B7697A72B7B154D96FF04FA00DDA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3;&#1091;&#1079;&#1091;&#1083;&#1091;&#1082;.&#1088;&#1092;"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www.&#1073;&#1091;&#1079;&#1091;&#1083;&#1091;&#1082;.&#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D410-01D1-46F4-BDFC-6753009E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26</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Ольга Н. Глебова</cp:lastModifiedBy>
  <cp:revision>28</cp:revision>
  <cp:lastPrinted>2021-09-22T05:08:00Z</cp:lastPrinted>
  <dcterms:created xsi:type="dcterms:W3CDTF">2020-12-16T10:39:00Z</dcterms:created>
  <dcterms:modified xsi:type="dcterms:W3CDTF">2021-09-28T06:13:00Z</dcterms:modified>
</cp:coreProperties>
</file>