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7F3477" w:rsidRPr="007F3477">
              <w:rPr>
                <w:sz w:val="28"/>
                <w:szCs w:val="28"/>
              </w:rPr>
              <w:t>_</w:t>
            </w:r>
            <w:r w:rsidR="00FA593C" w:rsidRPr="00FA593C">
              <w:rPr>
                <w:sz w:val="28"/>
                <w:szCs w:val="28"/>
                <w:u w:val="single"/>
              </w:rPr>
              <w:t>22.08.2019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FA593C" w:rsidRPr="00FA593C">
              <w:rPr>
                <w:sz w:val="28"/>
                <w:szCs w:val="28"/>
                <w:u w:val="single"/>
              </w:rPr>
              <w:t>1261-п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30E35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30E3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30E3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30E3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8B2EDF">
        <w:rPr>
          <w:sz w:val="28"/>
          <w:szCs w:val="28"/>
        </w:rPr>
        <w:t>15.08</w:t>
      </w:r>
      <w:r w:rsidR="007F3477">
        <w:rPr>
          <w:sz w:val="28"/>
          <w:szCs w:val="28"/>
        </w:rPr>
        <w:t>.2019 № 1</w:t>
      </w:r>
      <w:r w:rsidR="008B2EDF">
        <w:rPr>
          <w:sz w:val="28"/>
          <w:szCs w:val="28"/>
        </w:rPr>
        <w:t>70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r w:rsidR="008B2EDF" w:rsidRPr="00BB6F25">
        <w:rPr>
          <w:sz w:val="28"/>
          <w:szCs w:val="28"/>
        </w:rPr>
        <w:t>Захарова Э</w:t>
      </w:r>
      <w:r w:rsidR="008B2EDF">
        <w:rPr>
          <w:sz w:val="28"/>
          <w:szCs w:val="28"/>
        </w:rPr>
        <w:t>.</w:t>
      </w:r>
      <w:r w:rsidR="00BB6F25">
        <w:rPr>
          <w:sz w:val="28"/>
          <w:szCs w:val="28"/>
        </w:rPr>
        <w:t>Н.</w:t>
      </w:r>
      <w:r w:rsidR="00E9022C">
        <w:rPr>
          <w:sz w:val="28"/>
          <w:szCs w:val="28"/>
        </w:rPr>
        <w:t>:</w:t>
      </w:r>
      <w:proofErr w:type="gramEnd"/>
    </w:p>
    <w:p w:rsidR="008B2EDF" w:rsidRDefault="0093432C" w:rsidP="008B2ED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 </w:t>
      </w:r>
      <w:r w:rsidR="008B2EDF">
        <w:rPr>
          <w:sz w:val="28"/>
          <w:szCs w:val="28"/>
        </w:rPr>
        <w:t xml:space="preserve">56:38:0218001:127, адрес </w:t>
      </w:r>
      <w:r w:rsidR="00DF2AAC">
        <w:rPr>
          <w:sz w:val="28"/>
          <w:szCs w:val="28"/>
        </w:rPr>
        <w:t>(описание местоположения)</w:t>
      </w:r>
      <w:r w:rsidR="008B2EDF">
        <w:rPr>
          <w:sz w:val="28"/>
          <w:szCs w:val="28"/>
        </w:rPr>
        <w:t xml:space="preserve">: </w:t>
      </w:r>
      <w:r w:rsidR="008B2EDF" w:rsidRPr="004654CA">
        <w:rPr>
          <w:sz w:val="28"/>
          <w:szCs w:val="28"/>
        </w:rPr>
        <w:t xml:space="preserve">обл. Оренбургская, </w:t>
      </w:r>
      <w:r w:rsidR="00DF2AAC">
        <w:rPr>
          <w:sz w:val="28"/>
          <w:szCs w:val="28"/>
        </w:rPr>
        <w:t xml:space="preserve">             </w:t>
      </w:r>
      <w:r w:rsidR="008B2EDF" w:rsidRPr="004654CA">
        <w:rPr>
          <w:sz w:val="28"/>
          <w:szCs w:val="28"/>
        </w:rPr>
        <w:t>г. Бузулук, в западной части 6 микрорайона, земельный участок расположен в северной части кадастрового квартала 56:38:0218001</w:t>
      </w:r>
      <w:r w:rsidR="008B2EDF">
        <w:rPr>
          <w:sz w:val="28"/>
          <w:szCs w:val="28"/>
        </w:rPr>
        <w:t>, путём:</w:t>
      </w:r>
      <w:proofErr w:type="gramEnd"/>
    </w:p>
    <w:p w:rsidR="008B2EDF" w:rsidRDefault="008B2EDF" w:rsidP="008B2ED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B2EDF" w:rsidRDefault="008B2EDF" w:rsidP="008B2ED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8B2EDF" w:rsidRDefault="008B2EDF" w:rsidP="008B2ED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Бузулука, утвержденных решением городского Совета депутатов от 28.09.2011    № 177, до 50 %.</w:t>
      </w:r>
    </w:p>
    <w:p w:rsidR="00E46825" w:rsidRDefault="00530E35" w:rsidP="008B2EDF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1.7pt;margin-top:-66.4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E96227" w:rsidRDefault="00E96227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8B2EDF">
        <w:rPr>
          <w:sz w:val="28"/>
          <w:szCs w:val="28"/>
        </w:rPr>
        <w:t>05.09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B2EDF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8B2EDF">
        <w:rPr>
          <w:sz w:val="28"/>
          <w:szCs w:val="28"/>
        </w:rPr>
        <w:t>02.09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B2EDF" w:rsidRDefault="008B2EDF"/>
    <w:p w:rsidR="008B2EDF" w:rsidRDefault="008B2EDF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530E35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E96227" w:rsidRDefault="00E96227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FA593C" w:rsidRPr="00FA593C">
        <w:rPr>
          <w:sz w:val="28"/>
          <w:szCs w:val="28"/>
          <w:u w:val="single"/>
        </w:rPr>
        <w:t>22.08.2019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FA593C" w:rsidRPr="00FA593C">
        <w:rPr>
          <w:sz w:val="28"/>
          <w:szCs w:val="28"/>
          <w:u w:val="single"/>
        </w:rPr>
        <w:t>1261-п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E96227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2320" cy="8234843"/>
            <wp:effectExtent l="19050" t="0" r="698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Захаров, Тюменская, 3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Захаров, Тюменская, 35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20" cy="823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539E"/>
    <w:rsid w:val="00240E2A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30E35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78</cp:revision>
  <cp:lastPrinted>2019-08-14T11:35:00Z</cp:lastPrinted>
  <dcterms:created xsi:type="dcterms:W3CDTF">2017-04-24T04:38:00Z</dcterms:created>
  <dcterms:modified xsi:type="dcterms:W3CDTF">2019-08-23T06:17:00Z</dcterms:modified>
  <dc:language>ru-RU</dc:language>
</cp:coreProperties>
</file>