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A4108D" w:rsidRDefault="00A4108D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18.06.2021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A4108D">
              <w:rPr>
                <w:sz w:val="28"/>
                <w:szCs w:val="28"/>
              </w:rPr>
              <w:t>1070-п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957F95" w:rsidP="005679F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57F95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957F95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957F95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5C28D0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5C28D0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D3102E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D3102E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D3102E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D3102E">
              <w:rPr>
                <w:bCs/>
                <w:sz w:val="28"/>
                <w:szCs w:val="28"/>
                <w:shd w:val="clear" w:color="auto" w:fill="FFFFFF"/>
              </w:rPr>
              <w:t>0213025</w:t>
            </w:r>
            <w:r w:rsidR="00D3102E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D3102E">
              <w:rPr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46FBD" w:rsidRDefault="00446FBD"/>
    <w:p w:rsidR="00355D4C" w:rsidRDefault="00355D4C"/>
    <w:p w:rsidR="00F420A1" w:rsidRDefault="00E2785B" w:rsidP="00D3102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62518A">
        <w:rPr>
          <w:sz w:val="28"/>
          <w:szCs w:val="28"/>
        </w:rPr>
        <w:t>26.05</w:t>
      </w:r>
      <w:r w:rsidR="005C28D0">
        <w:rPr>
          <w:sz w:val="28"/>
          <w:szCs w:val="28"/>
        </w:rPr>
        <w:t>.</w:t>
      </w:r>
      <w:r w:rsidR="00561055">
        <w:rPr>
          <w:sz w:val="28"/>
          <w:szCs w:val="28"/>
        </w:rPr>
        <w:t>2021</w:t>
      </w:r>
      <w:r w:rsidR="00DF46CB">
        <w:rPr>
          <w:sz w:val="28"/>
          <w:szCs w:val="28"/>
        </w:rPr>
        <w:t xml:space="preserve"> № </w:t>
      </w:r>
      <w:r w:rsidR="0062518A">
        <w:rPr>
          <w:sz w:val="28"/>
          <w:szCs w:val="28"/>
        </w:rPr>
        <w:t>887</w:t>
      </w:r>
      <w:r w:rsidR="005C28D0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5C28D0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D3102E" w:rsidRPr="00B40063">
        <w:rPr>
          <w:bCs/>
          <w:sz w:val="28"/>
          <w:szCs w:val="28"/>
          <w:shd w:val="clear" w:color="auto" w:fill="FFFFFF"/>
        </w:rPr>
        <w:t>56:</w:t>
      </w:r>
      <w:r w:rsidR="00D3102E">
        <w:rPr>
          <w:bCs/>
          <w:sz w:val="28"/>
          <w:szCs w:val="28"/>
          <w:shd w:val="clear" w:color="auto" w:fill="FFFFFF"/>
        </w:rPr>
        <w:t>3</w:t>
      </w:r>
      <w:r w:rsidR="00D3102E" w:rsidRPr="00B40063">
        <w:rPr>
          <w:bCs/>
          <w:sz w:val="28"/>
          <w:szCs w:val="28"/>
          <w:shd w:val="clear" w:color="auto" w:fill="FFFFFF"/>
        </w:rPr>
        <w:t>8:</w:t>
      </w:r>
      <w:r w:rsidR="00D3102E">
        <w:rPr>
          <w:bCs/>
          <w:sz w:val="28"/>
          <w:szCs w:val="28"/>
          <w:shd w:val="clear" w:color="auto" w:fill="FFFFFF"/>
        </w:rPr>
        <w:t>0213025</w:t>
      </w:r>
      <w:r w:rsidR="00D3102E" w:rsidRPr="00B40063">
        <w:rPr>
          <w:bCs/>
          <w:sz w:val="28"/>
          <w:szCs w:val="28"/>
          <w:shd w:val="clear" w:color="auto" w:fill="FFFFFF"/>
        </w:rPr>
        <w:t>:</w:t>
      </w:r>
      <w:r w:rsidR="00D3102E">
        <w:rPr>
          <w:bCs/>
          <w:sz w:val="28"/>
          <w:szCs w:val="28"/>
          <w:shd w:val="clear" w:color="auto" w:fill="FFFFFF"/>
        </w:rPr>
        <w:t>5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361513">
        <w:rPr>
          <w:sz w:val="28"/>
          <w:szCs w:val="28"/>
        </w:rPr>
        <w:t>16.06.2021</w:t>
      </w:r>
      <w:r w:rsidR="005C28D0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361513">
        <w:rPr>
          <w:sz w:val="28"/>
          <w:szCs w:val="28"/>
        </w:rPr>
        <w:t>188</w:t>
      </w:r>
      <w:r w:rsidR="00B119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5C28D0">
        <w:rPr>
          <w:sz w:val="28"/>
          <w:szCs w:val="28"/>
        </w:rPr>
        <w:t xml:space="preserve"> </w:t>
      </w:r>
      <w:r w:rsidR="00D3102E">
        <w:rPr>
          <w:sz w:val="28"/>
          <w:szCs w:val="28"/>
        </w:rPr>
        <w:t>Лысенко С.Н.</w:t>
      </w:r>
      <w:r>
        <w:rPr>
          <w:sz w:val="28"/>
          <w:szCs w:val="28"/>
        </w:rPr>
        <w:t>:</w:t>
      </w:r>
    </w:p>
    <w:p w:rsidR="00D3102E" w:rsidRDefault="00E2785B" w:rsidP="00D310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9F2">
        <w:rPr>
          <w:sz w:val="28"/>
          <w:szCs w:val="28"/>
        </w:rPr>
        <w:t>Предоставить</w:t>
      </w:r>
      <w:r w:rsidR="005C28D0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5679F2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5C28D0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256B9F">
        <w:rPr>
          <w:sz w:val="28"/>
          <w:szCs w:val="28"/>
        </w:rPr>
        <w:t>индивидуального жилого дома</w:t>
      </w:r>
      <w:r w:rsidR="00003D41">
        <w:rPr>
          <w:sz w:val="28"/>
          <w:szCs w:val="28"/>
        </w:rPr>
        <w:t xml:space="preserve"> на земельном участке с кадастровым номером </w:t>
      </w:r>
      <w:r w:rsidR="00D3102E" w:rsidRPr="00B40063">
        <w:rPr>
          <w:bCs/>
          <w:sz w:val="28"/>
          <w:szCs w:val="28"/>
          <w:shd w:val="clear" w:color="auto" w:fill="FFFFFF"/>
        </w:rPr>
        <w:t>56:</w:t>
      </w:r>
      <w:r w:rsidR="00D3102E">
        <w:rPr>
          <w:bCs/>
          <w:sz w:val="28"/>
          <w:szCs w:val="28"/>
          <w:shd w:val="clear" w:color="auto" w:fill="FFFFFF"/>
        </w:rPr>
        <w:t>3</w:t>
      </w:r>
      <w:r w:rsidR="00D3102E" w:rsidRPr="00B40063">
        <w:rPr>
          <w:bCs/>
          <w:sz w:val="28"/>
          <w:szCs w:val="28"/>
          <w:shd w:val="clear" w:color="auto" w:fill="FFFFFF"/>
        </w:rPr>
        <w:t>8:</w:t>
      </w:r>
      <w:r w:rsidR="00D3102E">
        <w:rPr>
          <w:bCs/>
          <w:sz w:val="28"/>
          <w:szCs w:val="28"/>
          <w:shd w:val="clear" w:color="auto" w:fill="FFFFFF"/>
        </w:rPr>
        <w:t>0213025</w:t>
      </w:r>
      <w:r w:rsidR="00D3102E" w:rsidRPr="00B40063">
        <w:rPr>
          <w:bCs/>
          <w:sz w:val="28"/>
          <w:szCs w:val="28"/>
          <w:shd w:val="clear" w:color="auto" w:fill="FFFFFF"/>
        </w:rPr>
        <w:t>:</w:t>
      </w:r>
      <w:r w:rsidR="00D3102E">
        <w:rPr>
          <w:bCs/>
          <w:sz w:val="28"/>
          <w:szCs w:val="28"/>
          <w:shd w:val="clear" w:color="auto" w:fill="FFFFFF"/>
        </w:rPr>
        <w:t>5</w:t>
      </w:r>
      <w:r w:rsidR="00D3102E" w:rsidRPr="0004617F">
        <w:rPr>
          <w:sz w:val="28"/>
          <w:szCs w:val="28"/>
        </w:rPr>
        <w:t>,</w:t>
      </w:r>
      <w:r w:rsidR="00D3102E">
        <w:rPr>
          <w:sz w:val="28"/>
          <w:szCs w:val="28"/>
        </w:rPr>
        <w:t xml:space="preserve"> </w:t>
      </w:r>
      <w:r w:rsidR="001B5925">
        <w:rPr>
          <w:sz w:val="28"/>
          <w:szCs w:val="28"/>
        </w:rPr>
        <w:t xml:space="preserve">местоположение: Местоположение установлено относительно ориентира, расположенного в границах участка. Ориентир жилой дом. Почтовый адрес ориентира: </w:t>
      </w:r>
      <w:r w:rsidR="001B5925">
        <w:rPr>
          <w:sz w:val="28"/>
          <w:szCs w:val="28"/>
          <w:shd w:val="clear" w:color="auto" w:fill="FFFFFF"/>
        </w:rPr>
        <w:t xml:space="preserve">Оренбургская </w:t>
      </w:r>
      <w:proofErr w:type="spellStart"/>
      <w:proofErr w:type="gramStart"/>
      <w:r w:rsidR="001B5925">
        <w:rPr>
          <w:sz w:val="28"/>
          <w:szCs w:val="28"/>
          <w:shd w:val="clear" w:color="auto" w:fill="FFFFFF"/>
        </w:rPr>
        <w:t>обл</w:t>
      </w:r>
      <w:proofErr w:type="spellEnd"/>
      <w:proofErr w:type="gramEnd"/>
      <w:r w:rsidR="001B5925">
        <w:rPr>
          <w:sz w:val="28"/>
          <w:szCs w:val="28"/>
          <w:shd w:val="clear" w:color="auto" w:fill="FFFFFF"/>
        </w:rPr>
        <w:t xml:space="preserve">, г Бузулук, </w:t>
      </w:r>
      <w:proofErr w:type="spellStart"/>
      <w:r w:rsidR="001B5925">
        <w:rPr>
          <w:sz w:val="28"/>
          <w:szCs w:val="28"/>
          <w:shd w:val="clear" w:color="auto" w:fill="FFFFFF"/>
        </w:rPr>
        <w:t>ул</w:t>
      </w:r>
      <w:proofErr w:type="spellEnd"/>
      <w:r w:rsidR="001B5925">
        <w:rPr>
          <w:sz w:val="28"/>
          <w:szCs w:val="28"/>
          <w:shd w:val="clear" w:color="auto" w:fill="FFFFFF"/>
        </w:rPr>
        <w:t xml:space="preserve"> Школьная, дом №2</w:t>
      </w:r>
      <w:r w:rsidR="00D3102E" w:rsidRPr="006F79E2">
        <w:rPr>
          <w:color w:val="auto"/>
          <w:sz w:val="28"/>
          <w:szCs w:val="28"/>
        </w:rPr>
        <w:t>,</w:t>
      </w:r>
      <w:r w:rsidR="00D3102E" w:rsidRPr="0004617F">
        <w:rPr>
          <w:sz w:val="28"/>
          <w:szCs w:val="28"/>
        </w:rPr>
        <w:t xml:space="preserve"> площадью </w:t>
      </w:r>
      <w:r w:rsidR="00D3102E">
        <w:rPr>
          <w:sz w:val="28"/>
          <w:szCs w:val="28"/>
          <w:shd w:val="clear" w:color="auto" w:fill="FFFFFF"/>
        </w:rPr>
        <w:t>722</w:t>
      </w:r>
      <w:r w:rsidR="00D3102E" w:rsidRPr="0004617F">
        <w:rPr>
          <w:sz w:val="28"/>
          <w:szCs w:val="28"/>
        </w:rPr>
        <w:t xml:space="preserve"> кв.м</w:t>
      </w:r>
      <w:r w:rsidR="00D3102E">
        <w:rPr>
          <w:sz w:val="28"/>
          <w:szCs w:val="28"/>
        </w:rPr>
        <w:t xml:space="preserve">, </w:t>
      </w:r>
      <w:r w:rsidR="00D3102E" w:rsidRPr="0004617F">
        <w:rPr>
          <w:sz w:val="28"/>
          <w:szCs w:val="28"/>
        </w:rPr>
        <w:t>путём</w:t>
      </w:r>
      <w:r w:rsidR="00D3102E">
        <w:rPr>
          <w:sz w:val="28"/>
          <w:szCs w:val="28"/>
        </w:rPr>
        <w:t xml:space="preserve"> сокращения расстояния от проектируемого объекта до юго-восточной границы земельного участка с нормативных 3,0 метров, </w:t>
      </w:r>
      <w:r w:rsidR="00D3102E" w:rsidRPr="000D4B52">
        <w:rPr>
          <w:sz w:val="28"/>
          <w:szCs w:val="28"/>
        </w:rPr>
        <w:t xml:space="preserve">в соответствии со статьей </w:t>
      </w:r>
      <w:r w:rsidR="00D3102E">
        <w:rPr>
          <w:sz w:val="28"/>
          <w:szCs w:val="28"/>
        </w:rPr>
        <w:t>38</w:t>
      </w:r>
      <w:r w:rsidR="00D3102E" w:rsidRPr="000D4B52">
        <w:rPr>
          <w:sz w:val="28"/>
          <w:szCs w:val="28"/>
        </w:rPr>
        <w:t xml:space="preserve"> Правил землепользования и </w:t>
      </w:r>
      <w:proofErr w:type="gramStart"/>
      <w:r w:rsidR="00D3102E" w:rsidRPr="000D4B52">
        <w:rPr>
          <w:sz w:val="28"/>
          <w:szCs w:val="28"/>
        </w:rPr>
        <w:t>застройки города</w:t>
      </w:r>
      <w:proofErr w:type="gramEnd"/>
      <w:r w:rsidR="00D3102E"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D3102E">
        <w:rPr>
          <w:sz w:val="28"/>
          <w:szCs w:val="28"/>
        </w:rPr>
        <w:t xml:space="preserve"> </w:t>
      </w:r>
      <w:r w:rsidR="00D3102E" w:rsidRPr="000D4B52">
        <w:rPr>
          <w:sz w:val="28"/>
          <w:szCs w:val="28"/>
        </w:rPr>
        <w:t>№ 177, до</w:t>
      </w:r>
      <w:r w:rsidR="00D3102E">
        <w:rPr>
          <w:sz w:val="28"/>
          <w:szCs w:val="28"/>
        </w:rPr>
        <w:t xml:space="preserve"> 1,0 метров.</w:t>
      </w:r>
    </w:p>
    <w:p w:rsidR="00F420A1" w:rsidRDefault="00E2785B" w:rsidP="00D3102E">
      <w:pPr>
        <w:ind w:firstLine="851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1B5925" w:rsidRDefault="001B5925" w:rsidP="00D3102E">
      <w:pPr>
        <w:ind w:firstLine="851"/>
        <w:jc w:val="both"/>
        <w:rPr>
          <w:sz w:val="28"/>
          <w:szCs w:val="28"/>
        </w:rPr>
      </w:pPr>
    </w:p>
    <w:p w:rsidR="00353F18" w:rsidRPr="00333273" w:rsidRDefault="00E2785B" w:rsidP="00D310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/>
    <w:p w:rsidR="005679F2" w:rsidRDefault="005679F2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353F18" w:rsidRDefault="00355D4C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</w:t>
            </w:r>
            <w:r w:rsidR="00446FBD">
              <w:rPr>
                <w:sz w:val="28"/>
                <w:szCs w:val="28"/>
              </w:rPr>
              <w:t xml:space="preserve">         </w:t>
            </w:r>
            <w:r w:rsidR="00353F18">
              <w:rPr>
                <w:sz w:val="28"/>
                <w:szCs w:val="28"/>
              </w:rPr>
              <w:t xml:space="preserve">         </w:t>
            </w:r>
            <w:r w:rsidR="008E0430"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355D4C" w:rsidRDefault="00355D4C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5679F2" w:rsidRDefault="005679F2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61513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446FBD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5679F2">
        <w:rPr>
          <w:sz w:val="28"/>
          <w:szCs w:val="28"/>
        </w:rPr>
        <w:t xml:space="preserve">                </w:t>
      </w:r>
      <w:r w:rsidR="00D3102E">
        <w:rPr>
          <w:sz w:val="28"/>
          <w:szCs w:val="28"/>
        </w:rPr>
        <w:t xml:space="preserve">Лысенко С.Н. </w:t>
      </w:r>
      <w:r w:rsidR="00494193">
        <w:rPr>
          <w:sz w:val="28"/>
          <w:szCs w:val="28"/>
        </w:rPr>
        <w:t>– 3 экз.</w:t>
      </w:r>
    </w:p>
    <w:sectPr w:rsidR="00F420A1" w:rsidSect="00355D4C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50" w:rsidRDefault="00B11950" w:rsidP="000D039F">
      <w:r>
        <w:separator/>
      </w:r>
    </w:p>
  </w:endnote>
  <w:endnote w:type="continuationSeparator" w:id="1">
    <w:p w:rsidR="00B11950" w:rsidRDefault="00B11950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50" w:rsidRDefault="00B11950" w:rsidP="000D039F">
      <w:r>
        <w:separator/>
      </w:r>
    </w:p>
  </w:footnote>
  <w:footnote w:type="continuationSeparator" w:id="1">
    <w:p w:rsidR="00B11950" w:rsidRDefault="00B11950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9518"/>
      <w:docPartObj>
        <w:docPartGallery w:val="Page Numbers (Top of Page)"/>
        <w:docPartUnique/>
      </w:docPartObj>
    </w:sdtPr>
    <w:sdtContent>
      <w:p w:rsidR="00355D4C" w:rsidRDefault="00355D4C">
        <w:pPr>
          <w:pStyle w:val="ac"/>
          <w:jc w:val="center"/>
        </w:pPr>
      </w:p>
      <w:p w:rsidR="00355D4C" w:rsidRDefault="00957F95">
        <w:pPr>
          <w:pStyle w:val="ac"/>
          <w:jc w:val="center"/>
        </w:pPr>
        <w:fldSimple w:instr=" PAGE   \* MERGEFORMAT ">
          <w:r w:rsidR="00A4108D">
            <w:rPr>
              <w:noProof/>
            </w:rPr>
            <w:t>2</w:t>
          </w:r>
        </w:fldSimple>
      </w:p>
    </w:sdtContent>
  </w:sdt>
  <w:p w:rsidR="00355D4C" w:rsidRDefault="00355D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12D1A"/>
    <w:rsid w:val="00015A39"/>
    <w:rsid w:val="00020D1C"/>
    <w:rsid w:val="00086825"/>
    <w:rsid w:val="000A39E0"/>
    <w:rsid w:val="000B3322"/>
    <w:rsid w:val="000C793A"/>
    <w:rsid w:val="000D039F"/>
    <w:rsid w:val="000D1ED4"/>
    <w:rsid w:val="000D344A"/>
    <w:rsid w:val="00104395"/>
    <w:rsid w:val="00111647"/>
    <w:rsid w:val="00114E8B"/>
    <w:rsid w:val="00115056"/>
    <w:rsid w:val="00153595"/>
    <w:rsid w:val="00157901"/>
    <w:rsid w:val="0017312B"/>
    <w:rsid w:val="0019040D"/>
    <w:rsid w:val="001940C1"/>
    <w:rsid w:val="001A24D4"/>
    <w:rsid w:val="001B5925"/>
    <w:rsid w:val="001C2017"/>
    <w:rsid w:val="001F22EF"/>
    <w:rsid w:val="002064CC"/>
    <w:rsid w:val="002203EB"/>
    <w:rsid w:val="00222424"/>
    <w:rsid w:val="00232741"/>
    <w:rsid w:val="00253579"/>
    <w:rsid w:val="00256B9F"/>
    <w:rsid w:val="002855F8"/>
    <w:rsid w:val="002B4D54"/>
    <w:rsid w:val="002B5E51"/>
    <w:rsid w:val="002F49D8"/>
    <w:rsid w:val="002F5F1E"/>
    <w:rsid w:val="00301078"/>
    <w:rsid w:val="00311F7E"/>
    <w:rsid w:val="00317F99"/>
    <w:rsid w:val="00344B22"/>
    <w:rsid w:val="00353F18"/>
    <w:rsid w:val="00355D4C"/>
    <w:rsid w:val="00361513"/>
    <w:rsid w:val="00370A0B"/>
    <w:rsid w:val="0038533B"/>
    <w:rsid w:val="003A38F8"/>
    <w:rsid w:val="003C3A5F"/>
    <w:rsid w:val="003D2C85"/>
    <w:rsid w:val="00446FBD"/>
    <w:rsid w:val="00460D5C"/>
    <w:rsid w:val="004804ED"/>
    <w:rsid w:val="00481D76"/>
    <w:rsid w:val="00494193"/>
    <w:rsid w:val="004B02C6"/>
    <w:rsid w:val="004B1B01"/>
    <w:rsid w:val="004B570C"/>
    <w:rsid w:val="004B69E9"/>
    <w:rsid w:val="004D622F"/>
    <w:rsid w:val="004E1017"/>
    <w:rsid w:val="004E36ED"/>
    <w:rsid w:val="004E6DBD"/>
    <w:rsid w:val="00531A9E"/>
    <w:rsid w:val="005411BD"/>
    <w:rsid w:val="00552A86"/>
    <w:rsid w:val="00561055"/>
    <w:rsid w:val="005679F2"/>
    <w:rsid w:val="005B1BB4"/>
    <w:rsid w:val="005C28D0"/>
    <w:rsid w:val="005D53EF"/>
    <w:rsid w:val="00601F90"/>
    <w:rsid w:val="006205C6"/>
    <w:rsid w:val="0062518A"/>
    <w:rsid w:val="00626F42"/>
    <w:rsid w:val="00642952"/>
    <w:rsid w:val="00652DD6"/>
    <w:rsid w:val="006F442A"/>
    <w:rsid w:val="00704972"/>
    <w:rsid w:val="00707ACC"/>
    <w:rsid w:val="00730122"/>
    <w:rsid w:val="0074550C"/>
    <w:rsid w:val="00760771"/>
    <w:rsid w:val="0077003E"/>
    <w:rsid w:val="00771AE0"/>
    <w:rsid w:val="00774052"/>
    <w:rsid w:val="00790F5E"/>
    <w:rsid w:val="007A1121"/>
    <w:rsid w:val="007A5B88"/>
    <w:rsid w:val="007D36B3"/>
    <w:rsid w:val="00803967"/>
    <w:rsid w:val="0082044A"/>
    <w:rsid w:val="008342B4"/>
    <w:rsid w:val="0083721E"/>
    <w:rsid w:val="00860855"/>
    <w:rsid w:val="008615D6"/>
    <w:rsid w:val="008A71F8"/>
    <w:rsid w:val="008C1401"/>
    <w:rsid w:val="008D3F14"/>
    <w:rsid w:val="008E0430"/>
    <w:rsid w:val="008E77CE"/>
    <w:rsid w:val="00902EAE"/>
    <w:rsid w:val="00912F4E"/>
    <w:rsid w:val="00941546"/>
    <w:rsid w:val="00957F95"/>
    <w:rsid w:val="00994EA1"/>
    <w:rsid w:val="009F441D"/>
    <w:rsid w:val="009F78F6"/>
    <w:rsid w:val="00A011F3"/>
    <w:rsid w:val="00A06DBD"/>
    <w:rsid w:val="00A12F13"/>
    <w:rsid w:val="00A12FC0"/>
    <w:rsid w:val="00A215F3"/>
    <w:rsid w:val="00A25E75"/>
    <w:rsid w:val="00A4108D"/>
    <w:rsid w:val="00A510BE"/>
    <w:rsid w:val="00A95315"/>
    <w:rsid w:val="00B02611"/>
    <w:rsid w:val="00B11950"/>
    <w:rsid w:val="00B26C13"/>
    <w:rsid w:val="00B40063"/>
    <w:rsid w:val="00B42BCF"/>
    <w:rsid w:val="00B44DB6"/>
    <w:rsid w:val="00B51BDF"/>
    <w:rsid w:val="00B873E6"/>
    <w:rsid w:val="00BC0CCF"/>
    <w:rsid w:val="00BC4D15"/>
    <w:rsid w:val="00BD61D7"/>
    <w:rsid w:val="00BE5FBF"/>
    <w:rsid w:val="00C57B38"/>
    <w:rsid w:val="00C757ED"/>
    <w:rsid w:val="00C774DB"/>
    <w:rsid w:val="00C97B4D"/>
    <w:rsid w:val="00CA0430"/>
    <w:rsid w:val="00CA657F"/>
    <w:rsid w:val="00CB215A"/>
    <w:rsid w:val="00CF22BA"/>
    <w:rsid w:val="00CF289C"/>
    <w:rsid w:val="00CF603F"/>
    <w:rsid w:val="00D0000F"/>
    <w:rsid w:val="00D04491"/>
    <w:rsid w:val="00D30803"/>
    <w:rsid w:val="00D3102E"/>
    <w:rsid w:val="00D3255E"/>
    <w:rsid w:val="00D40C37"/>
    <w:rsid w:val="00D92594"/>
    <w:rsid w:val="00D936A8"/>
    <w:rsid w:val="00DA7308"/>
    <w:rsid w:val="00DE1C29"/>
    <w:rsid w:val="00DF46CB"/>
    <w:rsid w:val="00E15006"/>
    <w:rsid w:val="00E2785B"/>
    <w:rsid w:val="00E748F4"/>
    <w:rsid w:val="00EA25D9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5EF0"/>
    <w:rsid w:val="00FA1576"/>
    <w:rsid w:val="00FA333A"/>
    <w:rsid w:val="00FB314E"/>
    <w:rsid w:val="00FC1588"/>
    <w:rsid w:val="00FC24C2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84</cp:revision>
  <cp:lastPrinted>2021-06-16T09:36:00Z</cp:lastPrinted>
  <dcterms:created xsi:type="dcterms:W3CDTF">2017-05-26T09:35:00Z</dcterms:created>
  <dcterms:modified xsi:type="dcterms:W3CDTF">2021-06-22T06:47:00Z</dcterms:modified>
  <dc:language>ru-RU</dc:language>
</cp:coreProperties>
</file>