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612D75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14.10.2021</w:t>
            </w:r>
            <w:r w:rsidR="00F53394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904F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1935-п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2B1ACD" w:rsidP="001B08D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2B1AC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2B1AC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2B1AC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</w:t>
            </w:r>
            <w:r w:rsidR="001B08D2">
              <w:rPr>
                <w:sz w:val="28"/>
                <w:szCs w:val="28"/>
                <w:lang w:eastAsia="ru-RU"/>
              </w:rPr>
              <w:t>о</w:t>
            </w:r>
            <w:r w:rsidR="000E4913">
              <w:rPr>
                <w:sz w:val="28"/>
                <w:szCs w:val="28"/>
                <w:lang w:eastAsia="ru-RU"/>
              </w:rPr>
              <w:t xml:space="preserve">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CD58BD">
        <w:rPr>
          <w:sz w:val="28"/>
          <w:szCs w:val="28"/>
        </w:rPr>
        <w:t>37, 39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</w:t>
      </w:r>
      <w:r w:rsidR="00FC37D5">
        <w:rPr>
          <w:sz w:val="28"/>
          <w:szCs w:val="28"/>
        </w:rPr>
        <w:t xml:space="preserve">постановления администрации города Бузулука от </w:t>
      </w:r>
      <w:r w:rsidR="00642AE1">
        <w:rPr>
          <w:sz w:val="28"/>
          <w:szCs w:val="28"/>
        </w:rPr>
        <w:t>01.10</w:t>
      </w:r>
      <w:r w:rsidR="00FC37D5">
        <w:rPr>
          <w:sz w:val="28"/>
          <w:szCs w:val="28"/>
        </w:rPr>
        <w:t>.2021 № 1</w:t>
      </w:r>
      <w:r w:rsidR="00642AE1">
        <w:rPr>
          <w:sz w:val="28"/>
          <w:szCs w:val="28"/>
        </w:rPr>
        <w:t>84</w:t>
      </w:r>
      <w:r w:rsidR="00435725">
        <w:rPr>
          <w:sz w:val="28"/>
          <w:szCs w:val="28"/>
        </w:rPr>
        <w:t>8</w:t>
      </w:r>
      <w:r w:rsidR="00FC37D5">
        <w:rPr>
          <w:sz w:val="28"/>
          <w:szCs w:val="28"/>
        </w:rPr>
        <w:t>-п «</w:t>
      </w:r>
      <w:r w:rsidR="00FC37D5">
        <w:rPr>
          <w:sz w:val="28"/>
          <w:szCs w:val="28"/>
          <w:lang w:eastAsia="ru-RU"/>
        </w:rPr>
        <w:t xml:space="preserve">О предварительном согласовании </w:t>
      </w:r>
      <w:r w:rsidR="00642AE1">
        <w:rPr>
          <w:sz w:val="28"/>
          <w:szCs w:val="28"/>
          <w:lang w:eastAsia="ru-RU"/>
        </w:rPr>
        <w:t xml:space="preserve">предоставления </w:t>
      </w:r>
      <w:r w:rsidR="00FC37D5">
        <w:rPr>
          <w:sz w:val="28"/>
          <w:szCs w:val="28"/>
          <w:lang w:eastAsia="ru-RU"/>
        </w:rPr>
        <w:t xml:space="preserve">земельного участка», </w:t>
      </w:r>
      <w:r>
        <w:rPr>
          <w:sz w:val="28"/>
          <w:szCs w:val="28"/>
        </w:rPr>
        <w:t xml:space="preserve">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642AE1">
        <w:rPr>
          <w:sz w:val="28"/>
          <w:szCs w:val="28"/>
        </w:rPr>
        <w:t>0</w:t>
      </w:r>
      <w:r w:rsidR="00435725">
        <w:rPr>
          <w:sz w:val="28"/>
          <w:szCs w:val="28"/>
        </w:rPr>
        <w:t>7</w:t>
      </w:r>
      <w:r w:rsidR="00642AE1">
        <w:rPr>
          <w:sz w:val="28"/>
          <w:szCs w:val="28"/>
        </w:rPr>
        <w:t>.10</w:t>
      </w:r>
      <w:r w:rsidR="00E41C91">
        <w:rPr>
          <w:sz w:val="28"/>
          <w:szCs w:val="28"/>
        </w:rPr>
        <w:t>.2021</w:t>
      </w:r>
      <w:r w:rsidR="0094566C">
        <w:rPr>
          <w:sz w:val="28"/>
          <w:szCs w:val="28"/>
        </w:rPr>
        <w:t xml:space="preserve"> №</w:t>
      </w:r>
      <w:r w:rsidR="00D66E4D">
        <w:rPr>
          <w:sz w:val="28"/>
          <w:szCs w:val="28"/>
        </w:rPr>
        <w:t xml:space="preserve"> </w:t>
      </w:r>
      <w:r w:rsidR="00642AE1">
        <w:rPr>
          <w:sz w:val="28"/>
          <w:szCs w:val="28"/>
        </w:rPr>
        <w:t>29</w:t>
      </w:r>
      <w:r w:rsidR="00435725">
        <w:rPr>
          <w:sz w:val="28"/>
          <w:szCs w:val="28"/>
        </w:rPr>
        <w:t>7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642AE1">
        <w:rPr>
          <w:sz w:val="28"/>
          <w:szCs w:val="28"/>
        </w:rPr>
        <w:t xml:space="preserve"> </w:t>
      </w:r>
      <w:r w:rsidR="00435725">
        <w:rPr>
          <w:sz w:val="28"/>
          <w:szCs w:val="28"/>
          <w:shd w:val="clear" w:color="auto" w:fill="FFFFFF"/>
        </w:rPr>
        <w:t>Катковой Т.П.</w:t>
      </w:r>
      <w:r w:rsidR="00D66E4D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 xml:space="preserve">постановления  администрации города Бузулука </w:t>
      </w:r>
      <w:r w:rsidR="001B08D2">
        <w:rPr>
          <w:sz w:val="28"/>
          <w:szCs w:val="28"/>
          <w:lang w:eastAsia="ru-RU"/>
        </w:rPr>
        <w:t>о</w:t>
      </w:r>
      <w:r w:rsidR="00455725">
        <w:rPr>
          <w:sz w:val="28"/>
          <w:szCs w:val="28"/>
          <w:lang w:eastAsia="ru-RU"/>
        </w:rPr>
        <w:t xml:space="preserve">  предоставлении разрешения на условно разрешенный вид использования земельного участка</w:t>
      </w:r>
      <w:r w:rsidR="001B08D2">
        <w:rPr>
          <w:sz w:val="28"/>
          <w:szCs w:val="28"/>
          <w:lang w:eastAsia="ru-RU"/>
        </w:rPr>
        <w:t xml:space="preserve"> с</w:t>
      </w:r>
      <w:r w:rsidR="00AD37AD" w:rsidRPr="00AD37AD">
        <w:rPr>
          <w:sz w:val="28"/>
          <w:szCs w:val="28"/>
        </w:rPr>
        <w:t xml:space="preserve"> </w:t>
      </w:r>
      <w:r w:rsidR="001B08D2">
        <w:rPr>
          <w:sz w:val="28"/>
          <w:szCs w:val="28"/>
        </w:rPr>
        <w:t>м</w:t>
      </w:r>
      <w:r w:rsidR="00AD37AD">
        <w:rPr>
          <w:sz w:val="28"/>
          <w:szCs w:val="28"/>
        </w:rPr>
        <w:t>естоположение</w:t>
      </w:r>
      <w:r w:rsidR="001B08D2">
        <w:rPr>
          <w:sz w:val="28"/>
          <w:szCs w:val="28"/>
        </w:rPr>
        <w:t>м</w:t>
      </w:r>
      <w:r w:rsidR="00AD37AD">
        <w:rPr>
          <w:sz w:val="28"/>
          <w:szCs w:val="28"/>
        </w:rPr>
        <w:t xml:space="preserve">: Российская Федерация, </w:t>
      </w:r>
      <w:r w:rsidR="00AD37AD">
        <w:rPr>
          <w:sz w:val="28"/>
          <w:szCs w:val="28"/>
          <w:shd w:val="clear" w:color="auto" w:fill="FFFFFF"/>
        </w:rPr>
        <w:t>Оренбургская обл., городской округ город Бузулук, Бузулук город, ул. М.Горького, тер. ГСК № 49,</w:t>
      </w:r>
      <w:r w:rsidR="00AD37AD">
        <w:rPr>
          <w:sz w:val="28"/>
          <w:szCs w:val="28"/>
        </w:rPr>
        <w:t xml:space="preserve"> стр. № 2</w:t>
      </w:r>
      <w:r w:rsidR="00AD37AD">
        <w:rPr>
          <w:sz w:val="28"/>
          <w:szCs w:val="28"/>
          <w:shd w:val="clear" w:color="auto" w:fill="FFFFFF"/>
        </w:rPr>
        <w:t>,</w:t>
      </w:r>
      <w:r w:rsidR="001B08D2">
        <w:rPr>
          <w:sz w:val="28"/>
          <w:szCs w:val="28"/>
        </w:rPr>
        <w:t xml:space="preserve"> площадь</w:t>
      </w:r>
      <w:r w:rsidR="00767A92">
        <w:rPr>
          <w:sz w:val="28"/>
          <w:szCs w:val="28"/>
        </w:rPr>
        <w:t>ю</w:t>
      </w:r>
      <w:r w:rsidR="001B08D2">
        <w:rPr>
          <w:sz w:val="28"/>
          <w:szCs w:val="28"/>
        </w:rPr>
        <w:t xml:space="preserve"> 17 кв.м</w:t>
      </w:r>
      <w:r w:rsidR="00AD37AD">
        <w:rPr>
          <w:sz w:val="28"/>
          <w:szCs w:val="28"/>
        </w:rPr>
        <w:t xml:space="preserve"> </w:t>
      </w:r>
      <w:r w:rsidR="001B08D2">
        <w:rPr>
          <w:sz w:val="28"/>
          <w:szCs w:val="28"/>
          <w:lang w:eastAsia="ru-RU"/>
        </w:rPr>
        <w:t>(п</w:t>
      </w:r>
      <w:r w:rsidR="00AD37AD">
        <w:rPr>
          <w:sz w:val="28"/>
          <w:szCs w:val="28"/>
          <w:lang w:eastAsia="ru-RU"/>
        </w:rPr>
        <w:t xml:space="preserve">роект постановления  администрации города Бузулука </w:t>
      </w:r>
      <w:r w:rsidR="00AD37AD">
        <w:rPr>
          <w:sz w:val="28"/>
          <w:szCs w:val="28"/>
        </w:rPr>
        <w:t>прилагается</w:t>
      </w:r>
      <w:r w:rsidR="001B08D2">
        <w:rPr>
          <w:sz w:val="28"/>
          <w:szCs w:val="28"/>
        </w:rPr>
        <w:t>)</w:t>
      </w:r>
      <w:r w:rsidR="00AD37AD">
        <w:rPr>
          <w:sz w:val="28"/>
          <w:szCs w:val="28"/>
        </w:rPr>
        <w:t>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642AE1">
        <w:rPr>
          <w:sz w:val="28"/>
          <w:szCs w:val="28"/>
        </w:rPr>
        <w:t>28.10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435725">
        <w:rPr>
          <w:sz w:val="28"/>
          <w:szCs w:val="28"/>
        </w:rPr>
        <w:t>2</w:t>
      </w:r>
      <w:r w:rsidRPr="00920763">
        <w:rPr>
          <w:sz w:val="28"/>
          <w:szCs w:val="28"/>
        </w:rPr>
        <w:t>0 минут</w:t>
      </w:r>
      <w:r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</w:t>
      </w:r>
      <w:r w:rsidR="00642AE1" w:rsidRPr="00920763">
        <w:rPr>
          <w:sz w:val="28"/>
          <w:szCs w:val="28"/>
        </w:rPr>
        <w:t xml:space="preserve">в </w:t>
      </w:r>
      <w:r w:rsidR="00642AE1">
        <w:rPr>
          <w:sz w:val="28"/>
          <w:szCs w:val="28"/>
        </w:rPr>
        <w:t>Управлении градообразования и капитального строительства</w:t>
      </w:r>
      <w:r w:rsidR="00642AE1" w:rsidRPr="00920763">
        <w:rPr>
          <w:sz w:val="28"/>
          <w:szCs w:val="28"/>
        </w:rPr>
        <w:t xml:space="preserve"> города Бузулука по </w:t>
      </w:r>
      <w:r w:rsidR="00642AE1">
        <w:rPr>
          <w:sz w:val="28"/>
          <w:szCs w:val="28"/>
        </w:rPr>
        <w:t>адресу: г. Бузулук, ул. Галактионова, д. 29,</w:t>
      </w:r>
      <w:r w:rsidR="00642AE1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>с размещением информационных материалов проекта на официальном сайте администрации города Бузулука</w:t>
      </w:r>
      <w:r w:rsidR="00126A64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и открытием экспозиции проекта в холле </w:t>
      </w:r>
      <w:r w:rsidRPr="00920763">
        <w:rPr>
          <w:sz w:val="28"/>
          <w:szCs w:val="28"/>
        </w:rPr>
        <w:lastRenderedPageBreak/>
        <w:t xml:space="preserve">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642AE1">
        <w:rPr>
          <w:sz w:val="28"/>
          <w:szCs w:val="28"/>
        </w:rPr>
        <w:t>25.10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CD58BD">
        <w:rPr>
          <w:sz w:val="28"/>
          <w:szCs w:val="28"/>
        </w:rPr>
        <w:t xml:space="preserve">со дня </w:t>
      </w:r>
      <w:r w:rsidR="005A7D33" w:rsidRPr="001A3BA1">
        <w:rPr>
          <w:sz w:val="28"/>
          <w:szCs w:val="28"/>
        </w:rPr>
        <w:t>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D66E4D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</w:t>
            </w:r>
            <w:r w:rsidR="00C67F5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1B08D2" w:rsidRDefault="001B08D2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6E4D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1B9" w:rsidRDefault="00E161B9" w:rsidP="00473576">
      <w:r>
        <w:separator/>
      </w:r>
    </w:p>
  </w:endnote>
  <w:endnote w:type="continuationSeparator" w:id="1">
    <w:p w:rsidR="00E161B9" w:rsidRDefault="00E161B9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1B9" w:rsidRDefault="00E161B9" w:rsidP="00473576">
      <w:r>
        <w:separator/>
      </w:r>
    </w:p>
  </w:footnote>
  <w:footnote w:type="continuationSeparator" w:id="1">
    <w:p w:rsidR="00E161B9" w:rsidRDefault="00E161B9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B9" w:rsidRDefault="00E161B9">
    <w:pPr>
      <w:pStyle w:val="ac"/>
      <w:jc w:val="center"/>
    </w:pPr>
  </w:p>
  <w:p w:rsidR="00E161B9" w:rsidRDefault="00E161B9">
    <w:pPr>
      <w:pStyle w:val="ac"/>
      <w:jc w:val="center"/>
    </w:pPr>
  </w:p>
  <w:p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11AAC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26A64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B08D2"/>
    <w:rsid w:val="001B18D9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B18CD"/>
    <w:rsid w:val="002B1ACD"/>
    <w:rsid w:val="002B2AA5"/>
    <w:rsid w:val="002D3590"/>
    <w:rsid w:val="002E240E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587D"/>
    <w:rsid w:val="003B7869"/>
    <w:rsid w:val="003C1BF9"/>
    <w:rsid w:val="003C1D03"/>
    <w:rsid w:val="003C1DFA"/>
    <w:rsid w:val="003D361C"/>
    <w:rsid w:val="0040219E"/>
    <w:rsid w:val="00402343"/>
    <w:rsid w:val="00410A74"/>
    <w:rsid w:val="00413D77"/>
    <w:rsid w:val="004206F1"/>
    <w:rsid w:val="00427240"/>
    <w:rsid w:val="004344D3"/>
    <w:rsid w:val="00435725"/>
    <w:rsid w:val="0044296F"/>
    <w:rsid w:val="00445F00"/>
    <w:rsid w:val="0045057F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1BD8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D68BC"/>
    <w:rsid w:val="005E3836"/>
    <w:rsid w:val="005E39C2"/>
    <w:rsid w:val="005F60E9"/>
    <w:rsid w:val="005F7827"/>
    <w:rsid w:val="006053B1"/>
    <w:rsid w:val="00611C75"/>
    <w:rsid w:val="00612D75"/>
    <w:rsid w:val="006214D4"/>
    <w:rsid w:val="00642AE1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B1EE6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67A92"/>
    <w:rsid w:val="00772772"/>
    <w:rsid w:val="007A7D2F"/>
    <w:rsid w:val="007D11E1"/>
    <w:rsid w:val="007D372E"/>
    <w:rsid w:val="007D3994"/>
    <w:rsid w:val="007F3477"/>
    <w:rsid w:val="008014D4"/>
    <w:rsid w:val="00826EF4"/>
    <w:rsid w:val="00847917"/>
    <w:rsid w:val="00856013"/>
    <w:rsid w:val="00863C60"/>
    <w:rsid w:val="00874C99"/>
    <w:rsid w:val="00897B5C"/>
    <w:rsid w:val="00897C50"/>
    <w:rsid w:val="008A2480"/>
    <w:rsid w:val="008A2D31"/>
    <w:rsid w:val="008A35B9"/>
    <w:rsid w:val="008B1704"/>
    <w:rsid w:val="008B2EDF"/>
    <w:rsid w:val="008B3E02"/>
    <w:rsid w:val="008C23FB"/>
    <w:rsid w:val="008F58F6"/>
    <w:rsid w:val="00904FF1"/>
    <w:rsid w:val="00920B74"/>
    <w:rsid w:val="00922FCC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0F3D"/>
    <w:rsid w:val="00AD134B"/>
    <w:rsid w:val="00AD37AD"/>
    <w:rsid w:val="00AE10DC"/>
    <w:rsid w:val="00AF1176"/>
    <w:rsid w:val="00AF426A"/>
    <w:rsid w:val="00AF6AFC"/>
    <w:rsid w:val="00B0581C"/>
    <w:rsid w:val="00B23007"/>
    <w:rsid w:val="00B351E0"/>
    <w:rsid w:val="00B366B3"/>
    <w:rsid w:val="00B400E9"/>
    <w:rsid w:val="00B4037C"/>
    <w:rsid w:val="00B4371E"/>
    <w:rsid w:val="00B53A90"/>
    <w:rsid w:val="00B54B64"/>
    <w:rsid w:val="00B55524"/>
    <w:rsid w:val="00B65876"/>
    <w:rsid w:val="00B65AAC"/>
    <w:rsid w:val="00B819A9"/>
    <w:rsid w:val="00B8269C"/>
    <w:rsid w:val="00B850B8"/>
    <w:rsid w:val="00BA4D5A"/>
    <w:rsid w:val="00BB6F25"/>
    <w:rsid w:val="00BC249C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8BD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66E4D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3394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  <w:rsid w:val="00FC3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134</cp:revision>
  <cp:lastPrinted>2021-10-13T07:09:00Z</cp:lastPrinted>
  <dcterms:created xsi:type="dcterms:W3CDTF">2017-04-24T04:38:00Z</dcterms:created>
  <dcterms:modified xsi:type="dcterms:W3CDTF">2021-10-18T03:40:00Z</dcterms:modified>
  <dc:language>ru-RU</dc:language>
</cp:coreProperties>
</file>