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2FA6" w14:textId="77777777" w:rsidR="00D82E03" w:rsidRDefault="0000000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99C5F" wp14:editId="0CA0AD86">
                <wp:simplePos x="0" y="0"/>
                <wp:positionH relativeFrom="column">
                  <wp:posOffset>-43815</wp:posOffset>
                </wp:positionH>
                <wp:positionV relativeFrom="paragraph">
                  <wp:posOffset>2422525</wp:posOffset>
                </wp:positionV>
                <wp:extent cx="2682240" cy="944880"/>
                <wp:effectExtent l="7620" t="13335" r="5715" b="1333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24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9D7F7" w14:textId="77777777" w:rsidR="00D82E03" w:rsidRDefault="00000000">
                            <w:pPr>
                              <w:tabs>
                                <w:tab w:val="left" w:pos="72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</w:t>
                            </w:r>
                          </w:p>
                          <w:p w14:paraId="3FDEE8D6" w14:textId="77777777" w:rsidR="00D82E03" w:rsidRDefault="00000000">
                            <w:pPr>
                              <w:tabs>
                                <w:tab w:val="left" w:pos="72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 постановление администрации города Бузулука</w:t>
                            </w:r>
                          </w:p>
                          <w:p w14:paraId="659725DE" w14:textId="77777777" w:rsidR="00D82E03" w:rsidRDefault="00000000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от 14.12.2022 № 2484-п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99C5F" id="Rectangle 14" o:spid="_x0000_s1026" style="position:absolute;left:0;text-align:left;margin-left:-3.45pt;margin-top:190.75pt;width:211.2pt;height:7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" strokecolor="white [3212]">
                <v:textbox>
                  <w:txbxContent>
                    <w:p w14:paraId="44F9D7F7" w14:textId="77777777" w:rsidR="00D82E03" w:rsidRDefault="00000000">
                      <w:pPr>
                        <w:tabs>
                          <w:tab w:val="left" w:pos="72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 внесении изменений</w:t>
                      </w:r>
                    </w:p>
                    <w:p w14:paraId="3FDEE8D6" w14:textId="77777777" w:rsidR="00D82E03" w:rsidRDefault="00000000">
                      <w:pPr>
                        <w:tabs>
                          <w:tab w:val="left" w:pos="72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 постановление администрации города Бузулука</w:t>
                      </w:r>
                    </w:p>
                    <w:p w14:paraId="659725DE" w14:textId="77777777" w:rsidR="00D82E03" w:rsidRDefault="00000000"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от 14.12.2022 № 2484-п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DAC53" wp14:editId="723899EE">
                <wp:simplePos x="0" y="0"/>
                <wp:positionH relativeFrom="column">
                  <wp:posOffset>2894965</wp:posOffset>
                </wp:positionH>
                <wp:positionV relativeFrom="paragraph">
                  <wp:posOffset>-343535</wp:posOffset>
                </wp:positionV>
                <wp:extent cx="149225" cy="177165"/>
                <wp:effectExtent l="12700" t="9525" r="9525" b="1333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E578E" id="Rectangle 6" o:spid="_x0000_s1026" style="position:absolute;margin-left:227.95pt;margin-top:-27.05pt;width:11.75pt;height: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" strokecolor="white [3212]"/>
            </w:pict>
          </mc:Fallback>
        </mc:AlternateConten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0"/>
        <w:gridCol w:w="395"/>
        <w:gridCol w:w="5009"/>
      </w:tblGrid>
      <w:tr w:rsidR="00D82E03" w14:paraId="5F273076" w14:textId="77777777">
        <w:trPr>
          <w:trHeight w:hRule="exact" w:val="3977"/>
        </w:trPr>
        <w:tc>
          <w:tcPr>
            <w:tcW w:w="2154" w:type="pct"/>
          </w:tcPr>
          <w:p w14:paraId="0B61DDD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0763EFE" wp14:editId="535B4FBE">
                  <wp:extent cx="5619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8D96C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109ED4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ГОРОДА БУЗУЛУКА</w:t>
            </w:r>
          </w:p>
          <w:p w14:paraId="04E0D653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10"/>
                <w:szCs w:val="10"/>
              </w:rPr>
            </w:pPr>
          </w:p>
          <w:p w14:paraId="408AE89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14:paraId="2C0A0322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727091E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5922A5F" w14:textId="750EF467" w:rsidR="00A436D2" w:rsidRPr="00A436D2" w:rsidRDefault="00A436D2" w:rsidP="00A4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36D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11.07.2024</w:t>
            </w:r>
            <w:r w:rsidRPr="00A436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Pr="00A436D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1813-п</w:t>
            </w:r>
          </w:p>
          <w:p w14:paraId="378C8775" w14:textId="574678B9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Бузулук</w:t>
            </w:r>
          </w:p>
        </w:tc>
        <w:tc>
          <w:tcPr>
            <w:tcW w:w="208" w:type="pct"/>
          </w:tcPr>
          <w:p w14:paraId="2535615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2638" w:type="pct"/>
          </w:tcPr>
          <w:p w14:paraId="0BE4AF5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D82E03" w14:paraId="38A4FD13" w14:textId="77777777">
        <w:trPr>
          <w:trHeight w:val="695"/>
        </w:trPr>
        <w:tc>
          <w:tcPr>
            <w:tcW w:w="2154" w:type="pct"/>
            <w:hideMark/>
          </w:tcPr>
          <w:p w14:paraId="7D7AFDD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10F1213" wp14:editId="6A355757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4445" r="3810" b="4445"/>
                      <wp:wrapNone/>
                      <wp:docPr id="7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8D990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B6488F0" wp14:editId="7AE61AF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1270" t="635" r="0" b="635"/>
                      <wp:wrapNone/>
                      <wp:docPr id="6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2904C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208" w:type="pct"/>
          </w:tcPr>
          <w:p w14:paraId="726A6080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pct"/>
          </w:tcPr>
          <w:p w14:paraId="7604FE84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8D83C4" w14:textId="77777777" w:rsidR="00D82E03" w:rsidRDefault="00D82E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04C314" w14:textId="77777777" w:rsidR="00D82E03" w:rsidRDefault="00D82E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DBCBE0A" w14:textId="77777777" w:rsidR="00D82E03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179 Бюджетного кодекса Российской Федерации, статей 16 Федерального закона от 06.10.2003 № 131-ФЗ           «Об общих принципах организации местного самоуправления в Российской Федерации», на основании статей 7, 30, пункта 5 статьи 40, статьи 43 Устава города Бузулука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>
        <w:rPr>
          <w:color w:val="1A1A1A"/>
          <w:sz w:val="23"/>
          <w:szCs w:val="2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города Бузулука                          от 06.11.2015 № 2433-п «Об утверждении Порядка разработки, реализации                 и оценки эффективности муниципальных программ города Бузулука». </w:t>
      </w:r>
    </w:p>
    <w:p w14:paraId="7CD3756C" w14:textId="77777777" w:rsidR="00D82E03" w:rsidRDefault="00000000">
      <w:pPr>
        <w:pStyle w:val="a6"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города Бузулука от 14.12.2022 № 2484-п «Об утверждении муниципальной программы «Повышение безопасности дорожного движения в городе Бузулуке»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574CB0BC" w14:textId="77777777" w:rsidR="00D82E03" w:rsidRDefault="00000000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Строку «Объемы бюджетных ассигнований Программы, в том числе по годам реализации»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таблицы паспорта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Повышение безопасности дорожного движения в городе Бузулуке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Программа)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42509EB" w14:textId="77777777" w:rsidR="00D82E03" w:rsidRDefault="0000000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9430" w:type="dxa"/>
        <w:tblInd w:w="-1" w:type="dxa"/>
        <w:tblCellMar>
          <w:top w:w="63" w:type="dxa"/>
          <w:left w:w="73" w:type="dxa"/>
          <w:right w:w="3" w:type="dxa"/>
        </w:tblCellMar>
        <w:tblLook w:val="04A0" w:firstRow="1" w:lastRow="0" w:firstColumn="1" w:lastColumn="0" w:noHBand="0" w:noVBand="1"/>
      </w:tblPr>
      <w:tblGrid>
        <w:gridCol w:w="4043"/>
        <w:gridCol w:w="5387"/>
      </w:tblGrid>
      <w:tr w:rsidR="00D82E03" w14:paraId="601B6BF5" w14:textId="77777777">
        <w:trPr>
          <w:trHeight w:val="366"/>
        </w:trPr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A4C40" w14:textId="77777777" w:rsidR="00D82E03" w:rsidRDefault="00000000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Программы, в том числе по годам реализации</w:t>
            </w:r>
          </w:p>
          <w:p w14:paraId="1C4BD87E" w14:textId="77777777" w:rsidR="00D82E03" w:rsidRDefault="00000000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D17D1" w14:textId="77777777" w:rsidR="00D82E03" w:rsidRDefault="000000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105 927,3 тыс. рублей, в том числе по годам реализации:</w:t>
            </w:r>
          </w:p>
          <w:p w14:paraId="05476FB1" w14:textId="77777777" w:rsidR="00D82E03" w:rsidRDefault="000000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2023 год –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17 152,8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тыс. рублей</w:t>
            </w:r>
          </w:p>
          <w:p w14:paraId="209486B6" w14:textId="77777777" w:rsidR="00D82E03" w:rsidRDefault="000000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2024 год – 10 219,2 тыс. рублей</w:t>
            </w:r>
          </w:p>
          <w:p w14:paraId="7D00AA70" w14:textId="77777777" w:rsidR="00D82E03" w:rsidRDefault="000000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2025 год – 13 136,4 тыс. рублей</w:t>
            </w:r>
          </w:p>
          <w:p w14:paraId="1D977EFB" w14:textId="77777777" w:rsidR="00D82E03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2026 год – 13 138,9 тыс. рублей</w:t>
            </w:r>
          </w:p>
          <w:p w14:paraId="57EF1310" w14:textId="77777777" w:rsidR="00D82E03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2027 год – 13 070,0 тыс.  рублей</w:t>
            </w:r>
          </w:p>
          <w:p w14:paraId="09BB2947" w14:textId="77777777" w:rsidR="00D82E03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2028 год – 13 070,0 тыс. рублей</w:t>
            </w:r>
          </w:p>
          <w:p w14:paraId="6C2B41D0" w14:textId="77777777" w:rsidR="00D82E03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2029 год – 13 070,0 тыс. рублей</w:t>
            </w:r>
          </w:p>
          <w:p w14:paraId="5288AB2B" w14:textId="77777777" w:rsidR="00D82E03" w:rsidRDefault="0000000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2030 год – 13 070,0 тыс. рублей</w:t>
            </w:r>
          </w:p>
        </w:tc>
      </w:tr>
    </w:tbl>
    <w:p w14:paraId="17097FF5" w14:textId="77777777" w:rsidR="00D82E03" w:rsidRDefault="00000000">
      <w:pPr>
        <w:pStyle w:val="a6"/>
        <w:suppressAutoHyphens/>
        <w:ind w:right="-285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27E8755" w14:textId="77777777" w:rsidR="00D82E03" w:rsidRDefault="00000000">
      <w:pPr>
        <w:pStyle w:val="a6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1. 2.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 1, № 3, № 4 к Программе изложить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t>в новой редакции согласно приложениям № 1-3.</w:t>
      </w:r>
    </w:p>
    <w:p w14:paraId="2B1AC3F6" w14:textId="77777777" w:rsidR="00D82E03" w:rsidRDefault="0000000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после официального опубликования в газете «Российская провинция» и подлежит официальному опубликованию на правовом интернет-портале Бузулука                         БУЗУЛУК-ПРАВО.РФ.</w:t>
      </w:r>
    </w:p>
    <w:p w14:paraId="3CDC866A" w14:textId="77777777" w:rsidR="00D82E03" w:rsidRDefault="00000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включению в областной регистр муниципальных нормативных правовых актов.</w:t>
      </w:r>
    </w:p>
    <w:p w14:paraId="731D665F" w14:textId="77777777" w:rsidR="00D82E03" w:rsidRDefault="0000000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                  за собой.</w:t>
      </w:r>
    </w:p>
    <w:p w14:paraId="49ED50DC" w14:textId="77777777" w:rsidR="00D82E03" w:rsidRDefault="00D82E0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043D5A0" w14:textId="77777777" w:rsidR="00D82E03" w:rsidRDefault="00D82E0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5671C77" w14:textId="77777777" w:rsidR="00D82E03" w:rsidRDefault="00D82E0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FBBC3B1" w14:textId="77777777" w:rsidR="00D82E03" w:rsidRDefault="00000000">
      <w:pPr>
        <w:pStyle w:val="a6"/>
        <w:ind w:right="-709"/>
        <w:jc w:val="both"/>
        <w:rPr>
          <w:rStyle w:val="eop"/>
        </w:rPr>
      </w:pPr>
      <w:r>
        <w:rPr>
          <w:rStyle w:val="eop"/>
          <w:rFonts w:ascii="Times New Roman" w:hAnsi="Times New Roman"/>
          <w:sz w:val="28"/>
          <w:szCs w:val="28"/>
        </w:rPr>
        <w:t>Первый заместитель главы</w:t>
      </w:r>
    </w:p>
    <w:p w14:paraId="714F3B8F" w14:textId="3DCE699F" w:rsidR="00D82E03" w:rsidRDefault="0000000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436D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А.А. Немков</w:t>
      </w:r>
    </w:p>
    <w:p w14:paraId="07ACCA20" w14:textId="77777777" w:rsidR="00D82E03" w:rsidRDefault="00D82E03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D2D3C4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5512CB23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4D07DBC0" w14:textId="77777777" w:rsidR="00D82E03" w:rsidRDefault="00000000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5E713" wp14:editId="3F9EA04A">
                <wp:simplePos x="0" y="0"/>
                <wp:positionH relativeFrom="column">
                  <wp:posOffset>2734310</wp:posOffset>
                </wp:positionH>
                <wp:positionV relativeFrom="paragraph">
                  <wp:posOffset>-332105</wp:posOffset>
                </wp:positionV>
                <wp:extent cx="688975" cy="251460"/>
                <wp:effectExtent l="13970" t="13970" r="11430" b="107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AD91" id="Rectangle 11" o:spid="_x0000_s1026" style="position:absolute;margin-left:215.3pt;margin-top:-26.15pt;width:54.2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" fillcolor="white [3212]" strokecolor="white [3212]"/>
            </w:pict>
          </mc:Fallback>
        </mc:AlternateContent>
      </w:r>
    </w:p>
    <w:p w14:paraId="41862D04" w14:textId="77777777" w:rsidR="00D82E03" w:rsidRDefault="00000000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80F4C" wp14:editId="6FEFBD55">
                <wp:simplePos x="0" y="0"/>
                <wp:positionH relativeFrom="column">
                  <wp:posOffset>2868930</wp:posOffset>
                </wp:positionH>
                <wp:positionV relativeFrom="paragraph">
                  <wp:posOffset>-367030</wp:posOffset>
                </wp:positionV>
                <wp:extent cx="181610" cy="196850"/>
                <wp:effectExtent l="5715" t="13970" r="12700" b="825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79829" id="Rectangle 12" o:spid="_x0000_s1026" style="position:absolute;margin-left:225.9pt;margin-top:-28.9pt;width:14.3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" strokecolor="white [3212]"/>
            </w:pict>
          </mc:Fallback>
        </mc:AlternateContent>
      </w:r>
    </w:p>
    <w:p w14:paraId="5379CB3E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276ECBC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2764884B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56CD6E3A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220A94C4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0AF9FA0C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32FA65D8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4B21CDE2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AE43CB4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50F9AAEB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151ED802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5B518803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1DBB946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455F98A2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7F6F4F65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6C45E002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4FAF928E" w14:textId="77777777" w:rsidR="00D82E03" w:rsidRDefault="00D82E0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14:paraId="1D9625BC" w14:textId="77777777" w:rsidR="00D82E03" w:rsidRDefault="00000000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F6734" wp14:editId="2A672383">
                <wp:simplePos x="0" y="0"/>
                <wp:positionH relativeFrom="column">
                  <wp:posOffset>2734310</wp:posOffset>
                </wp:positionH>
                <wp:positionV relativeFrom="paragraph">
                  <wp:posOffset>-408940</wp:posOffset>
                </wp:positionV>
                <wp:extent cx="431165" cy="339725"/>
                <wp:effectExtent l="13970" t="12700" r="1206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FB0D2" id="Rectangle 9" o:spid="_x0000_s1026" style="position:absolute;margin-left:215.3pt;margin-top:-32.2pt;width:33.9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" strokecolor="white [3212]"/>
            </w:pict>
          </mc:Fallback>
        </mc:AlternateContent>
      </w:r>
    </w:p>
    <w:p w14:paraId="2432501A" w14:textId="77777777" w:rsidR="00D82E03" w:rsidRDefault="00000000">
      <w:pPr>
        <w:spacing w:line="100" w:lineRule="atLeast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>Разослано: в дело,  Немкову А.А., Управлению жилищно-коммунального хозяйства и транспорта администрации города Бузулука, Финансовому управлению администрации города Бузулука, управлению                                 по информационной политике администрации города Бузулука,                         ООО «Информправо плюс», редакции газеты «Российская провинция»</w:t>
      </w:r>
    </w:p>
    <w:p w14:paraId="3937AEC4" w14:textId="77777777" w:rsidR="00D82E03" w:rsidRDefault="00D82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82E03">
          <w:headerReference w:type="default" r:id="rId9"/>
          <w:headerReference w:type="first" r:id="rId10"/>
          <w:pgSz w:w="11906" w:h="16838" w:code="9"/>
          <w:pgMar w:top="709" w:right="851" w:bottom="426" w:left="1701" w:header="709" w:footer="709" w:gutter="0"/>
          <w:paperSrc w:first="1284" w:other="1284"/>
          <w:pgNumType w:start="1"/>
          <w:cols w:space="708"/>
          <w:titlePg/>
          <w:docGrid w:linePitch="360"/>
        </w:sectPr>
      </w:pPr>
    </w:p>
    <w:tbl>
      <w:tblPr>
        <w:tblW w:w="4394" w:type="dxa"/>
        <w:tblInd w:w="10173" w:type="dxa"/>
        <w:tblLook w:val="04A0" w:firstRow="1" w:lastRow="0" w:firstColumn="1" w:lastColumn="0" w:noHBand="0" w:noVBand="1"/>
      </w:tblPr>
      <w:tblGrid>
        <w:gridCol w:w="4394"/>
      </w:tblGrid>
      <w:tr w:rsidR="00D82E03" w14:paraId="17C6ADA5" w14:textId="77777777">
        <w:tc>
          <w:tcPr>
            <w:tcW w:w="4394" w:type="dxa"/>
            <w:hideMark/>
          </w:tcPr>
          <w:p w14:paraId="28386D52" w14:textId="77777777" w:rsidR="00D82E03" w:rsidRDefault="00D8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17670806"/>
          </w:p>
        </w:tc>
      </w:tr>
    </w:tbl>
    <w:p w14:paraId="3C005807" w14:textId="77777777" w:rsidR="00D82E03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A2876" wp14:editId="537F28D5">
                <wp:simplePos x="0" y="0"/>
                <wp:positionH relativeFrom="column">
                  <wp:posOffset>6362065</wp:posOffset>
                </wp:positionH>
                <wp:positionV relativeFrom="paragraph">
                  <wp:posOffset>-434975</wp:posOffset>
                </wp:positionV>
                <wp:extent cx="3051175" cy="1219835"/>
                <wp:effectExtent l="5080" t="13335" r="10795" b="50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5BDF" w14:textId="77777777" w:rsidR="00D82E03" w:rsidRDefault="00000000">
                            <w:pPr>
                              <w:suppressAutoHyphens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 города Бузулука</w:t>
                            </w:r>
                          </w:p>
                          <w:p w14:paraId="5EB2298E" w14:textId="132D7281" w:rsidR="00D82E03" w:rsidRDefault="00000000">
                            <w:pPr>
                              <w:suppressAutoHyphens/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A436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11.07.2024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A436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1813-п</w:t>
                            </w:r>
                          </w:p>
                          <w:p w14:paraId="73F121D9" w14:textId="77777777" w:rsidR="00D82E03" w:rsidRDefault="00D82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A2876" id="Rectangle 7" o:spid="_x0000_s1027" style="position:absolute;margin-left:500.95pt;margin-top:-34.25pt;width:240.25pt;height:9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" strokecolor="white [3212]">
                <v:textbox>
                  <w:txbxContent>
                    <w:p w14:paraId="4B765BDF" w14:textId="77777777" w:rsidR="00D82E03" w:rsidRDefault="00000000">
                      <w:pPr>
                        <w:suppressAutoHyphens/>
                        <w:spacing w:after="0" w:line="240" w:lineRule="auto"/>
                        <w:jc w:val="both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1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 города Бузулука</w:t>
                      </w:r>
                    </w:p>
                    <w:p w14:paraId="5EB2298E" w14:textId="132D7281" w:rsidR="00D82E03" w:rsidRDefault="00000000">
                      <w:pPr>
                        <w:suppressAutoHyphens/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A436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11.07.2024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A436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1813-п</w:t>
                      </w:r>
                    </w:p>
                    <w:p w14:paraId="73F121D9" w14:textId="77777777" w:rsidR="00D82E03" w:rsidRDefault="00D82E03"/>
                  </w:txbxContent>
                </v:textbox>
              </v:rect>
            </w:pict>
          </mc:Fallback>
        </mc:AlternateContent>
      </w:r>
    </w:p>
    <w:bookmarkEnd w:id="0"/>
    <w:p w14:paraId="743DCA26" w14:textId="77777777" w:rsidR="00D82E03" w:rsidRDefault="00D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810A32" w14:textId="77777777" w:rsidR="00D82E03" w:rsidRDefault="00D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70D357" w14:textId="77777777" w:rsidR="00D82E03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59688CC4" w14:textId="77777777" w:rsidR="00D82E03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муниципальной программы</w:t>
      </w:r>
    </w:p>
    <w:p w14:paraId="1AED308B" w14:textId="77777777" w:rsidR="00D82E03" w:rsidRDefault="00D82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74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3791"/>
        <w:gridCol w:w="1134"/>
        <w:gridCol w:w="1276"/>
        <w:gridCol w:w="1275"/>
        <w:gridCol w:w="1134"/>
        <w:gridCol w:w="1134"/>
        <w:gridCol w:w="1134"/>
        <w:gridCol w:w="1134"/>
        <w:gridCol w:w="1276"/>
        <w:gridCol w:w="1134"/>
        <w:gridCol w:w="855"/>
      </w:tblGrid>
      <w:tr w:rsidR="00D82E03" w14:paraId="1CDA3317" w14:textId="77777777">
        <w:trPr>
          <w:cantSplit/>
          <w:trHeight w:val="400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093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F63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2BB7373B" w14:textId="77777777" w:rsidR="00D82E03" w:rsidRDefault="00000000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  <w:p w14:paraId="2ECEAA1A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6ED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7F0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показателя </w:t>
            </w:r>
          </w:p>
        </w:tc>
      </w:tr>
      <w:tr w:rsidR="00D82E03" w14:paraId="52752ED5" w14:textId="77777777">
        <w:trPr>
          <w:trHeight w:val="1132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B824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4586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F6AE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323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Исходные </w:t>
            </w:r>
            <w:r>
              <w:rPr>
                <w:rFonts w:ascii="Times New Roman" w:hAnsi="Times New Roman" w:cs="Times New Roman"/>
              </w:rPr>
              <w:br/>
              <w:t>показатели</w:t>
            </w:r>
            <w:r>
              <w:rPr>
                <w:rFonts w:ascii="Times New Roman" w:hAnsi="Times New Roman" w:cs="Times New Roman"/>
              </w:rPr>
              <w:br/>
              <w:t xml:space="preserve">базового </w:t>
            </w:r>
            <w:r>
              <w:rPr>
                <w:rFonts w:ascii="Times New Roman" w:hAnsi="Times New Roman" w:cs="Times New Roman"/>
              </w:rPr>
              <w:br/>
              <w:t>года</w:t>
            </w:r>
          </w:p>
          <w:p w14:paraId="49768E3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34BC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14:paraId="2805F3F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A173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14:paraId="6D7A690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30DA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14:paraId="308ABFB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8805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14:paraId="54B713C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FC69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14:paraId="38A5FB5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54F3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  <w:p w14:paraId="7872D82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1CE4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  <w:p w14:paraId="38F0570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F93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14:paraId="11C1CA29" w14:textId="77777777" w:rsidR="00D82E03" w:rsidRDefault="00000000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D82E03" w14:paraId="30CC1752" w14:textId="77777777">
        <w:trPr>
          <w:trHeight w:val="400"/>
          <w:tblHeader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741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D14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584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804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ED4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A3F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307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007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423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732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48D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05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82E03" w14:paraId="50538A78" w14:textId="77777777">
        <w:trPr>
          <w:trHeight w:val="347"/>
          <w:jc w:val="center"/>
        </w:trPr>
        <w:tc>
          <w:tcPr>
            <w:tcW w:w="15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617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D82E03" w14:paraId="4565CBE0" w14:textId="77777777">
        <w:trPr>
          <w:trHeight w:val="34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EED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9DDE" w14:textId="77777777" w:rsidR="00D82E03" w:rsidRDefault="00000000">
            <w:pPr>
              <w:widowControl w:val="0"/>
              <w:tabs>
                <w:tab w:val="left" w:pos="472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профилактике</w:t>
            </w:r>
          </w:p>
          <w:p w14:paraId="573E3499" w14:textId="77777777" w:rsidR="00D82E03" w:rsidRDefault="00000000">
            <w:pPr>
              <w:widowControl w:val="0"/>
              <w:tabs>
                <w:tab w:val="left" w:pos="47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детского дорожно-транспортного травматизма, проведение массовых мероприятий с детьми по безопасности дорожного движения</w:t>
            </w:r>
          </w:p>
          <w:p w14:paraId="0874C174" w14:textId="77777777" w:rsidR="00D82E03" w:rsidRDefault="00D82E03">
            <w:pPr>
              <w:widowControl w:val="0"/>
              <w:tabs>
                <w:tab w:val="left" w:pos="47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9E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7C8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105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235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46C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2FA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570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A1E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233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DE1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82E03" w14:paraId="0A41C2C5" w14:textId="77777777">
        <w:trPr>
          <w:cantSplit/>
          <w:trHeight w:val="250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35D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DD9B" w14:textId="77777777" w:rsidR="00D82E03" w:rsidRDefault="00000000">
            <w:pPr>
              <w:widowControl w:val="0"/>
              <w:tabs>
                <w:tab w:val="left" w:pos="472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организации дорожного движения на автомобильных дорогах местного значения, в том числе на потенциально опасных участках улично-дорожной сети, с целью снижения риска ДТП,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6A2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760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96A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8A6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C10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BA7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B61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173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73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EDA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82E03" w14:paraId="13D67445" w14:textId="77777777">
        <w:trPr>
          <w:trHeight w:val="295"/>
          <w:jc w:val="center"/>
        </w:trPr>
        <w:tc>
          <w:tcPr>
            <w:tcW w:w="15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A68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Работа по профилактике детского дорожно-транспортного травматизма, проведение массовых мероприятий с детьми по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безопасности дорожного движения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82E03" w14:paraId="2E9037FF" w14:textId="77777777">
        <w:trPr>
          <w:trHeight w:val="81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2BC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00F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распространенных световозвращающих приспособлений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690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24D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1A8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742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E1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E5A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1B5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08F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759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8A02DB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150</w:t>
            </w:r>
          </w:p>
          <w:p w14:paraId="14061D2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F1A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0B22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82E03" w14:paraId="6F97E0F4" w14:textId="77777777">
        <w:trPr>
          <w:trHeight w:val="13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0EB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B36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образовательных учреждений, укомплектованных оборудованием, позволяющим в игровой форме формировать навыки безопасного поведения на дороге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6B0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1D9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5A0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BA2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652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130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459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649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A6F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1F2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E03" w14:paraId="0AF86427" w14:textId="77777777">
        <w:trPr>
          <w:trHeight w:val="127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E82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EF3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проведенных конкурсов на тему обеспечении безопасности дорожного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030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C23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907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133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3E5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FC3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08A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83C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0B7E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FA73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D0E6C34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D97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E03" w14:paraId="4EB75395" w14:textId="77777777">
        <w:trPr>
          <w:trHeight w:val="400"/>
          <w:jc w:val="center"/>
        </w:trPr>
        <w:tc>
          <w:tcPr>
            <w:tcW w:w="15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EF4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Cs/>
                <w:iCs/>
              </w:rPr>
              <w:t>Организация работ по обеспечению безопасности дорожного движения на автомобильных дорогах местного значения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82E03" w14:paraId="0052BD01" w14:textId="77777777">
        <w:trPr>
          <w:trHeight w:val="80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69A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DC1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пешеходных переходов, оснащенных  светофорами Т.7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856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C6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A70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E0C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FF3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DC4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085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256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30F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349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2E03" w14:paraId="3A5B4FE4" w14:textId="77777777">
        <w:trPr>
          <w:trHeight w:val="61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926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28E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пешеходных переходов, оснащенных светофорами марки Т.1 и 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1A5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54A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E34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461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4FF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D93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1F2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AF0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7E6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33B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E03" w14:paraId="34BC3178" w14:textId="77777777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AD0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BF2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установленных дорожных знаков с внутренним освещением и светодиодной индикацией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44A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ED2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97E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759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520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186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F78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898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E24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C6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E03" w14:paraId="448FD97F" w14:textId="77777777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A89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036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устройств звукового сопровождения пешеходов для </w:t>
            </w:r>
          </w:p>
          <w:p w14:paraId="10F0F41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слабовидящих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D07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707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B1F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F20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DC7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EAD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A76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47E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C4C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1DC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E03" w14:paraId="5AEF18F6" w14:textId="77777777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A93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7E4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пешеходных переходов, на которых нанесена дорожная </w:t>
            </w:r>
            <w:r>
              <w:rPr>
                <w:rFonts w:ascii="Times New Roman" w:hAnsi="Times New Roman" w:cs="Times New Roman"/>
              </w:rPr>
              <w:lastRenderedPageBreak/>
              <w:t>разметка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AD4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792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7AE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DBA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EA3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0C0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9CD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255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C1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B2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82E03" w14:paraId="7668D8A2" w14:textId="77777777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6C2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3B3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установленных и заменённых дорожных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08F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F75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EDD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1DE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2E1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F5E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9F0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5A1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F55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3F0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D82E03" w14:paraId="4A09DD7B" w14:textId="77777777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C5C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023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светофорных объектов, по которым проводится технический осмотр, содержание (ремонт в случае выхода из строя)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FEE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830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F29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59C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4B5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06F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0A5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FA0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C8C4" w14:textId="77777777" w:rsidR="00D82E0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B6D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82E03" w14:paraId="47110E40" w14:textId="77777777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941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4EF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установленных и замененных светофорных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D5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6A1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A1A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F8E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A39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6ED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BEB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852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4F3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1E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E03" w14:paraId="51AECD84" w14:textId="77777777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78D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279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Протяженность установленных дорожных ограждений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01B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508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015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411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4C2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03F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742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9A9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890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6FB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82E03" w14:paraId="67C1C638" w14:textId="77777777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104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418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искусственных дорожных неровностей (ИДН)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8C9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14:paraId="10FC7D41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F3A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A9E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D0A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4B3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7D4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EAE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354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FF4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152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2E03" w14:paraId="18A208E1" w14:textId="77777777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2F6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452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пешеходных проекторов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C97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505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A7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10E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56E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7B4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D03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D3F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2EF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409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E03" w14:paraId="6D38D345" w14:textId="77777777">
        <w:trPr>
          <w:trHeight w:val="4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4F9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3CD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плана обеспечения транспортной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A34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C9F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FDE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D76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D13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8D9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6BB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47B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F11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401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380DEB16" w14:textId="77777777" w:rsidR="00D82E03" w:rsidRDefault="00D82E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008FED" w14:textId="77777777" w:rsidR="00D82E03" w:rsidRDefault="00D82E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9E1DE8" w14:textId="77777777" w:rsidR="00D82E03" w:rsidRDefault="00D82E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EE50EE" w14:textId="77777777" w:rsidR="00D82E03" w:rsidRDefault="00D82E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A399D8" w14:textId="77777777" w:rsidR="00D82E03" w:rsidRDefault="00D82E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51D614" w14:textId="77777777" w:rsidR="00D82E03" w:rsidRDefault="00D82E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8E723E" w14:textId="77777777" w:rsidR="00D82E03" w:rsidRDefault="00D82E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C1781C" w14:textId="77777777" w:rsidR="00D82E03" w:rsidRDefault="00D82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29A955" w14:textId="77777777" w:rsidR="00D82E03" w:rsidRDefault="00D8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1EF94" w14:textId="77777777" w:rsidR="00D82E03" w:rsidRDefault="00000000">
      <w:pPr>
        <w:framePr w:hSpace="180" w:wrap="around" w:vAnchor="text" w:hAnchor="margin" w:xAlign="right" w:y="-507"/>
        <w:suppressAutoHyphens/>
        <w:spacing w:after="0" w:line="240" w:lineRule="auto"/>
        <w:ind w:firstLine="103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AC3060F" w14:textId="39BCF5AE" w:rsidR="00D82E03" w:rsidRDefault="00000000" w:rsidP="00A436D2">
      <w:pPr>
        <w:framePr w:hSpace="180" w:wrap="around" w:vAnchor="text" w:hAnchor="margin" w:xAlign="right" w:y="-507"/>
        <w:suppressAutoHyphens/>
        <w:spacing w:after="0" w:line="240" w:lineRule="auto"/>
        <w:ind w:firstLine="103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Бузулука</w:t>
      </w:r>
    </w:p>
    <w:p w14:paraId="46CC2558" w14:textId="4233E414" w:rsidR="00D82E03" w:rsidRDefault="00000000">
      <w:pPr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36D2">
        <w:rPr>
          <w:rFonts w:ascii="Times New Roman" w:hAnsi="Times New Roman" w:cs="Times New Roman"/>
          <w:sz w:val="28"/>
          <w:szCs w:val="28"/>
        </w:rPr>
        <w:t xml:space="preserve">11.07.2024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436D2">
        <w:rPr>
          <w:rFonts w:ascii="Times New Roman" w:hAnsi="Times New Roman" w:cs="Times New Roman"/>
          <w:sz w:val="28"/>
          <w:szCs w:val="28"/>
        </w:rPr>
        <w:t xml:space="preserve"> 1813-п</w:t>
      </w:r>
    </w:p>
    <w:p w14:paraId="20C18E24" w14:textId="77777777" w:rsidR="00D82E03" w:rsidRDefault="00D82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76C781" w14:textId="77777777" w:rsidR="00D82E03" w:rsidRDefault="00D82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D08431" w14:textId="77777777" w:rsidR="00D82E03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14:paraId="616C2DF5" w14:textId="77777777" w:rsidR="00D82E03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0E2BE7E6" w14:textId="77777777" w:rsidR="00D82E03" w:rsidRDefault="00000000">
      <w:pPr>
        <w:ind w:left="11520"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6010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6"/>
        <w:gridCol w:w="2127"/>
        <w:gridCol w:w="1540"/>
        <w:gridCol w:w="586"/>
        <w:gridCol w:w="706"/>
        <w:gridCol w:w="1543"/>
        <w:gridCol w:w="1153"/>
        <w:gridCol w:w="1134"/>
        <w:gridCol w:w="1134"/>
        <w:gridCol w:w="1134"/>
        <w:gridCol w:w="993"/>
        <w:gridCol w:w="955"/>
        <w:gridCol w:w="1301"/>
        <w:gridCol w:w="1268"/>
      </w:tblGrid>
      <w:tr w:rsidR="00D82E03" w14:paraId="593BBA31" w14:textId="77777777">
        <w:trPr>
          <w:cantSplit/>
          <w:trHeight w:val="585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6C188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4DE4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структурного элемента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01678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407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467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 ассигнований</w:t>
            </w:r>
          </w:p>
        </w:tc>
      </w:tr>
      <w:tr w:rsidR="00D82E03" w14:paraId="0BD83489" w14:textId="77777777">
        <w:trPr>
          <w:cantSplit/>
          <w:trHeight w:val="602"/>
          <w:tblHeader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2DE03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C0EBA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DD628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0D752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5257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B82E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2999A2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F79ACB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FA2767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C66319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49744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BBD5BC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035274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F1F15" w14:textId="77777777" w:rsidR="00D82E03" w:rsidRDefault="00000000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D82E03" w14:paraId="1CA66813" w14:textId="77777777">
        <w:trPr>
          <w:cantSplit/>
          <w:trHeight w:val="291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1F5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656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023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6E6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E8A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D43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2C7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627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66B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9C3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FD3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FDF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0ED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3E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82E03" w14:paraId="6D7F8BC6" w14:textId="77777777">
        <w:trPr>
          <w:cantSplit/>
          <w:trHeight w:val="291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601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4AB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Муниципальная программа «Повышение безопасности дорожного движения в </w:t>
            </w:r>
            <w:r>
              <w:rPr>
                <w:rFonts w:ascii="Times New Roman" w:hAnsi="Times New Roman" w:cs="Times New Roman"/>
              </w:rPr>
              <w:t>городе Бузулуке»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F0F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892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767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143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DD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685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B5E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A3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369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5D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C0E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4D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</w:tr>
      <w:tr w:rsidR="00D82E03" w14:paraId="3742B820" w14:textId="77777777">
        <w:trPr>
          <w:cantSplit/>
          <w:trHeight w:val="618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2E21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83ED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F01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УЖКХиТ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954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2A6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271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7A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A4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29A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D1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69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2D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61C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749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</w:tr>
      <w:tr w:rsidR="00D82E03" w14:paraId="4F3D4B07" w14:textId="77777777">
        <w:trPr>
          <w:cantSplit/>
          <w:trHeight w:val="800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7E97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2DF6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1EA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59F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3C6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6BC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B2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E8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06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0C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C6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FB4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D4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52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82E03" w14:paraId="7309BB94" w14:textId="77777777">
        <w:trPr>
          <w:cantSplit/>
          <w:trHeight w:val="308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35CA" w14:textId="77777777" w:rsidR="00D82E03" w:rsidRDefault="00000000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5F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 «Работа по профилактике детского дорожно-транспортного травматизма, проведение массовых мероприятий с детьми по безопасности дорожного движения»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D6F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02D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C94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7F5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0540100000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D84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64D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D99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D8D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84A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7D8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D2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8A4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82E03" w14:paraId="3BC00FE9" w14:textId="77777777">
        <w:trPr>
          <w:cantSplit/>
          <w:trHeight w:val="308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0B49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C65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Изготовление и распространение световозвращающих приспособлений среди дошкольников и учащихся младших классов образовательных организаций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A54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067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824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100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0540121210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7AE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6C0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110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1F5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5395" w14:textId="77777777" w:rsidR="00D82E03" w:rsidRDefault="00000000">
            <w:pPr>
              <w:widowControl w:val="0"/>
              <w:tabs>
                <w:tab w:val="left" w:pos="88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4D7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0CB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FEA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2E03" w14:paraId="49F7B5AA" w14:textId="77777777">
        <w:trPr>
          <w:cantSplit/>
          <w:trHeight w:val="308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280C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3C5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Приобретение для дошкольных образовательных организаций оборудования, позволяющего в игровой форме формировать навыки безопасного поведения на дороге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73C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A75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10C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F5F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0540121220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E3B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AFC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A1F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427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CE6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229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990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94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2E03" w14:paraId="6A209334" w14:textId="77777777">
        <w:trPr>
          <w:cantSplit/>
          <w:trHeight w:val="30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11AD" w14:textId="77777777" w:rsidR="00D82E03" w:rsidRDefault="00D82E03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E84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Конкурс рисунков по безопасности дорожного движения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8C4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F2A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DF3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314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0540121230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52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BCF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CE8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14D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696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54F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3D7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E0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2E03" w14:paraId="2E5DFE6E" w14:textId="77777777">
        <w:trPr>
          <w:cantSplit/>
          <w:trHeight w:val="30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31B7" w14:textId="77777777" w:rsidR="00D82E03" w:rsidRDefault="00000000">
            <w:pPr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350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мероприятий:   «Организация работ по обеспечению безопасности дорожного движения на автомобильных дорогах местного значения»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885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УЖКХиТ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44E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115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F6E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0540200000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833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93A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C8A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B8F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C77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4EC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3DD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9CF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</w:tr>
      <w:tr w:rsidR="00D82E03" w14:paraId="10EF73B2" w14:textId="77777777">
        <w:trPr>
          <w:cantSplit/>
          <w:trHeight w:val="681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87DE" w14:textId="77777777" w:rsidR="00D82E03" w:rsidRDefault="00D82E03">
            <w:pPr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3B8C" w14:textId="77777777" w:rsidR="00D82E0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регулируемых и нерегулируемых пешеходных переходов, в том числе прилегающих непосредственно к дошкольным образовательным организациям, общеобразовательным организациям и организациям дополнительного образования, средствами освещения, искусственными дорожными неровностями, светофорами Т.7, системами светового оповещения, дорожными знаками с внутренним освещением и светодиодной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индикацией, Г-образными опорами,</w:t>
            </w:r>
          </w:p>
          <w:p w14:paraId="684432EA" w14:textId="77777777" w:rsidR="00D82E03" w:rsidRDefault="00D8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218A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УЖКХиТ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33E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38A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262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0540221240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8AA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092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F39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593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D5D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6A8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8E1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232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82E03" w14:paraId="1C6D1874" w14:textId="77777777">
        <w:trPr>
          <w:cantSplit/>
          <w:trHeight w:val="41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2AD0" w14:textId="77777777" w:rsidR="00D82E03" w:rsidRDefault="00D82E03">
            <w:pPr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3B6A" w14:textId="77777777" w:rsidR="00D82E03" w:rsidRDefault="0000000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9520C7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793D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F83F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4F9F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4C39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8CC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9587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3775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E0E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505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D46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508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F2C23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E03" w14:paraId="126C2F51" w14:textId="77777777">
        <w:trPr>
          <w:cantSplit/>
          <w:trHeight w:val="30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D689" w14:textId="77777777" w:rsidR="00D82E03" w:rsidRDefault="00D82E03">
            <w:pPr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08AF" w14:textId="77777777" w:rsidR="00D82E0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светофорных объектов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7DCE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УЖКХиТ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7D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DB9B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722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0540221250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CF0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2F3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36B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976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FA6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F1F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5D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F8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82E03" w14:paraId="1DB5F9D5" w14:textId="77777777">
        <w:trPr>
          <w:cantSplit/>
          <w:trHeight w:val="30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E568" w14:textId="77777777" w:rsidR="00D82E03" w:rsidRDefault="00D82E03">
            <w:pPr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9C5A" w14:textId="77777777" w:rsidR="00D82E0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участков улично-дорожной сети города дорожными ограждениями</w:t>
            </w:r>
          </w:p>
          <w:p w14:paraId="11AAECCF" w14:textId="77777777" w:rsidR="00D82E03" w:rsidRDefault="00D8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B78F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УЖКХиТ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BB2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757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868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0540221260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1EF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AD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C5F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A33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47B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8C3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2E2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129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D82E03" w14:paraId="4F87ADDF" w14:textId="77777777">
        <w:trPr>
          <w:cantSplit/>
          <w:trHeight w:val="151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2516" w14:textId="77777777" w:rsidR="00D82E03" w:rsidRDefault="00D82E03">
            <w:pPr>
              <w:autoSpaceDN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AC7D" w14:textId="77777777" w:rsidR="00D82E0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предупреждение причин возникновения ДТП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2F5AC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C58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208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070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0540221280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3FE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A9D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E77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715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2A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2EE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648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588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D82E03" w14:paraId="6E060C3B" w14:textId="77777777">
        <w:trPr>
          <w:cantSplit/>
          <w:trHeight w:val="151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2FC3" w14:textId="77777777" w:rsidR="00D82E03" w:rsidRDefault="00D82E03">
            <w:pPr>
              <w:autoSpaceDN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1DF7" w14:textId="77777777" w:rsidR="00D82E0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обеспечение транспортной безопасности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4335" w14:textId="77777777" w:rsidR="00D82E03" w:rsidRDefault="00D82E0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FDC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A31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6CD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0540221290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939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303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B3C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A93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85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AD8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52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033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91021CD" w14:textId="77777777" w:rsidR="00D82E03" w:rsidRDefault="00D82E03">
      <w:pPr>
        <w:ind w:left="142" w:hanging="142"/>
      </w:pPr>
    </w:p>
    <w:tbl>
      <w:tblPr>
        <w:tblpPr w:leftFromText="180" w:rightFromText="180" w:bottomFromText="200" w:vertAnchor="text" w:horzAnchor="margin" w:tblpXSpec="right" w:tblpY="-507"/>
        <w:tblW w:w="0" w:type="auto"/>
        <w:tblLook w:val="04A0" w:firstRow="1" w:lastRow="0" w:firstColumn="1" w:lastColumn="0" w:noHBand="0" w:noVBand="1"/>
      </w:tblPr>
      <w:tblGrid>
        <w:gridCol w:w="4962"/>
      </w:tblGrid>
      <w:tr w:rsidR="00D82E03" w14:paraId="7C32D4A2" w14:textId="77777777">
        <w:trPr>
          <w:trHeight w:val="314"/>
        </w:trPr>
        <w:tc>
          <w:tcPr>
            <w:tcW w:w="4962" w:type="dxa"/>
          </w:tcPr>
          <w:p w14:paraId="7AEDA4BD" w14:textId="77777777" w:rsidR="00D82E03" w:rsidRDefault="00000000">
            <w:pPr>
              <w:suppressAutoHyphens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Бузулука</w:t>
            </w:r>
          </w:p>
          <w:p w14:paraId="6C854F5C" w14:textId="04BF59B9" w:rsidR="00D82E03" w:rsidRDefault="00000000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436D2">
              <w:rPr>
                <w:rFonts w:ascii="Times New Roman" w:hAnsi="Times New Roman" w:cs="Times New Roman"/>
                <w:sz w:val="28"/>
                <w:szCs w:val="28"/>
              </w:rPr>
              <w:t xml:space="preserve">11.07.2024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36D2">
              <w:rPr>
                <w:rFonts w:ascii="Times New Roman" w:hAnsi="Times New Roman" w:cs="Times New Roman"/>
                <w:sz w:val="28"/>
                <w:szCs w:val="28"/>
              </w:rPr>
              <w:t>1813-п</w:t>
            </w:r>
          </w:p>
          <w:p w14:paraId="51426BEA" w14:textId="77777777" w:rsidR="00D82E03" w:rsidRDefault="00D82E03">
            <w:pPr>
              <w:suppressAutoHyphens/>
              <w:spacing w:after="0" w:line="240" w:lineRule="auto"/>
              <w:ind w:left="708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1448E2" w14:textId="77777777" w:rsidR="00D82E03" w:rsidRDefault="00D82E03">
      <w:pPr>
        <w:spacing w:after="0" w:line="240" w:lineRule="auto"/>
        <w:rPr>
          <w:rFonts w:ascii="Arial" w:eastAsia="Times New Roman" w:hAnsi="Arial" w:cs="Arial"/>
        </w:rPr>
      </w:pPr>
    </w:p>
    <w:p w14:paraId="363CCDA9" w14:textId="77777777" w:rsidR="00D82E03" w:rsidRDefault="00D8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A91C7" w14:textId="77777777" w:rsidR="00D82E03" w:rsidRDefault="00D8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A760C7" w14:textId="77777777" w:rsidR="00D82E03" w:rsidRDefault="00D82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3871D5" w14:textId="77777777" w:rsidR="00D82E03" w:rsidRDefault="00D8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3D36B" w14:textId="77777777" w:rsidR="00D82E03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14:paraId="2D827DF3" w14:textId="77777777" w:rsidR="00D82E03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 с разбивкой по источникам финансирования</w:t>
      </w:r>
    </w:p>
    <w:p w14:paraId="02269119" w14:textId="77777777" w:rsidR="00D82E03" w:rsidRDefault="00000000">
      <w:pPr>
        <w:ind w:left="10800" w:firstLine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6210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882"/>
        <w:gridCol w:w="2303"/>
        <w:gridCol w:w="1559"/>
        <w:gridCol w:w="1417"/>
        <w:gridCol w:w="1418"/>
        <w:gridCol w:w="1276"/>
        <w:gridCol w:w="1275"/>
        <w:gridCol w:w="1276"/>
        <w:gridCol w:w="1134"/>
        <w:gridCol w:w="1134"/>
      </w:tblGrid>
      <w:tr w:rsidR="00D82E03" w14:paraId="4B0BC4A8" w14:textId="77777777">
        <w:trPr>
          <w:cantSplit/>
          <w:trHeight w:val="304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19F1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3884EC5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F85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программы, структурного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элемента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8A7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7F3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</w:t>
            </w:r>
          </w:p>
        </w:tc>
      </w:tr>
      <w:tr w:rsidR="00D82E03" w14:paraId="49C16E18" w14:textId="77777777">
        <w:trPr>
          <w:trHeight w:val="398"/>
          <w:tblHeader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47E9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782E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61F0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1D4F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59D6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 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1D38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A2D7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0679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06E1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C50C" w14:textId="77777777" w:rsidR="00D82E03" w:rsidRDefault="0000000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8FF" w14:textId="77777777" w:rsidR="00D82E03" w:rsidRDefault="00000000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D82E03" w14:paraId="7B5FD1B7" w14:textId="77777777">
        <w:trPr>
          <w:trHeight w:val="277"/>
          <w:tblHeader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784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AC7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153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C8F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DFE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A7B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0EA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BBF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AFE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065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EDC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82E03" w14:paraId="136184D6" w14:textId="77777777">
        <w:trPr>
          <w:trHeight w:val="304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654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EC5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Муниципальная программа: «Повышение безопасности дорожного движения в городе Бузулуке»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071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73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F62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B14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D81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BD2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4FF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06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D8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</w:tr>
      <w:tr w:rsidR="00D82E03" w14:paraId="44082611" w14:textId="77777777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BE17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429C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34B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F6D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BC6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8AC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68C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8F0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D98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EFE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043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E03" w14:paraId="0EB7E97E" w14:textId="77777777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3897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A73D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935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7C0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CA7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764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22A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D00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B6A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B04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C00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E03" w14:paraId="71CB87BC" w14:textId="77777777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354E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C375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3C5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17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169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26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2E4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1FB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280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0E8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FCA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13070,0</w:t>
            </w:r>
          </w:p>
        </w:tc>
      </w:tr>
      <w:tr w:rsidR="00D82E03" w14:paraId="4A0E8C60" w14:textId="77777777">
        <w:trPr>
          <w:trHeight w:val="304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200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17678195"/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43C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Комплекс процессных мероприятий  «Работа по профилактике детского дорожно-транспортного травматизма, проведение массовых мероприятий с детьми по безопасности дорожного движения»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E85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156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6C2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176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731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9E7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E66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BF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F46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82E03" w14:paraId="27A41255" w14:textId="77777777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15DE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BB11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57B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C77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253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0BB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00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A2C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49E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39C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6D2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E03" w14:paraId="21C6B562" w14:textId="77777777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1913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D1B4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E47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AA9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1D2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20C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7AA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95B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4BA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D62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949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E03" w14:paraId="06518E66" w14:textId="77777777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377B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6371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C64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B482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B39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BC4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364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220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3C8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01C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F700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82E03" w14:paraId="53E06CE8" w14:textId="77777777">
        <w:trPr>
          <w:cantSplit/>
          <w:trHeight w:val="304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98E7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17678216"/>
            <w:bookmarkEnd w:id="1"/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921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 «Организация работ по обеспечению </w:t>
            </w:r>
            <w:r>
              <w:rPr>
                <w:rFonts w:ascii="Times New Roman" w:hAnsi="Times New Roman" w:cs="Times New Roman"/>
              </w:rPr>
              <w:lastRenderedPageBreak/>
              <w:t>безопасности дорожного движения на автомобильных дорогах местного значения»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2A5D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107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26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B06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D2E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DB4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50C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F4E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698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</w:tr>
      <w:tr w:rsidR="00D82E03" w14:paraId="572A9AAB" w14:textId="77777777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ECB3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88DD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471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687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7E8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788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AB9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358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03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9BD1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6CF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E03" w14:paraId="6BF374CD" w14:textId="77777777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8909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DBDB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6C9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62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B79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615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FF66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E01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C69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C468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A80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E03" w14:paraId="64CFA146" w14:textId="77777777">
        <w:trPr>
          <w:trHeight w:val="319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CF43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21AC" w14:textId="77777777" w:rsidR="00D82E03" w:rsidRDefault="00D82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7F5A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7E8F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F42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C49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0BDE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2B34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1E6B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AF03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CC25" w14:textId="77777777" w:rsidR="00D82E03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</w:tr>
      <w:bookmarkEnd w:id="2"/>
    </w:tbl>
    <w:p w14:paraId="0C6AE1C2" w14:textId="77777777" w:rsidR="00D82E03" w:rsidRDefault="00D82E03">
      <w:pPr>
        <w:rPr>
          <w:rFonts w:ascii="Arial" w:eastAsia="Times New Roman" w:hAnsi="Arial" w:cs="Arial"/>
          <w:sz w:val="24"/>
          <w:szCs w:val="24"/>
        </w:rPr>
      </w:pPr>
    </w:p>
    <w:p w14:paraId="7B639575" w14:textId="77777777" w:rsidR="00D82E03" w:rsidRDefault="00D82E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2E03">
      <w:pgSz w:w="16838" w:h="11906" w:orient="landscape" w:code="9"/>
      <w:pgMar w:top="1003" w:right="1134" w:bottom="568" w:left="1134" w:header="709" w:footer="709" w:gutter="0"/>
      <w:paperSrc w:first="1284" w:other="1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353F2" w14:textId="77777777" w:rsidR="002F3FC0" w:rsidRDefault="002F3FC0">
      <w:pPr>
        <w:spacing w:after="0" w:line="240" w:lineRule="auto"/>
      </w:pPr>
      <w:r>
        <w:separator/>
      </w:r>
    </w:p>
  </w:endnote>
  <w:endnote w:type="continuationSeparator" w:id="0">
    <w:p w14:paraId="4F748028" w14:textId="77777777" w:rsidR="002F3FC0" w:rsidRDefault="002F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B5CC" w14:textId="77777777" w:rsidR="002F3FC0" w:rsidRDefault="002F3FC0">
      <w:pPr>
        <w:spacing w:after="0" w:line="240" w:lineRule="auto"/>
      </w:pPr>
      <w:r>
        <w:separator/>
      </w:r>
    </w:p>
  </w:footnote>
  <w:footnote w:type="continuationSeparator" w:id="0">
    <w:p w14:paraId="4D227835" w14:textId="77777777" w:rsidR="002F3FC0" w:rsidRDefault="002F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4332"/>
      <w:docPartObj>
        <w:docPartGallery w:val="Page Numbers (Top of Page)"/>
        <w:docPartUnique/>
      </w:docPartObj>
    </w:sdtPr>
    <w:sdtContent>
      <w:p w14:paraId="55AAE80D" w14:textId="77777777" w:rsidR="00D82E03" w:rsidRDefault="00D82E03">
        <w:pPr>
          <w:pStyle w:val="a7"/>
          <w:jc w:val="center"/>
        </w:pPr>
      </w:p>
      <w:p w14:paraId="189524AD" w14:textId="77777777" w:rsidR="00D82E03" w:rsidRDefault="00000000">
        <w:pPr>
          <w:pStyle w:val="a7"/>
          <w:jc w:val="center"/>
          <w:rPr>
            <w:color w:val="FFFFFF" w:themeColor="background1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CACAE2E" w14:textId="77777777" w:rsidR="00D82E03" w:rsidRDefault="00D82E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318971"/>
      <w:docPartObj>
        <w:docPartGallery w:val="Page Numbers (Top of Page)"/>
        <w:docPartUnique/>
      </w:docPartObj>
    </w:sdtPr>
    <w:sdtContent>
      <w:p w14:paraId="40EE7E02" w14:textId="77777777" w:rsidR="00D82E03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4E8AC" w14:textId="77777777" w:rsidR="00D82E03" w:rsidRDefault="00D82E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66FA"/>
    <w:multiLevelType w:val="hybridMultilevel"/>
    <w:tmpl w:val="C206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1A7"/>
    <w:multiLevelType w:val="hybridMultilevel"/>
    <w:tmpl w:val="01A4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1D69"/>
    <w:multiLevelType w:val="hybridMultilevel"/>
    <w:tmpl w:val="DF3E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7FD5"/>
    <w:multiLevelType w:val="hybridMultilevel"/>
    <w:tmpl w:val="ED92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E122E"/>
    <w:multiLevelType w:val="hybridMultilevel"/>
    <w:tmpl w:val="476A1B4A"/>
    <w:lvl w:ilvl="0" w:tplc="AC5CC1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05348"/>
    <w:multiLevelType w:val="hybridMultilevel"/>
    <w:tmpl w:val="793A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08C1"/>
    <w:multiLevelType w:val="hybridMultilevel"/>
    <w:tmpl w:val="DF3E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8142B"/>
    <w:multiLevelType w:val="hybridMultilevel"/>
    <w:tmpl w:val="C3A879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0387D"/>
    <w:multiLevelType w:val="hybridMultilevel"/>
    <w:tmpl w:val="21342AA4"/>
    <w:lvl w:ilvl="0" w:tplc="AF40D0D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64518"/>
    <w:multiLevelType w:val="hybridMultilevel"/>
    <w:tmpl w:val="DF3E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3135">
    <w:abstractNumId w:val="4"/>
  </w:num>
  <w:num w:numId="2" w16cid:durableId="1883520005">
    <w:abstractNumId w:val="8"/>
  </w:num>
  <w:num w:numId="3" w16cid:durableId="1548181745">
    <w:abstractNumId w:val="6"/>
  </w:num>
  <w:num w:numId="4" w16cid:durableId="550920283">
    <w:abstractNumId w:val="2"/>
  </w:num>
  <w:num w:numId="5" w16cid:durableId="1194151067">
    <w:abstractNumId w:val="9"/>
  </w:num>
  <w:num w:numId="6" w16cid:durableId="913660005">
    <w:abstractNumId w:val="0"/>
  </w:num>
  <w:num w:numId="7" w16cid:durableId="1836991493">
    <w:abstractNumId w:val="5"/>
  </w:num>
  <w:num w:numId="8" w16cid:durableId="2001469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2588934">
    <w:abstractNumId w:val="3"/>
  </w:num>
  <w:num w:numId="10" w16cid:durableId="671294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E03"/>
    <w:rsid w:val="001F4D78"/>
    <w:rsid w:val="002F3FC0"/>
    <w:rsid w:val="00A436D2"/>
    <w:rsid w:val="00D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51BC"/>
  <w15:docId w15:val="{5BC08C5C-1A8A-4FD4-9731-33131813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pPr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paragraph" w:styleId="af3">
    <w:name w:val="footer"/>
    <w:basedOn w:val="a"/>
    <w:link w:val="af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</w:style>
  <w:style w:type="character" w:customStyle="1" w:styleId="eop">
    <w:name w:val="eo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DD0A2-D776-4C8E-8FFE-A01C2913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Попова</dc:creator>
  <cp:lastModifiedBy>Алена Харитонова</cp:lastModifiedBy>
  <cp:revision>30</cp:revision>
  <cp:lastPrinted>2024-06-26T09:03:00Z</cp:lastPrinted>
  <dcterms:created xsi:type="dcterms:W3CDTF">2024-06-26T08:01:00Z</dcterms:created>
  <dcterms:modified xsi:type="dcterms:W3CDTF">2024-07-26T07:46:00Z</dcterms:modified>
</cp:coreProperties>
</file>