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4DCF">
        <w:rPr>
          <w:rFonts w:ascii="Times New Roman" w:hAnsi="Times New Roman" w:cs="Times New Roman"/>
          <w:sz w:val="28"/>
          <w:szCs w:val="28"/>
        </w:rPr>
        <w:t>АДМИНИСТРАЦИЯ</w:t>
      </w: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4DCF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4DCF">
        <w:rPr>
          <w:rFonts w:ascii="Times New Roman" w:hAnsi="Times New Roman" w:cs="Times New Roman"/>
          <w:sz w:val="28"/>
          <w:szCs w:val="28"/>
        </w:rPr>
        <w:t>ГОРОД БУЗУЛУК</w:t>
      </w: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4DCF">
        <w:rPr>
          <w:rFonts w:ascii="Times New Roman" w:hAnsi="Times New Roman" w:cs="Times New Roman"/>
          <w:sz w:val="28"/>
          <w:szCs w:val="28"/>
        </w:rPr>
        <w:t>ОРЕНБУРГСКОЙ ОБЛАСТИ</w:t>
      </w: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4DCF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BA4DCF" w:rsidRPr="00BA4DCF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2AF8" w:rsidRDefault="00BA4DCF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BA4DCF">
        <w:rPr>
          <w:rFonts w:ascii="Times New Roman" w:hAnsi="Times New Roman" w:cs="Times New Roman"/>
          <w:sz w:val="28"/>
          <w:szCs w:val="28"/>
        </w:rPr>
        <w:t xml:space="preserve">.10.2019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№1569</w:t>
      </w:r>
      <w:r w:rsidRPr="00BA4DCF">
        <w:rPr>
          <w:rFonts w:ascii="Times New Roman" w:hAnsi="Times New Roman" w:cs="Times New Roman"/>
          <w:sz w:val="28"/>
          <w:szCs w:val="28"/>
        </w:rPr>
        <w:t>-п</w:t>
      </w:r>
    </w:p>
    <w:p w:rsidR="000078C5" w:rsidRDefault="000078C5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78C5" w:rsidRDefault="000078C5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4C5A" w:rsidRDefault="00344C5A" w:rsidP="00BA4D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 утверждении Схемы размещения рекламных конструкций</w:t>
      </w:r>
    </w:p>
    <w:p w:rsidR="004E151E" w:rsidRDefault="004E151E" w:rsidP="00344C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554" w:rsidRDefault="00344C5A" w:rsidP="00744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44554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="00744554">
        <w:rPr>
          <w:rFonts w:ascii="Times New Roman" w:hAnsi="Times New Roman" w:cs="Times New Roman"/>
          <w:sz w:val="28"/>
          <w:szCs w:val="28"/>
        </w:rPr>
        <w:t xml:space="preserve">В соответствии с частью 5.8 статьи 19 Федерального закона от 13.03.2006 № 38-ФЗ «О рекламе», Постановлением Правительства Оренбургской области от 21.01.2014 № 24-п «О предварительном согласовании схем размещения рекламных конструкций и вносимых в них изменений на территории Оренбургской области», Заключением Министерства экономического развития, промышленной политики и торговли Оренбургской области о </w:t>
      </w:r>
      <w:r w:rsidR="009009CE">
        <w:rPr>
          <w:rFonts w:ascii="Times New Roman" w:hAnsi="Times New Roman" w:cs="Times New Roman"/>
          <w:sz w:val="28"/>
          <w:szCs w:val="28"/>
        </w:rPr>
        <w:t xml:space="preserve">предварительном </w:t>
      </w:r>
      <w:r w:rsidR="00744554">
        <w:rPr>
          <w:rFonts w:ascii="Times New Roman" w:hAnsi="Times New Roman" w:cs="Times New Roman"/>
          <w:sz w:val="28"/>
          <w:szCs w:val="28"/>
        </w:rPr>
        <w:t xml:space="preserve">согласовании проекта схемы размещения рекламных конструкций от </w:t>
      </w:r>
      <w:r w:rsidR="00457492">
        <w:rPr>
          <w:rFonts w:ascii="Times New Roman" w:hAnsi="Times New Roman" w:cs="Times New Roman"/>
          <w:sz w:val="28"/>
          <w:szCs w:val="28"/>
        </w:rPr>
        <w:t>0</w:t>
      </w:r>
      <w:r w:rsidR="009009CE">
        <w:rPr>
          <w:rFonts w:ascii="Times New Roman" w:hAnsi="Times New Roman" w:cs="Times New Roman"/>
          <w:sz w:val="28"/>
          <w:szCs w:val="28"/>
        </w:rPr>
        <w:t>9</w:t>
      </w:r>
      <w:r w:rsidR="00744554" w:rsidRPr="00224475">
        <w:rPr>
          <w:rFonts w:ascii="Times New Roman" w:hAnsi="Times New Roman" w:cs="Times New Roman"/>
          <w:sz w:val="28"/>
          <w:szCs w:val="28"/>
        </w:rPr>
        <w:t>.</w:t>
      </w:r>
      <w:r w:rsidR="00224475" w:rsidRPr="00224475">
        <w:rPr>
          <w:rFonts w:ascii="Times New Roman" w:hAnsi="Times New Roman" w:cs="Times New Roman"/>
          <w:sz w:val="28"/>
          <w:szCs w:val="28"/>
        </w:rPr>
        <w:t>0</w:t>
      </w:r>
      <w:r w:rsidR="00457492">
        <w:rPr>
          <w:rFonts w:ascii="Times New Roman" w:hAnsi="Times New Roman" w:cs="Times New Roman"/>
          <w:sz w:val="28"/>
          <w:szCs w:val="28"/>
        </w:rPr>
        <w:t>9</w:t>
      </w:r>
      <w:r w:rsidR="00744554" w:rsidRPr="00224475">
        <w:rPr>
          <w:rFonts w:ascii="Times New Roman" w:hAnsi="Times New Roman" w:cs="Times New Roman"/>
          <w:sz w:val="28"/>
          <w:szCs w:val="28"/>
        </w:rPr>
        <w:t>.201</w:t>
      </w:r>
      <w:r w:rsidR="00457492">
        <w:rPr>
          <w:rFonts w:ascii="Times New Roman" w:hAnsi="Times New Roman" w:cs="Times New Roman"/>
          <w:sz w:val="28"/>
          <w:szCs w:val="28"/>
        </w:rPr>
        <w:t>9</w:t>
      </w:r>
      <w:r w:rsidR="00744554" w:rsidRPr="00224475">
        <w:rPr>
          <w:rFonts w:ascii="Times New Roman" w:hAnsi="Times New Roman" w:cs="Times New Roman"/>
          <w:sz w:val="28"/>
          <w:szCs w:val="28"/>
        </w:rPr>
        <w:t xml:space="preserve"> </w:t>
      </w:r>
      <w:r w:rsidR="009009CE">
        <w:rPr>
          <w:rFonts w:ascii="Times New Roman" w:hAnsi="Times New Roman" w:cs="Times New Roman"/>
          <w:sz w:val="28"/>
          <w:szCs w:val="28"/>
        </w:rPr>
        <w:t>№ 11/</w:t>
      </w:r>
      <w:r w:rsidR="00457492">
        <w:rPr>
          <w:rFonts w:ascii="Times New Roman" w:hAnsi="Times New Roman" w:cs="Times New Roman"/>
          <w:sz w:val="28"/>
          <w:szCs w:val="28"/>
        </w:rPr>
        <w:t>3899</w:t>
      </w:r>
      <w:r w:rsidR="00744554">
        <w:rPr>
          <w:rFonts w:ascii="Times New Roman" w:hAnsi="Times New Roman" w:cs="Times New Roman"/>
          <w:sz w:val="28"/>
          <w:szCs w:val="28"/>
        </w:rPr>
        <w:t>,  н</w:t>
      </w:r>
      <w:r w:rsidR="00744554" w:rsidRPr="000078C5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744554" w:rsidRPr="000078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44554" w:rsidRPr="000078C5">
        <w:rPr>
          <w:rFonts w:ascii="Times New Roman" w:hAnsi="Times New Roman" w:cs="Times New Roman"/>
          <w:sz w:val="28"/>
          <w:szCs w:val="28"/>
        </w:rPr>
        <w:t>основании  статьи 30, пункта 5 статьи 40, статьи 43 Устава города Бузулука</w:t>
      </w:r>
      <w:r w:rsidR="00744554">
        <w:rPr>
          <w:rFonts w:ascii="Times New Roman" w:hAnsi="Times New Roman" w:cs="Times New Roman"/>
          <w:sz w:val="28"/>
          <w:szCs w:val="28"/>
        </w:rPr>
        <w:t>,</w:t>
      </w:r>
      <w:r w:rsidR="00744554" w:rsidRPr="00744554">
        <w:rPr>
          <w:rFonts w:ascii="Times New Roman" w:hAnsi="Times New Roman" w:cs="Times New Roman"/>
          <w:sz w:val="28"/>
          <w:szCs w:val="28"/>
        </w:rPr>
        <w:t xml:space="preserve"> </w:t>
      </w:r>
      <w:r w:rsidR="00F91FB2" w:rsidRPr="00220C5F">
        <w:rPr>
          <w:rFonts w:ascii="Times New Roman" w:hAnsi="Times New Roman" w:cs="Times New Roman"/>
          <w:sz w:val="28"/>
          <w:szCs w:val="28"/>
        </w:rPr>
        <w:t>Положени</w:t>
      </w:r>
      <w:r w:rsidR="00F91FB2">
        <w:rPr>
          <w:rFonts w:ascii="Times New Roman" w:hAnsi="Times New Roman" w:cs="Times New Roman"/>
          <w:sz w:val="28"/>
          <w:szCs w:val="28"/>
        </w:rPr>
        <w:t>я</w:t>
      </w:r>
      <w:r w:rsidR="00F91FB2" w:rsidRPr="00220C5F">
        <w:rPr>
          <w:rFonts w:ascii="Times New Roman" w:hAnsi="Times New Roman" w:cs="Times New Roman"/>
          <w:sz w:val="28"/>
          <w:szCs w:val="28"/>
        </w:rPr>
        <w:t xml:space="preserve"> о порядке размещения и выдачи разрешения на установку и эксплуатацию рекламных конструкций на территории муниципального образования город Бузулук Оренбургской области утвержден</w:t>
      </w:r>
      <w:r w:rsidR="00F91FB2">
        <w:rPr>
          <w:rFonts w:ascii="Times New Roman" w:hAnsi="Times New Roman" w:cs="Times New Roman"/>
          <w:sz w:val="28"/>
          <w:szCs w:val="28"/>
        </w:rPr>
        <w:t>н</w:t>
      </w:r>
      <w:r w:rsidR="00F91FB2" w:rsidRPr="00220C5F">
        <w:rPr>
          <w:rFonts w:ascii="Times New Roman" w:hAnsi="Times New Roman" w:cs="Times New Roman"/>
          <w:sz w:val="28"/>
          <w:szCs w:val="28"/>
        </w:rPr>
        <w:t>о</w:t>
      </w:r>
      <w:r w:rsidR="00F91FB2">
        <w:rPr>
          <w:rFonts w:ascii="Times New Roman" w:hAnsi="Times New Roman" w:cs="Times New Roman"/>
          <w:sz w:val="28"/>
          <w:szCs w:val="28"/>
        </w:rPr>
        <w:t xml:space="preserve">го </w:t>
      </w:r>
      <w:r w:rsidR="00F91FB2" w:rsidRPr="00220C5F">
        <w:rPr>
          <w:rFonts w:ascii="Times New Roman" w:hAnsi="Times New Roman" w:cs="Times New Roman"/>
          <w:sz w:val="28"/>
          <w:szCs w:val="28"/>
        </w:rPr>
        <w:t>решением городского Совета депутатов от 26.02.2015 № 711</w:t>
      </w:r>
      <w:r w:rsidR="00F91FB2">
        <w:rPr>
          <w:rFonts w:ascii="Times New Roman" w:hAnsi="Times New Roman" w:cs="Times New Roman"/>
          <w:sz w:val="28"/>
          <w:szCs w:val="28"/>
        </w:rPr>
        <w:t>:</w:t>
      </w:r>
      <w:r w:rsidR="00F91FB2" w:rsidRPr="00220C5F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</w:p>
    <w:p w:rsidR="00344C5A" w:rsidRDefault="00344C5A" w:rsidP="00344C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1. Утвердить Схему размещения рекламных конструкций на территории муниципального образования город Бузулук Оренбургской области согласно приложению.</w:t>
      </w:r>
    </w:p>
    <w:p w:rsidR="00F91FB2" w:rsidRDefault="00F91FB2" w:rsidP="00F91F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2. </w:t>
      </w:r>
      <w:r w:rsidR="000501F4">
        <w:rPr>
          <w:rFonts w:ascii="Times New Roman" w:hAnsi="Times New Roman" w:cs="Times New Roman"/>
          <w:sz w:val="28"/>
          <w:szCs w:val="28"/>
        </w:rPr>
        <w:t>Признать</w:t>
      </w:r>
      <w:r>
        <w:rPr>
          <w:rFonts w:ascii="Times New Roman" w:hAnsi="Times New Roman" w:cs="Times New Roman"/>
          <w:sz w:val="28"/>
          <w:szCs w:val="28"/>
        </w:rPr>
        <w:t xml:space="preserve"> утратившим силу постановление администрации города Бузулука от </w:t>
      </w:r>
      <w:r w:rsidR="00672BA0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>.</w:t>
      </w:r>
      <w:r w:rsidR="00672BA0">
        <w:rPr>
          <w:rFonts w:ascii="Times New Roman" w:hAnsi="Times New Roman" w:cs="Times New Roman"/>
          <w:sz w:val="28"/>
          <w:szCs w:val="28"/>
        </w:rPr>
        <w:t>05</w:t>
      </w:r>
      <w:r>
        <w:rPr>
          <w:rFonts w:ascii="Times New Roman" w:hAnsi="Times New Roman" w:cs="Times New Roman"/>
          <w:sz w:val="28"/>
          <w:szCs w:val="28"/>
        </w:rPr>
        <w:t>.201</w:t>
      </w:r>
      <w:r w:rsidR="00672BA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="00672BA0">
        <w:rPr>
          <w:rFonts w:ascii="Times New Roman" w:hAnsi="Times New Roman" w:cs="Times New Roman"/>
          <w:sz w:val="28"/>
          <w:szCs w:val="28"/>
        </w:rPr>
        <w:t xml:space="preserve">867 </w:t>
      </w:r>
      <w:r>
        <w:rPr>
          <w:rFonts w:ascii="Times New Roman" w:hAnsi="Times New Roman" w:cs="Times New Roman"/>
          <w:sz w:val="28"/>
          <w:szCs w:val="28"/>
        </w:rPr>
        <w:t>-</w:t>
      </w:r>
      <w:r w:rsidR="00672BA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«Об утверждении Схемы размещения рекламных конструкций».</w:t>
      </w:r>
    </w:p>
    <w:p w:rsidR="004E151E" w:rsidRPr="004E151E" w:rsidRDefault="0024262D" w:rsidP="00672B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672BA0" w:rsidRPr="00672BA0">
        <w:rPr>
          <w:rFonts w:ascii="Times New Roman" w:hAnsi="Times New Roman" w:cs="Times New Roman"/>
          <w:sz w:val="28"/>
          <w:szCs w:val="28"/>
        </w:rPr>
        <w:t>3</w:t>
      </w:r>
      <w:r w:rsidR="00672BA0" w:rsidRPr="00672BA0"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. </w:t>
      </w:r>
      <w:r w:rsidR="00672BA0" w:rsidRPr="00672BA0">
        <w:rPr>
          <w:rFonts w:ascii="Times New Roman" w:hAnsi="Times New Roman" w:cs="Times New Roman"/>
          <w:sz w:val="28"/>
          <w:szCs w:val="28"/>
          <w:shd w:val="clear" w:color="auto" w:fill="FFFFFF"/>
        </w:rPr>
        <w:t>Настоящее постановление вступает в силу после официального опубликования в газете «Российская провинция»</w:t>
      </w:r>
      <w:r w:rsidR="004E151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672BA0" w:rsidRPr="00672B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подлежит официальному опубликованию на правовом интернет</w:t>
      </w:r>
      <w:r w:rsidR="004E15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2BA0" w:rsidRPr="00672BA0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4E15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2BA0" w:rsidRPr="00672BA0">
        <w:rPr>
          <w:rFonts w:ascii="Times New Roman" w:hAnsi="Times New Roman" w:cs="Times New Roman"/>
          <w:sz w:val="28"/>
          <w:szCs w:val="28"/>
          <w:shd w:val="clear" w:color="auto" w:fill="FFFFFF"/>
        </w:rPr>
        <w:t>портале Бузулука БУЗУЛУК-ПРАВО.РФ.</w:t>
      </w:r>
      <w:r w:rsidR="004E15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размещению на официальном сайте администрации города Бузулука </w:t>
      </w:r>
      <w:hyperlink r:id="rId5" w:history="1">
        <w:r w:rsidR="004E151E" w:rsidRPr="004E151E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www</w:t>
        </w:r>
        <w:r w:rsidR="004E151E" w:rsidRPr="004E151E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.бузулук.рф</w:t>
        </w:r>
      </w:hyperlink>
      <w:r w:rsidR="004E151E" w:rsidRPr="004E151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72BA0" w:rsidRDefault="00672BA0" w:rsidP="00672B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</w:t>
      </w:r>
      <w:r w:rsidRPr="00672BA0">
        <w:rPr>
          <w:rFonts w:ascii="Times New Roman" w:hAnsi="Times New Roman" w:cs="Times New Roman"/>
          <w:sz w:val="28"/>
          <w:szCs w:val="28"/>
          <w:shd w:val="clear" w:color="auto" w:fill="FFFFFF"/>
        </w:rPr>
        <w:t>4. Настоящее постановление подлежит включению в областной регистр муниципальных нормативных правовых актов.</w:t>
      </w:r>
    </w:p>
    <w:p w:rsidR="00672BA0" w:rsidRDefault="00672BA0" w:rsidP="00672B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72BA0" w:rsidRDefault="00672BA0" w:rsidP="00672B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672BA0" w:rsidRPr="00672BA0" w:rsidRDefault="00672BA0" w:rsidP="00672BA0">
      <w:pPr>
        <w:spacing w:after="0" w:line="240" w:lineRule="auto"/>
        <w:jc w:val="center"/>
        <w:rPr>
          <w:rFonts w:ascii="Times New Roman" w:hAnsi="Times New Roman" w:cs="Times New Roman"/>
          <w:shd w:val="clear" w:color="auto" w:fill="FFFFFF"/>
        </w:rPr>
      </w:pPr>
      <w:r w:rsidRPr="00672BA0">
        <w:rPr>
          <w:rFonts w:ascii="Times New Roman" w:hAnsi="Times New Roman" w:cs="Times New Roman"/>
          <w:shd w:val="clear" w:color="auto" w:fill="FFFFFF"/>
        </w:rPr>
        <w:t>2</w:t>
      </w:r>
    </w:p>
    <w:p w:rsidR="00672BA0" w:rsidRPr="00672BA0" w:rsidRDefault="00672BA0" w:rsidP="00672BA0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344C5A" w:rsidRPr="000078C5" w:rsidRDefault="00C92C77" w:rsidP="00344C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kern w:val="2"/>
          <w:sz w:val="28"/>
          <w:szCs w:val="28"/>
        </w:rPr>
        <w:lastRenderedPageBreak/>
        <w:t xml:space="preserve">          </w:t>
      </w:r>
      <w:r w:rsidR="00672BA0">
        <w:rPr>
          <w:rFonts w:ascii="Times New Roman" w:hAnsi="Times New Roman" w:cs="Times New Roman"/>
          <w:bCs/>
          <w:kern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kern w:val="2"/>
          <w:sz w:val="28"/>
          <w:szCs w:val="28"/>
        </w:rPr>
        <w:t xml:space="preserve"> </w:t>
      </w:r>
      <w:r w:rsidR="00344C5A" w:rsidRPr="000078C5">
        <w:rPr>
          <w:rFonts w:ascii="Times New Roman" w:hAnsi="Times New Roman" w:cs="Times New Roman"/>
          <w:bCs/>
          <w:kern w:val="2"/>
          <w:sz w:val="28"/>
          <w:szCs w:val="28"/>
        </w:rPr>
        <w:t xml:space="preserve"> </w:t>
      </w:r>
      <w:r w:rsidR="00672BA0">
        <w:rPr>
          <w:rFonts w:ascii="Times New Roman" w:hAnsi="Times New Roman" w:cs="Times New Roman"/>
          <w:bCs/>
          <w:kern w:val="2"/>
          <w:sz w:val="28"/>
          <w:szCs w:val="28"/>
        </w:rPr>
        <w:t>5</w:t>
      </w:r>
      <w:r w:rsidR="00344C5A" w:rsidRPr="000078C5">
        <w:rPr>
          <w:rFonts w:ascii="Times New Roman" w:hAnsi="Times New Roman" w:cs="Times New Roman"/>
          <w:bCs/>
          <w:kern w:val="2"/>
          <w:sz w:val="28"/>
          <w:szCs w:val="28"/>
        </w:rPr>
        <w:t xml:space="preserve">. </w:t>
      </w:r>
      <w:r w:rsidR="00344C5A" w:rsidRPr="000078C5">
        <w:rPr>
          <w:rFonts w:ascii="Times New Roman" w:hAnsi="Times New Roman" w:cs="Times New Roman"/>
          <w:sz w:val="28"/>
          <w:szCs w:val="28"/>
        </w:rPr>
        <w:t>Контроль за исполнением настоящего постановления возложить на заместителя главы администрации города – начальника Управления экономического развития и торговли Н.К.</w:t>
      </w:r>
      <w:r w:rsidR="00F91FB2">
        <w:rPr>
          <w:rFonts w:ascii="Times New Roman" w:hAnsi="Times New Roman" w:cs="Times New Roman"/>
          <w:sz w:val="28"/>
          <w:szCs w:val="28"/>
        </w:rPr>
        <w:t xml:space="preserve"> </w:t>
      </w:r>
      <w:r w:rsidR="00344C5A" w:rsidRPr="000078C5">
        <w:rPr>
          <w:rFonts w:ascii="Times New Roman" w:hAnsi="Times New Roman" w:cs="Times New Roman"/>
          <w:sz w:val="28"/>
          <w:szCs w:val="28"/>
        </w:rPr>
        <w:t>Булыгину.</w:t>
      </w: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2BA0" w:rsidRDefault="00672BA0" w:rsidP="00900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4554" w:rsidRDefault="008E464D" w:rsidP="009009CE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344C5A" w:rsidRPr="000078C5">
        <w:rPr>
          <w:rFonts w:ascii="Times New Roman" w:hAnsi="Times New Roman" w:cs="Times New Roman"/>
          <w:sz w:val="28"/>
          <w:szCs w:val="28"/>
        </w:rPr>
        <w:t>лав</w:t>
      </w:r>
      <w:r w:rsidR="009009CE">
        <w:rPr>
          <w:rFonts w:ascii="Times New Roman" w:hAnsi="Times New Roman" w:cs="Times New Roman"/>
          <w:sz w:val="28"/>
          <w:szCs w:val="28"/>
        </w:rPr>
        <w:t xml:space="preserve">а </w:t>
      </w:r>
      <w:r w:rsidR="00344C5A" w:rsidRPr="000078C5">
        <w:rPr>
          <w:rFonts w:ascii="Times New Roman" w:hAnsi="Times New Roman" w:cs="Times New Roman"/>
          <w:sz w:val="28"/>
          <w:szCs w:val="28"/>
        </w:rPr>
        <w:t xml:space="preserve"> города   </w:t>
      </w:r>
      <w:r w:rsidR="009009CE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672BA0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9009CE">
        <w:rPr>
          <w:rFonts w:ascii="Times New Roman" w:hAnsi="Times New Roman" w:cs="Times New Roman"/>
          <w:sz w:val="28"/>
          <w:szCs w:val="28"/>
        </w:rPr>
        <w:t xml:space="preserve">    </w:t>
      </w:r>
      <w:r w:rsidR="00672BA0">
        <w:rPr>
          <w:rFonts w:ascii="Times New Roman" w:hAnsi="Times New Roman" w:cs="Times New Roman"/>
          <w:sz w:val="28"/>
          <w:szCs w:val="28"/>
        </w:rPr>
        <w:t xml:space="preserve">С.А. </w:t>
      </w:r>
      <w:proofErr w:type="spellStart"/>
      <w:r w:rsidR="00672BA0">
        <w:rPr>
          <w:rFonts w:ascii="Times New Roman" w:hAnsi="Times New Roman" w:cs="Times New Roman"/>
          <w:sz w:val="28"/>
          <w:szCs w:val="28"/>
        </w:rPr>
        <w:t>Салмин</w:t>
      </w:r>
      <w:proofErr w:type="spellEnd"/>
      <w:r w:rsidR="00344C5A" w:rsidRPr="000078C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344C5A">
        <w:rPr>
          <w:rFonts w:ascii="Times New Roman" w:hAnsi="Times New Roman" w:cs="Times New Roman"/>
          <w:sz w:val="28"/>
          <w:szCs w:val="28"/>
        </w:rPr>
        <w:t xml:space="preserve"> </w:t>
      </w:r>
      <w:r w:rsidR="00344C5A" w:rsidRPr="000078C5">
        <w:rPr>
          <w:rFonts w:ascii="Times New Roman" w:hAnsi="Times New Roman" w:cs="Times New Roman"/>
          <w:sz w:val="28"/>
          <w:szCs w:val="28"/>
        </w:rPr>
        <w:t xml:space="preserve"> </w:t>
      </w:r>
      <w:r w:rsidR="00344C5A">
        <w:rPr>
          <w:rFonts w:ascii="Times New Roman" w:hAnsi="Times New Roman" w:cs="Times New Roman"/>
          <w:sz w:val="28"/>
          <w:szCs w:val="28"/>
        </w:rPr>
        <w:t xml:space="preserve">  </w:t>
      </w:r>
      <w:r w:rsidR="00344C5A" w:rsidRPr="000078C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0501F4" w:rsidRDefault="000501F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672BA0" w:rsidRDefault="00672BA0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22409B" w:rsidRDefault="0022409B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744554" w:rsidRDefault="00744554" w:rsidP="00344C5A">
      <w:pPr>
        <w:spacing w:after="0" w:line="240" w:lineRule="auto"/>
        <w:jc w:val="both"/>
        <w:rPr>
          <w:rFonts w:ascii="Times New Roman" w:hAnsi="Times New Roman" w:cs="Times New Roman"/>
          <w:bCs/>
          <w:kern w:val="1"/>
          <w:sz w:val="28"/>
          <w:szCs w:val="28"/>
        </w:rPr>
      </w:pPr>
    </w:p>
    <w:p w:rsidR="0024262D" w:rsidRDefault="00344C5A" w:rsidP="0024262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078C5">
        <w:rPr>
          <w:rFonts w:ascii="Times New Roman" w:hAnsi="Times New Roman" w:cs="Times New Roman"/>
          <w:bCs/>
          <w:kern w:val="1"/>
          <w:sz w:val="28"/>
          <w:szCs w:val="28"/>
        </w:rPr>
        <w:t xml:space="preserve">Разослано: в дело, </w:t>
      </w:r>
      <w:r w:rsidRPr="000078C5">
        <w:rPr>
          <w:rFonts w:ascii="Times New Roman" w:hAnsi="Times New Roman" w:cs="Times New Roman"/>
          <w:sz w:val="28"/>
          <w:szCs w:val="28"/>
        </w:rPr>
        <w:t>Н.К.</w:t>
      </w:r>
      <w:r w:rsidR="00F91FB2">
        <w:rPr>
          <w:rFonts w:ascii="Times New Roman" w:hAnsi="Times New Roman" w:cs="Times New Roman"/>
          <w:sz w:val="28"/>
          <w:szCs w:val="28"/>
        </w:rPr>
        <w:t xml:space="preserve"> </w:t>
      </w:r>
      <w:r w:rsidRPr="000078C5">
        <w:rPr>
          <w:rFonts w:ascii="Times New Roman" w:hAnsi="Times New Roman" w:cs="Times New Roman"/>
          <w:sz w:val="28"/>
          <w:szCs w:val="28"/>
        </w:rPr>
        <w:t>Булыгиной</w:t>
      </w:r>
      <w:r w:rsidRPr="000078C5">
        <w:rPr>
          <w:rFonts w:ascii="Times New Roman" w:hAnsi="Times New Roman" w:cs="Times New Roman"/>
          <w:bCs/>
          <w:kern w:val="1"/>
          <w:sz w:val="28"/>
          <w:szCs w:val="28"/>
        </w:rPr>
        <w:t xml:space="preserve">, Управлению имущественных отношений администрации города Бузулука, </w:t>
      </w:r>
      <w:r w:rsidR="0024262D" w:rsidRPr="0093130A">
        <w:rPr>
          <w:rFonts w:ascii="Times New Roman" w:hAnsi="Times New Roman"/>
          <w:sz w:val="28"/>
          <w:szCs w:val="28"/>
        </w:rPr>
        <w:t>ООО «</w:t>
      </w:r>
      <w:proofErr w:type="spellStart"/>
      <w:r w:rsidR="0024262D" w:rsidRPr="0093130A">
        <w:rPr>
          <w:rFonts w:ascii="Times New Roman" w:hAnsi="Times New Roman"/>
          <w:sz w:val="28"/>
          <w:szCs w:val="28"/>
        </w:rPr>
        <w:t>Информправо</w:t>
      </w:r>
      <w:proofErr w:type="spellEnd"/>
      <w:r w:rsidR="0024262D" w:rsidRPr="0093130A">
        <w:rPr>
          <w:rFonts w:ascii="Times New Roman" w:hAnsi="Times New Roman"/>
          <w:sz w:val="28"/>
          <w:szCs w:val="28"/>
        </w:rPr>
        <w:t xml:space="preserve"> плюс»</w:t>
      </w:r>
      <w:r w:rsidR="0024262D">
        <w:rPr>
          <w:rFonts w:ascii="Times New Roman" w:hAnsi="Times New Roman"/>
          <w:sz w:val="28"/>
          <w:szCs w:val="28"/>
        </w:rPr>
        <w:t xml:space="preserve">, </w:t>
      </w:r>
      <w:r w:rsidR="00016473">
        <w:rPr>
          <w:rFonts w:ascii="Times New Roman" w:hAnsi="Times New Roman"/>
          <w:sz w:val="28"/>
          <w:szCs w:val="28"/>
        </w:rPr>
        <w:t>Управлению по информационной политике администрации города Бузулука</w:t>
      </w:r>
    </w:p>
    <w:p w:rsidR="00672BA0" w:rsidRPr="00672BA0" w:rsidRDefault="00672BA0" w:rsidP="00672BA0">
      <w:pPr>
        <w:spacing w:after="0" w:line="240" w:lineRule="auto"/>
        <w:jc w:val="center"/>
        <w:rPr>
          <w:rFonts w:ascii="Times New Roman" w:hAnsi="Times New Roman"/>
        </w:rPr>
      </w:pPr>
      <w:r w:rsidRPr="00672BA0">
        <w:rPr>
          <w:rFonts w:ascii="Times New Roman" w:hAnsi="Times New Roman"/>
        </w:rPr>
        <w:t>3</w:t>
      </w:r>
    </w:p>
    <w:p w:rsidR="00344C5A" w:rsidRDefault="00344C5A" w:rsidP="00344C5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</w:t>
      </w:r>
      <w:r w:rsidR="000501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Приложение </w:t>
      </w: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к постановлению администрации</w:t>
      </w: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города Бузулука </w:t>
      </w: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BA4DCF">
        <w:rPr>
          <w:rFonts w:ascii="Times New Roman" w:hAnsi="Times New Roman" w:cs="Times New Roman"/>
          <w:sz w:val="28"/>
          <w:szCs w:val="28"/>
        </w:rPr>
        <w:t xml:space="preserve">          от «10»10.</w:t>
      </w:r>
      <w:r>
        <w:rPr>
          <w:rFonts w:ascii="Times New Roman" w:hAnsi="Times New Roman" w:cs="Times New Roman"/>
          <w:sz w:val="28"/>
          <w:szCs w:val="28"/>
        </w:rPr>
        <w:t>201</w:t>
      </w:r>
      <w:r w:rsidR="00672BA0">
        <w:rPr>
          <w:rFonts w:ascii="Times New Roman" w:hAnsi="Times New Roman" w:cs="Times New Roman"/>
          <w:sz w:val="28"/>
          <w:szCs w:val="28"/>
        </w:rPr>
        <w:t>9</w:t>
      </w:r>
      <w:r w:rsidR="00BA4DCF">
        <w:rPr>
          <w:rFonts w:ascii="Times New Roman" w:hAnsi="Times New Roman" w:cs="Times New Roman"/>
          <w:sz w:val="28"/>
          <w:szCs w:val="28"/>
        </w:rPr>
        <w:t xml:space="preserve"> № 1569-п</w:t>
      </w:r>
      <w:bookmarkStart w:id="0" w:name="_GoBack"/>
      <w:bookmarkEnd w:id="0"/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0078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009CE" w:rsidRDefault="009009CE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</w:t>
      </w:r>
    </w:p>
    <w:p w:rsidR="009009CE" w:rsidRDefault="009009CE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РАЗМЕЩЕНИЯ РЕКЛАМНЫХ КОНСТРУКЦИЙ</w:t>
      </w:r>
    </w:p>
    <w:p w:rsidR="009009CE" w:rsidRDefault="009009CE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</w:t>
      </w:r>
    </w:p>
    <w:p w:rsidR="009009CE" w:rsidRDefault="009009CE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 Бузулук Оренбургской области</w:t>
      </w: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900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" name="Рисунок 2" descr="C:\Users\oakulikova\Desktop\схемы размещения рекламных конструкций Приложение 1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akulikova\Desktop\схемы размещения рекламных конструкций Приложение 1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" name="Рисунок 3" descr="C:\Users\oakulikova\Desktop\схемы размещения рекламных конструкций Приложение 1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akulikova\Desktop\схемы размещения рекламных конструкций Приложение 1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4" name="Рисунок 4" descr="C:\Users\oakulikova\Desktop\схемы размещения рекламных конструкций Приложение 1\3,4,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akulikova\Desktop\схемы размещения рекламных конструкций Приложение 1\3,4,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5" name="Рисунок 5" descr="C:\Users\oakulikova\Desktop\схемы размещения рекламных конструкций Приложение 1\6,7,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akulikova\Desktop\схемы размещения рекламных конструкций Приложение 1\6,7,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6" name="Рисунок 6" descr="C:\Users\oakulikova\Desktop\схемы размещения рекламных конструкций Приложение 1\9,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akulikova\Desktop\схемы размещения рекламных конструкций Приложение 1\9,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7" name="Рисунок 7" descr="C:\Users\oakulikova\Desktop\схемы размещения рекламных конструкций Приложение 1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akulikova\Desktop\схемы размещения рекламных конструкций Приложение 1\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8" name="Рисунок 8" descr="C:\Users\oakulikova\Desktop\схемы размещения рекламных конструкций Приложение 1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akulikova\Desktop\схемы размещения рекламных конструкций Приложение 1\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9" name="Рисунок 9" descr="C:\Users\oakulikova\Desktop\схемы размещения рекламных конструкций Приложение 1\13,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akulikova\Desktop\схемы размещения рекламных конструкций Приложение 1\13,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0" name="Рисунок 10" descr="C:\Users\oakulikova\Desktop\схемы размещения рекламных конструкций Приложение 1\14,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akulikova\Desktop\схемы размещения рекламных конструкций Приложение 1\14,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1" name="Рисунок 11" descr="C:\Users\oakulikova\Desktop\схемы размещения рекламных конструкций Приложение 1\16,17,18,19,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akulikova\Desktop\схемы размещения рекламных конструкций Приложение 1\16,17,18,19,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2" name="Рисунок 12" descr="C:\Users\oakulikova\Desktop\схемы размещения рекламных конструкций Приложение 1\21,22,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akulikova\Desktop\схемы размещения рекламных конструкций Приложение 1\21,22,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3" name="Рисунок 13" descr="C:\Users\oakulikova\Desktop\схемы размещения рекламных конструкций Приложение 1\24,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akulikova\Desktop\схемы размещения рекламных конструкций Приложение 1\24,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4" name="Рисунок 14" descr="C:\Users\oakulikova\Desktop\схемы размещения рекламных конструкций Приложение 1\26,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akulikova\Desktop\схемы размещения рекламных конструкций Приложение 1\26,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5" name="Рисунок 15" descr="C:\Users\oakulikova\Desktop\схемы размещения рекламных конструкций Приложение 1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akulikova\Desktop\схемы размещения рекламных конструкций Приложение 1\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6" name="Рисунок 16" descr="C:\Users\oakulikova\Desktop\схемы размещения рекламных конструкций Приложение 1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akulikova\Desktop\схемы размещения рекламных конструкций Приложение 1\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7" name="Рисунок 17" descr="C:\Users\oakulikova\Desktop\схемы размещения рекламных конструкций Приложение 1\30,31,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akulikova\Desktop\схемы размещения рекламных конструкций Приложение 1\30,31,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8" name="Рисунок 18" descr="C:\Users\oakulikova\Desktop\схемы размещения рекламных конструкций Приложение 1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akulikova\Desktop\схемы размещения рекламных конструкций Приложение 1\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19" name="Рисунок 19" descr="C:\Users\oakulikova\Desktop\схемы размещения рекламных конструкций Приложение 1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akulikova\Desktop\схемы размещения рекламных конструкций Приложение 1\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0" name="Рисунок 20" descr="C:\Users\oakulikova\Desktop\схемы размещения рекламных конструкций Приложение 1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akulikova\Desktop\схемы размещения рекламных конструкций Приложение 1\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1" name="Рисунок 21" descr="C:\Users\oakulikova\Desktop\схемы размещения рекламных конструкций Приложение 1\36,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akulikova\Desktop\схемы размещения рекламных конструкций Приложение 1\36,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2" name="Рисунок 22" descr="C:\Users\oakulikova\Desktop\схемы размещения рекламных конструкций Приложение 1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akulikova\Desktop\схемы размещения рекламных конструкций Приложение 1\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3" name="Рисунок 23" descr="C:\Users\oakulikova\Desktop\схемы размещения рекламных конструкций Приложение 1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akulikova\Desktop\схемы размещения рекламных конструкций Приложение 1\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4" name="Рисунок 24" descr="C:\Users\oakulikova\Desktop\схемы размещения рекламных конструкций Приложение 1\40,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akulikova\Desktop\схемы размещения рекламных конструкций Приложение 1\40,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5" name="Рисунок 25" descr="C:\Users\oakulikova\Desktop\схемы размещения рекламных конструкций Приложение 1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akulikova\Desktop\схемы размещения рекламных конструкций Приложение 1\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6" name="Рисунок 26" descr="C:\Users\oakulikova\Desktop\схемы размещения рекламных конструкций Приложение 1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akulikova\Desktop\схемы размещения рекламных конструкций Приложение 1\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7" name="Рисунок 27" descr="C:\Users\oakulikova\Desktop\схемы размещения рекламных конструкций Приложение 1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akulikova\Desktop\схемы размещения рекламных конструкций Приложение 1\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8" name="Рисунок 28" descr="C:\Users\oakulikova\Desktop\схемы размещения рекламных конструкций Приложение 1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akulikova\Desktop\схемы размещения рекламных конструкций Приложение 1\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29" name="Рисунок 29" descr="C:\Users\oakulikova\Desktop\схемы размещения рекламных конструкций Приложение 1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akulikova\Desktop\схемы размещения рекламных конструкций Приложение 1\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0" name="Рисунок 30" descr="C:\Users\oakulikova\Desktop\схемы размещения рекламных конструкций Приложение 1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akulikova\Desktop\схемы размещения рекламных конструкций Приложение 1\4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1" name="Рисунок 31" descr="C:\Users\oakulikova\Desktop\схемы размещения рекламных конструкций Приложение 1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akulikova\Desktop\схемы размещения рекламных конструкций Приложение 1\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2" name="Рисунок 32" descr="C:\Users\oakulikova\Desktop\схемы размещения рекламных конструкций Приложение 1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akulikova\Desktop\схемы размещения рекламных конструкций Приложение 1\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3" name="Рисунок 33" descr="C:\Users\oakulikova\Desktop\схемы размещения рекламных конструкций Приложение 1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akulikova\Desktop\схемы размещения рекламных конструкций Приложение 1\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96605"/>
            <wp:effectExtent l="19050" t="0" r="3810" b="0"/>
            <wp:docPr id="34" name="Рисунок 34" descr="C:\Users\oakulikova\Desktop\схемы размещения рекламных конструкций Приложение 1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akulikova\Desktop\схемы размещения рекламных конструкций Приложение 1\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5" name="Рисунок 35" descr="C:\Users\oakulikova\Desktop\схемы размещения рекламных конструкций Приложение 1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akulikova\Desktop\схемы размещения рекламных конструкций Приложение 1\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9790" cy="8388350"/>
            <wp:effectExtent l="19050" t="0" r="3810" b="0"/>
            <wp:docPr id="36" name="Рисунок 36" descr="C:\Users\oakulikova\Desktop\схемы размещения рекламных конструкций Приложение 1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akulikova\Desktop\схемы размещения рекламных конструкций Приложение 1\5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3E8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3E8" w:rsidRPr="000078C5" w:rsidRDefault="002F53E8" w:rsidP="002F53E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2F53E8" w:rsidRPr="000078C5" w:rsidSect="006149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1A5"/>
    <w:rsid w:val="000078C5"/>
    <w:rsid w:val="00016473"/>
    <w:rsid w:val="00021753"/>
    <w:rsid w:val="00036CBB"/>
    <w:rsid w:val="000501F4"/>
    <w:rsid w:val="000505E0"/>
    <w:rsid w:val="00054D90"/>
    <w:rsid w:val="0006205D"/>
    <w:rsid w:val="00062807"/>
    <w:rsid w:val="00067BC3"/>
    <w:rsid w:val="00082AF9"/>
    <w:rsid w:val="000908E8"/>
    <w:rsid w:val="000A36D1"/>
    <w:rsid w:val="000A7FEA"/>
    <w:rsid w:val="000B0090"/>
    <w:rsid w:val="000B2E01"/>
    <w:rsid w:val="000B316C"/>
    <w:rsid w:val="000B6CBB"/>
    <w:rsid w:val="000C3F70"/>
    <w:rsid w:val="000C6066"/>
    <w:rsid w:val="000C65FA"/>
    <w:rsid w:val="000D07D4"/>
    <w:rsid w:val="000D53DC"/>
    <w:rsid w:val="000D62D7"/>
    <w:rsid w:val="000F0F53"/>
    <w:rsid w:val="000F10E9"/>
    <w:rsid w:val="000F7C7D"/>
    <w:rsid w:val="00104722"/>
    <w:rsid w:val="001068A4"/>
    <w:rsid w:val="00114691"/>
    <w:rsid w:val="00115D11"/>
    <w:rsid w:val="001202A0"/>
    <w:rsid w:val="00123FC7"/>
    <w:rsid w:val="0012453E"/>
    <w:rsid w:val="00125869"/>
    <w:rsid w:val="00131320"/>
    <w:rsid w:val="001366EF"/>
    <w:rsid w:val="00136CDB"/>
    <w:rsid w:val="00136E9C"/>
    <w:rsid w:val="001559F3"/>
    <w:rsid w:val="00162A62"/>
    <w:rsid w:val="00162B8D"/>
    <w:rsid w:val="001635D7"/>
    <w:rsid w:val="00176B56"/>
    <w:rsid w:val="00184681"/>
    <w:rsid w:val="00193753"/>
    <w:rsid w:val="0019748D"/>
    <w:rsid w:val="001A27B8"/>
    <w:rsid w:val="001A3878"/>
    <w:rsid w:val="001A7630"/>
    <w:rsid w:val="001B4714"/>
    <w:rsid w:val="001C0C45"/>
    <w:rsid w:val="001C1BD5"/>
    <w:rsid w:val="001D7925"/>
    <w:rsid w:val="001E44DA"/>
    <w:rsid w:val="001E5E0F"/>
    <w:rsid w:val="00216C37"/>
    <w:rsid w:val="002177BA"/>
    <w:rsid w:val="0022306A"/>
    <w:rsid w:val="0022409B"/>
    <w:rsid w:val="00224475"/>
    <w:rsid w:val="00231527"/>
    <w:rsid w:val="0023531E"/>
    <w:rsid w:val="002371A8"/>
    <w:rsid w:val="00242212"/>
    <w:rsid w:val="0024262D"/>
    <w:rsid w:val="00262B8B"/>
    <w:rsid w:val="002635A1"/>
    <w:rsid w:val="0027526D"/>
    <w:rsid w:val="002825B0"/>
    <w:rsid w:val="0028402B"/>
    <w:rsid w:val="00284ACE"/>
    <w:rsid w:val="002962AB"/>
    <w:rsid w:val="002A1DA6"/>
    <w:rsid w:val="002A69CF"/>
    <w:rsid w:val="002B127A"/>
    <w:rsid w:val="002B2770"/>
    <w:rsid w:val="002B3772"/>
    <w:rsid w:val="002D0A19"/>
    <w:rsid w:val="002D36C0"/>
    <w:rsid w:val="002D7514"/>
    <w:rsid w:val="002E0CBB"/>
    <w:rsid w:val="002E2535"/>
    <w:rsid w:val="002E2F23"/>
    <w:rsid w:val="002E718A"/>
    <w:rsid w:val="002F0CD3"/>
    <w:rsid w:val="002F53E8"/>
    <w:rsid w:val="002F6A1D"/>
    <w:rsid w:val="002F70D1"/>
    <w:rsid w:val="00300C3E"/>
    <w:rsid w:val="00315C41"/>
    <w:rsid w:val="00316991"/>
    <w:rsid w:val="00327ACA"/>
    <w:rsid w:val="0033428F"/>
    <w:rsid w:val="00344C5A"/>
    <w:rsid w:val="00351610"/>
    <w:rsid w:val="00364A5B"/>
    <w:rsid w:val="003715F2"/>
    <w:rsid w:val="0037604D"/>
    <w:rsid w:val="00392AED"/>
    <w:rsid w:val="00397096"/>
    <w:rsid w:val="003A00B4"/>
    <w:rsid w:val="003A4079"/>
    <w:rsid w:val="003A77C6"/>
    <w:rsid w:val="003B3BB9"/>
    <w:rsid w:val="003B42AE"/>
    <w:rsid w:val="003D08AB"/>
    <w:rsid w:val="003F01F5"/>
    <w:rsid w:val="003F207F"/>
    <w:rsid w:val="003F2572"/>
    <w:rsid w:val="00400760"/>
    <w:rsid w:val="00407C9A"/>
    <w:rsid w:val="004111FB"/>
    <w:rsid w:val="004169BF"/>
    <w:rsid w:val="00421AFE"/>
    <w:rsid w:val="00423480"/>
    <w:rsid w:val="0043472E"/>
    <w:rsid w:val="004377B7"/>
    <w:rsid w:val="00447114"/>
    <w:rsid w:val="00453DFE"/>
    <w:rsid w:val="00455C84"/>
    <w:rsid w:val="00456512"/>
    <w:rsid w:val="00457226"/>
    <w:rsid w:val="00457492"/>
    <w:rsid w:val="004614F6"/>
    <w:rsid w:val="00461FD8"/>
    <w:rsid w:val="0046211B"/>
    <w:rsid w:val="004708A4"/>
    <w:rsid w:val="0047137D"/>
    <w:rsid w:val="00473A10"/>
    <w:rsid w:val="004818B6"/>
    <w:rsid w:val="00481D0A"/>
    <w:rsid w:val="00485C05"/>
    <w:rsid w:val="00487B10"/>
    <w:rsid w:val="00491D8F"/>
    <w:rsid w:val="00492A3C"/>
    <w:rsid w:val="00496018"/>
    <w:rsid w:val="004A29C3"/>
    <w:rsid w:val="004A49DD"/>
    <w:rsid w:val="004A5BE9"/>
    <w:rsid w:val="004B2BD3"/>
    <w:rsid w:val="004C28A9"/>
    <w:rsid w:val="004C6400"/>
    <w:rsid w:val="004E151E"/>
    <w:rsid w:val="004F5EBE"/>
    <w:rsid w:val="005000DE"/>
    <w:rsid w:val="00501701"/>
    <w:rsid w:val="005019D9"/>
    <w:rsid w:val="00502163"/>
    <w:rsid w:val="0051290F"/>
    <w:rsid w:val="0051718A"/>
    <w:rsid w:val="005178E7"/>
    <w:rsid w:val="00520B11"/>
    <w:rsid w:val="00522ADD"/>
    <w:rsid w:val="00523E22"/>
    <w:rsid w:val="0052622F"/>
    <w:rsid w:val="00526787"/>
    <w:rsid w:val="00531269"/>
    <w:rsid w:val="00534FA7"/>
    <w:rsid w:val="00545618"/>
    <w:rsid w:val="005463C2"/>
    <w:rsid w:val="00557C4F"/>
    <w:rsid w:val="00557C90"/>
    <w:rsid w:val="00561630"/>
    <w:rsid w:val="00576AE5"/>
    <w:rsid w:val="005901A5"/>
    <w:rsid w:val="005926FC"/>
    <w:rsid w:val="00594068"/>
    <w:rsid w:val="00595CF5"/>
    <w:rsid w:val="005974C3"/>
    <w:rsid w:val="005A4A34"/>
    <w:rsid w:val="005B11EB"/>
    <w:rsid w:val="005B3CE5"/>
    <w:rsid w:val="005B5394"/>
    <w:rsid w:val="005C082F"/>
    <w:rsid w:val="005C6D2C"/>
    <w:rsid w:val="005D0844"/>
    <w:rsid w:val="005E1859"/>
    <w:rsid w:val="005E693C"/>
    <w:rsid w:val="005F6125"/>
    <w:rsid w:val="0060666C"/>
    <w:rsid w:val="00606BB5"/>
    <w:rsid w:val="006104D9"/>
    <w:rsid w:val="00614925"/>
    <w:rsid w:val="00624007"/>
    <w:rsid w:val="0062433B"/>
    <w:rsid w:val="0063025A"/>
    <w:rsid w:val="00630DD7"/>
    <w:rsid w:val="00634172"/>
    <w:rsid w:val="00656127"/>
    <w:rsid w:val="006563FB"/>
    <w:rsid w:val="00672BA0"/>
    <w:rsid w:val="00676BAE"/>
    <w:rsid w:val="0068183C"/>
    <w:rsid w:val="00685913"/>
    <w:rsid w:val="00690FB6"/>
    <w:rsid w:val="00693154"/>
    <w:rsid w:val="006949B0"/>
    <w:rsid w:val="00694F38"/>
    <w:rsid w:val="006A1A03"/>
    <w:rsid w:val="006B247A"/>
    <w:rsid w:val="006C142B"/>
    <w:rsid w:val="006D0D41"/>
    <w:rsid w:val="006D3419"/>
    <w:rsid w:val="006D474E"/>
    <w:rsid w:val="006D7012"/>
    <w:rsid w:val="006E5465"/>
    <w:rsid w:val="006E76E4"/>
    <w:rsid w:val="006F5379"/>
    <w:rsid w:val="00706668"/>
    <w:rsid w:val="007075E4"/>
    <w:rsid w:val="00710A1B"/>
    <w:rsid w:val="007442E1"/>
    <w:rsid w:val="00744554"/>
    <w:rsid w:val="00747DB7"/>
    <w:rsid w:val="007511B7"/>
    <w:rsid w:val="00752B7F"/>
    <w:rsid w:val="00762CF3"/>
    <w:rsid w:val="00763D2D"/>
    <w:rsid w:val="00766C17"/>
    <w:rsid w:val="00773EF6"/>
    <w:rsid w:val="0078242D"/>
    <w:rsid w:val="00791A00"/>
    <w:rsid w:val="00794556"/>
    <w:rsid w:val="007A041D"/>
    <w:rsid w:val="007A5B9E"/>
    <w:rsid w:val="007C4BA3"/>
    <w:rsid w:val="007C7D08"/>
    <w:rsid w:val="007D3D01"/>
    <w:rsid w:val="007D47DC"/>
    <w:rsid w:val="007D5F1A"/>
    <w:rsid w:val="007D5F90"/>
    <w:rsid w:val="007E429F"/>
    <w:rsid w:val="007E778C"/>
    <w:rsid w:val="007F123C"/>
    <w:rsid w:val="007F4DAA"/>
    <w:rsid w:val="007F62EC"/>
    <w:rsid w:val="00802488"/>
    <w:rsid w:val="008049DD"/>
    <w:rsid w:val="008064C3"/>
    <w:rsid w:val="00811601"/>
    <w:rsid w:val="00817329"/>
    <w:rsid w:val="008205C1"/>
    <w:rsid w:val="0082529C"/>
    <w:rsid w:val="00830AD6"/>
    <w:rsid w:val="008406DC"/>
    <w:rsid w:val="00851B2B"/>
    <w:rsid w:val="008578B5"/>
    <w:rsid w:val="0086277C"/>
    <w:rsid w:val="008646A2"/>
    <w:rsid w:val="008703FA"/>
    <w:rsid w:val="00870682"/>
    <w:rsid w:val="008755A8"/>
    <w:rsid w:val="00884D20"/>
    <w:rsid w:val="00891834"/>
    <w:rsid w:val="0089393C"/>
    <w:rsid w:val="008B4B5F"/>
    <w:rsid w:val="008C34BC"/>
    <w:rsid w:val="008D0215"/>
    <w:rsid w:val="008D2E36"/>
    <w:rsid w:val="008D4AAB"/>
    <w:rsid w:val="008D5DAE"/>
    <w:rsid w:val="008E464D"/>
    <w:rsid w:val="008F0867"/>
    <w:rsid w:val="008F2AF8"/>
    <w:rsid w:val="008F4B62"/>
    <w:rsid w:val="008F6A2D"/>
    <w:rsid w:val="00900194"/>
    <w:rsid w:val="009009CE"/>
    <w:rsid w:val="009056DE"/>
    <w:rsid w:val="00910D3E"/>
    <w:rsid w:val="00913E9F"/>
    <w:rsid w:val="009165CC"/>
    <w:rsid w:val="009202F8"/>
    <w:rsid w:val="00925CAF"/>
    <w:rsid w:val="00930067"/>
    <w:rsid w:val="00940521"/>
    <w:rsid w:val="00952034"/>
    <w:rsid w:val="0096563B"/>
    <w:rsid w:val="009700A6"/>
    <w:rsid w:val="0097016B"/>
    <w:rsid w:val="00975EF4"/>
    <w:rsid w:val="00976F53"/>
    <w:rsid w:val="00981357"/>
    <w:rsid w:val="00985C2D"/>
    <w:rsid w:val="009905F5"/>
    <w:rsid w:val="009B0135"/>
    <w:rsid w:val="009B1344"/>
    <w:rsid w:val="009B2D31"/>
    <w:rsid w:val="009C1737"/>
    <w:rsid w:val="009C4FC6"/>
    <w:rsid w:val="009D192A"/>
    <w:rsid w:val="009E013C"/>
    <w:rsid w:val="009E0FAF"/>
    <w:rsid w:val="009E3000"/>
    <w:rsid w:val="009E4BA4"/>
    <w:rsid w:val="009E5405"/>
    <w:rsid w:val="009F3EDF"/>
    <w:rsid w:val="009F47AE"/>
    <w:rsid w:val="00A03DED"/>
    <w:rsid w:val="00A13E36"/>
    <w:rsid w:val="00A16AE1"/>
    <w:rsid w:val="00A21275"/>
    <w:rsid w:val="00A24D35"/>
    <w:rsid w:val="00A3435D"/>
    <w:rsid w:val="00A37D90"/>
    <w:rsid w:val="00A51741"/>
    <w:rsid w:val="00A55520"/>
    <w:rsid w:val="00A57173"/>
    <w:rsid w:val="00A61D82"/>
    <w:rsid w:val="00A700B6"/>
    <w:rsid w:val="00A738C4"/>
    <w:rsid w:val="00AB0027"/>
    <w:rsid w:val="00AB1CA3"/>
    <w:rsid w:val="00AB7EB9"/>
    <w:rsid w:val="00AC1231"/>
    <w:rsid w:val="00AC4A95"/>
    <w:rsid w:val="00AD1A98"/>
    <w:rsid w:val="00AE0D28"/>
    <w:rsid w:val="00AE1808"/>
    <w:rsid w:val="00AE4D53"/>
    <w:rsid w:val="00AF04D0"/>
    <w:rsid w:val="00B0326F"/>
    <w:rsid w:val="00B16CB1"/>
    <w:rsid w:val="00B25D28"/>
    <w:rsid w:val="00B27F02"/>
    <w:rsid w:val="00B30B57"/>
    <w:rsid w:val="00B31C7F"/>
    <w:rsid w:val="00B33513"/>
    <w:rsid w:val="00B3637D"/>
    <w:rsid w:val="00B47793"/>
    <w:rsid w:val="00B62524"/>
    <w:rsid w:val="00B62A33"/>
    <w:rsid w:val="00B65530"/>
    <w:rsid w:val="00B7053D"/>
    <w:rsid w:val="00B707E3"/>
    <w:rsid w:val="00B70A82"/>
    <w:rsid w:val="00B736DE"/>
    <w:rsid w:val="00B81C0D"/>
    <w:rsid w:val="00B91D37"/>
    <w:rsid w:val="00B9490F"/>
    <w:rsid w:val="00BA362C"/>
    <w:rsid w:val="00BA4DCF"/>
    <w:rsid w:val="00BB33C6"/>
    <w:rsid w:val="00BD062E"/>
    <w:rsid w:val="00BD1F94"/>
    <w:rsid w:val="00BF35FC"/>
    <w:rsid w:val="00C01424"/>
    <w:rsid w:val="00C01C0E"/>
    <w:rsid w:val="00C04420"/>
    <w:rsid w:val="00C0574F"/>
    <w:rsid w:val="00C06847"/>
    <w:rsid w:val="00C1115E"/>
    <w:rsid w:val="00C1140A"/>
    <w:rsid w:val="00C13824"/>
    <w:rsid w:val="00C23410"/>
    <w:rsid w:val="00C33594"/>
    <w:rsid w:val="00C37897"/>
    <w:rsid w:val="00C42127"/>
    <w:rsid w:val="00C8705C"/>
    <w:rsid w:val="00C92C77"/>
    <w:rsid w:val="00C97282"/>
    <w:rsid w:val="00C97CE6"/>
    <w:rsid w:val="00CA2143"/>
    <w:rsid w:val="00CA4064"/>
    <w:rsid w:val="00CB3710"/>
    <w:rsid w:val="00CC64C0"/>
    <w:rsid w:val="00CD7F5E"/>
    <w:rsid w:val="00CE316F"/>
    <w:rsid w:val="00CE54F7"/>
    <w:rsid w:val="00CE5C49"/>
    <w:rsid w:val="00CF0211"/>
    <w:rsid w:val="00CF0D46"/>
    <w:rsid w:val="00CF1CAC"/>
    <w:rsid w:val="00D01C90"/>
    <w:rsid w:val="00D04E9C"/>
    <w:rsid w:val="00D0583D"/>
    <w:rsid w:val="00D13125"/>
    <w:rsid w:val="00D1476D"/>
    <w:rsid w:val="00D15186"/>
    <w:rsid w:val="00D234B1"/>
    <w:rsid w:val="00D23B51"/>
    <w:rsid w:val="00D23DAB"/>
    <w:rsid w:val="00D26EFA"/>
    <w:rsid w:val="00D313A4"/>
    <w:rsid w:val="00D330A3"/>
    <w:rsid w:val="00D3571C"/>
    <w:rsid w:val="00D55AFA"/>
    <w:rsid w:val="00D565CC"/>
    <w:rsid w:val="00D605C5"/>
    <w:rsid w:val="00D62597"/>
    <w:rsid w:val="00D65454"/>
    <w:rsid w:val="00D66AAF"/>
    <w:rsid w:val="00D744F8"/>
    <w:rsid w:val="00D7493F"/>
    <w:rsid w:val="00D75664"/>
    <w:rsid w:val="00D8115B"/>
    <w:rsid w:val="00D94E03"/>
    <w:rsid w:val="00DC1A97"/>
    <w:rsid w:val="00DC47C9"/>
    <w:rsid w:val="00DD36F6"/>
    <w:rsid w:val="00DD77AE"/>
    <w:rsid w:val="00DD7FF7"/>
    <w:rsid w:val="00DE0339"/>
    <w:rsid w:val="00DE41F7"/>
    <w:rsid w:val="00DF4A2B"/>
    <w:rsid w:val="00E0340E"/>
    <w:rsid w:val="00E075D2"/>
    <w:rsid w:val="00E115E0"/>
    <w:rsid w:val="00E146E7"/>
    <w:rsid w:val="00E169B7"/>
    <w:rsid w:val="00E233FE"/>
    <w:rsid w:val="00E274BD"/>
    <w:rsid w:val="00E33CEC"/>
    <w:rsid w:val="00E5651B"/>
    <w:rsid w:val="00E662B5"/>
    <w:rsid w:val="00E71C4A"/>
    <w:rsid w:val="00E7251B"/>
    <w:rsid w:val="00E741D3"/>
    <w:rsid w:val="00E74EFB"/>
    <w:rsid w:val="00E774BD"/>
    <w:rsid w:val="00E85B80"/>
    <w:rsid w:val="00E91014"/>
    <w:rsid w:val="00E9663D"/>
    <w:rsid w:val="00EA13DD"/>
    <w:rsid w:val="00EA5196"/>
    <w:rsid w:val="00EA6E52"/>
    <w:rsid w:val="00EA7B09"/>
    <w:rsid w:val="00ED60A1"/>
    <w:rsid w:val="00ED6FBE"/>
    <w:rsid w:val="00EF139D"/>
    <w:rsid w:val="00F01EE7"/>
    <w:rsid w:val="00F0238E"/>
    <w:rsid w:val="00F151AC"/>
    <w:rsid w:val="00F15F0C"/>
    <w:rsid w:val="00F31961"/>
    <w:rsid w:val="00F356C0"/>
    <w:rsid w:val="00F35B7B"/>
    <w:rsid w:val="00F465D8"/>
    <w:rsid w:val="00F47AF0"/>
    <w:rsid w:val="00F513E6"/>
    <w:rsid w:val="00F746A7"/>
    <w:rsid w:val="00F81836"/>
    <w:rsid w:val="00F82243"/>
    <w:rsid w:val="00F91254"/>
    <w:rsid w:val="00F91FB2"/>
    <w:rsid w:val="00F9589F"/>
    <w:rsid w:val="00FC47F6"/>
    <w:rsid w:val="00FD3970"/>
    <w:rsid w:val="00FD5682"/>
    <w:rsid w:val="00FD757F"/>
    <w:rsid w:val="00FD7CC4"/>
    <w:rsid w:val="00FE41BA"/>
    <w:rsid w:val="00FE5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1"/>
    <w:uiPriority w:val="99"/>
    <w:rsid w:val="007E429F"/>
    <w:rPr>
      <w:rFonts w:ascii="Times New Roman" w:hAnsi="Times New Roman" w:cs="Times New Roman"/>
      <w:color w:val="000000"/>
      <w:spacing w:val="0"/>
      <w:w w:val="100"/>
      <w:position w:val="0"/>
      <w:sz w:val="25"/>
      <w:szCs w:val="25"/>
      <w:u w:val="single"/>
      <w:shd w:val="clear" w:color="auto" w:fill="FFFFFF"/>
      <w:lang w:val="ru-RU"/>
    </w:rPr>
  </w:style>
  <w:style w:type="character" w:styleId="a3">
    <w:name w:val="Hyperlink"/>
    <w:basedOn w:val="a0"/>
    <w:uiPriority w:val="99"/>
    <w:unhideWhenUsed/>
    <w:rsid w:val="007E429F"/>
    <w:rPr>
      <w:color w:val="0000FF" w:themeColor="hyperlink"/>
      <w:u w:val="single"/>
    </w:rPr>
  </w:style>
  <w:style w:type="character" w:customStyle="1" w:styleId="a4">
    <w:name w:val="Основной текст_"/>
    <w:link w:val="2"/>
    <w:uiPriority w:val="99"/>
    <w:locked/>
    <w:rsid w:val="00344C5A"/>
    <w:rPr>
      <w:rFonts w:ascii="Times New Roman" w:hAnsi="Times New Roman" w:cs="Times New Roman"/>
      <w:sz w:val="25"/>
      <w:szCs w:val="25"/>
      <w:shd w:val="clear" w:color="auto" w:fill="FFFFFF"/>
    </w:rPr>
  </w:style>
  <w:style w:type="paragraph" w:customStyle="1" w:styleId="2">
    <w:name w:val="Основной текст2"/>
    <w:basedOn w:val="a"/>
    <w:link w:val="a4"/>
    <w:uiPriority w:val="99"/>
    <w:rsid w:val="00344C5A"/>
    <w:pPr>
      <w:widowControl w:val="0"/>
      <w:shd w:val="clear" w:color="auto" w:fill="FFFFFF"/>
      <w:spacing w:after="420" w:line="312" w:lineRule="exact"/>
      <w:ind w:hanging="240"/>
    </w:pPr>
    <w:rPr>
      <w:rFonts w:ascii="Times New Roman" w:hAnsi="Times New Roman" w:cs="Times New Roman"/>
      <w:sz w:val="25"/>
      <w:szCs w:val="25"/>
    </w:rPr>
  </w:style>
  <w:style w:type="paragraph" w:styleId="a5">
    <w:name w:val="Balloon Text"/>
    <w:basedOn w:val="a"/>
    <w:link w:val="a6"/>
    <w:uiPriority w:val="99"/>
    <w:semiHidden/>
    <w:unhideWhenUsed/>
    <w:rsid w:val="00344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44C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текст1"/>
    <w:uiPriority w:val="99"/>
    <w:rsid w:val="007E429F"/>
    <w:rPr>
      <w:rFonts w:ascii="Times New Roman" w:hAnsi="Times New Roman" w:cs="Times New Roman"/>
      <w:color w:val="000000"/>
      <w:spacing w:val="0"/>
      <w:w w:val="100"/>
      <w:position w:val="0"/>
      <w:sz w:val="25"/>
      <w:szCs w:val="25"/>
      <w:u w:val="single"/>
      <w:shd w:val="clear" w:color="auto" w:fill="FFFFFF"/>
      <w:lang w:val="ru-RU"/>
    </w:rPr>
  </w:style>
  <w:style w:type="character" w:styleId="a3">
    <w:name w:val="Hyperlink"/>
    <w:basedOn w:val="a0"/>
    <w:uiPriority w:val="99"/>
    <w:unhideWhenUsed/>
    <w:rsid w:val="007E429F"/>
    <w:rPr>
      <w:color w:val="0000FF" w:themeColor="hyperlink"/>
      <w:u w:val="single"/>
    </w:rPr>
  </w:style>
  <w:style w:type="character" w:customStyle="1" w:styleId="a4">
    <w:name w:val="Основной текст_"/>
    <w:link w:val="2"/>
    <w:uiPriority w:val="99"/>
    <w:locked/>
    <w:rsid w:val="00344C5A"/>
    <w:rPr>
      <w:rFonts w:ascii="Times New Roman" w:hAnsi="Times New Roman" w:cs="Times New Roman"/>
      <w:sz w:val="25"/>
      <w:szCs w:val="25"/>
      <w:shd w:val="clear" w:color="auto" w:fill="FFFFFF"/>
    </w:rPr>
  </w:style>
  <w:style w:type="paragraph" w:customStyle="1" w:styleId="2">
    <w:name w:val="Основной текст2"/>
    <w:basedOn w:val="a"/>
    <w:link w:val="a4"/>
    <w:uiPriority w:val="99"/>
    <w:rsid w:val="00344C5A"/>
    <w:pPr>
      <w:widowControl w:val="0"/>
      <w:shd w:val="clear" w:color="auto" w:fill="FFFFFF"/>
      <w:spacing w:after="420" w:line="312" w:lineRule="exact"/>
      <w:ind w:hanging="240"/>
    </w:pPr>
    <w:rPr>
      <w:rFonts w:ascii="Times New Roman" w:hAnsi="Times New Roman" w:cs="Times New Roman"/>
      <w:sz w:val="25"/>
      <w:szCs w:val="25"/>
    </w:rPr>
  </w:style>
  <w:style w:type="paragraph" w:styleId="a5">
    <w:name w:val="Balloon Text"/>
    <w:basedOn w:val="a"/>
    <w:link w:val="a6"/>
    <w:uiPriority w:val="99"/>
    <w:semiHidden/>
    <w:unhideWhenUsed/>
    <w:rsid w:val="00344C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44C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hyperlink" Target="http://www.&#1073;&#1091;&#1079;&#1091;&#1083;&#1091;&#1082;.&#1088;&#1092;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39</Pages>
  <Words>459</Words>
  <Characters>2618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 А. Куликова</dc:creator>
  <cp:lastModifiedBy>Ольга Н. Глебова</cp:lastModifiedBy>
  <cp:revision>3</cp:revision>
  <cp:lastPrinted>2019-10-09T07:24:00Z</cp:lastPrinted>
  <dcterms:created xsi:type="dcterms:W3CDTF">2019-10-11T05:50:00Z</dcterms:created>
  <dcterms:modified xsi:type="dcterms:W3CDTF">2019-10-21T04:31:00Z</dcterms:modified>
</cp:coreProperties>
</file>