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71E31F17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29648878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6F7E94" wp14:editId="6457C4D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434A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37F557A1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5A2F92F7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6E25FD39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2705856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AF9B2FB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8543BED" w14:textId="2B48800E" w:rsidR="001362FE" w:rsidRPr="00132857" w:rsidRDefault="001F32ED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  <w:r w:rsidR="00607423">
              <w:rPr>
                <w:sz w:val="28"/>
                <w:szCs w:val="28"/>
              </w:rPr>
              <w:t xml:space="preserve"> 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1803-п</w:t>
            </w:r>
            <w:bookmarkStart w:id="0" w:name="_GoBack"/>
            <w:bookmarkEnd w:id="0"/>
          </w:p>
          <w:p w14:paraId="228BA693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62822713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621DD4B" w14:textId="77777777" w:rsidR="00E46825" w:rsidRDefault="00E46825"/>
          <w:p w14:paraId="4C335479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683C71B5" w14:textId="77777777" w:rsidR="00E46825" w:rsidRDefault="00E46825">
            <w:pPr>
              <w:ind w:firstLine="71"/>
              <w:jc w:val="both"/>
            </w:pPr>
          </w:p>
        </w:tc>
      </w:tr>
      <w:tr w:rsidR="00E46825" w14:paraId="370D5C58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312CBC9A" w14:textId="55358F3A" w:rsidR="00E46825" w:rsidRDefault="001F32ED" w:rsidP="00F659E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1627341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907055D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</w:t>
            </w:r>
            <w:r w:rsidR="0077669B">
              <w:rPr>
                <w:sz w:val="28"/>
                <w:szCs w:val="28"/>
                <w:lang w:eastAsia="ru-RU"/>
              </w:rPr>
              <w:t xml:space="preserve">                          </w:t>
            </w:r>
            <w:r w:rsidR="00F659E3">
              <w:rPr>
                <w:sz w:val="28"/>
                <w:szCs w:val="28"/>
                <w:lang w:eastAsia="ru-RU"/>
              </w:rPr>
              <w:t>о</w:t>
            </w:r>
            <w:r w:rsidR="000E4913">
              <w:rPr>
                <w:sz w:val="28"/>
                <w:szCs w:val="28"/>
                <w:lang w:eastAsia="ru-RU"/>
              </w:rPr>
              <w:t xml:space="preserve">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</w:p>
        </w:tc>
        <w:tc>
          <w:tcPr>
            <w:tcW w:w="426" w:type="dxa"/>
            <w:shd w:val="clear" w:color="auto" w:fill="auto"/>
          </w:tcPr>
          <w:p w14:paraId="1C4C348B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32886EB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69C7656" w14:textId="77777777" w:rsidR="00E46825" w:rsidRDefault="00E46825" w:rsidP="007F3477">
      <w:pPr>
        <w:jc w:val="both"/>
      </w:pPr>
    </w:p>
    <w:p w14:paraId="0B7476F8" w14:textId="2F9F46CD" w:rsidR="000D3EBB" w:rsidRDefault="00D167DB" w:rsidP="0095583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8A6F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>на территории</w:t>
      </w:r>
      <w:proofErr w:type="gramEnd"/>
      <w:r w:rsidR="005F3901" w:rsidRPr="00D337F1">
        <w:rPr>
          <w:sz w:val="28"/>
          <w:szCs w:val="28"/>
        </w:rPr>
        <w:t xml:space="preserve"> </w:t>
      </w:r>
      <w:proofErr w:type="gramStart"/>
      <w:r w:rsidR="005F3901" w:rsidRPr="00D337F1">
        <w:rPr>
          <w:sz w:val="28"/>
          <w:szCs w:val="28"/>
        </w:rPr>
        <w:t xml:space="preserve">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8A6F45">
        <w:rPr>
          <w:sz w:val="28"/>
          <w:szCs w:val="28"/>
        </w:rPr>
        <w:t xml:space="preserve">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</w:t>
      </w:r>
      <w:r w:rsidR="00725A8E">
        <w:rPr>
          <w:sz w:val="28"/>
          <w:szCs w:val="28"/>
        </w:rPr>
        <w:t xml:space="preserve">постановления администрации города Бузулука от </w:t>
      </w:r>
      <w:r w:rsidR="00FF0F95" w:rsidRPr="00FF0F95">
        <w:rPr>
          <w:sz w:val="28"/>
          <w:szCs w:val="28"/>
        </w:rPr>
        <w:t>19.06.2024 № 1615-п</w:t>
      </w:r>
      <w:r w:rsidR="00FF0F95">
        <w:t xml:space="preserve"> </w:t>
      </w:r>
      <w:r w:rsidR="00725A8E" w:rsidRPr="00FF0F95">
        <w:rPr>
          <w:sz w:val="28"/>
          <w:szCs w:val="28"/>
        </w:rPr>
        <w:t>«</w:t>
      </w:r>
      <w:r w:rsidR="00FF0F95" w:rsidRPr="00FF0F95">
        <w:rPr>
          <w:sz w:val="28"/>
          <w:szCs w:val="28"/>
        </w:rPr>
        <w:t>Об утверждении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725A8E" w:rsidRPr="00FF0F95">
        <w:rPr>
          <w:sz w:val="28"/>
          <w:szCs w:val="28"/>
        </w:rPr>
        <w:t>»,</w:t>
      </w:r>
      <w:r w:rsidR="00725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0E4434" w:rsidRPr="000E4434">
        <w:rPr>
          <w:sz w:val="28"/>
          <w:szCs w:val="28"/>
        </w:rPr>
        <w:t>03.07</w:t>
      </w:r>
      <w:r w:rsidR="00725A8E" w:rsidRPr="000E4434">
        <w:rPr>
          <w:sz w:val="28"/>
          <w:szCs w:val="28"/>
        </w:rPr>
        <w:t>.2024</w:t>
      </w:r>
      <w:r w:rsidR="00883751" w:rsidRPr="000E4434">
        <w:rPr>
          <w:sz w:val="28"/>
          <w:szCs w:val="28"/>
        </w:rPr>
        <w:t xml:space="preserve"> № </w:t>
      </w:r>
      <w:r w:rsidR="000E4434">
        <w:rPr>
          <w:sz w:val="28"/>
          <w:szCs w:val="28"/>
        </w:rPr>
        <w:t>140</w:t>
      </w:r>
      <w:r>
        <w:rPr>
          <w:sz w:val="28"/>
          <w:szCs w:val="28"/>
        </w:rPr>
        <w:t>, заявлени</w:t>
      </w:r>
      <w:r w:rsidR="00FF0F95">
        <w:rPr>
          <w:sz w:val="28"/>
          <w:szCs w:val="28"/>
        </w:rPr>
        <w:t xml:space="preserve">й </w:t>
      </w:r>
      <w:proofErr w:type="spellStart"/>
      <w:r w:rsidR="00FF0F95">
        <w:rPr>
          <w:sz w:val="28"/>
          <w:szCs w:val="28"/>
        </w:rPr>
        <w:t>Купцова</w:t>
      </w:r>
      <w:proofErr w:type="spellEnd"/>
      <w:proofErr w:type="gramEnd"/>
      <w:r w:rsidR="00FF0F95">
        <w:rPr>
          <w:sz w:val="28"/>
          <w:szCs w:val="28"/>
        </w:rPr>
        <w:t xml:space="preserve"> С.Н., </w:t>
      </w:r>
      <w:proofErr w:type="spellStart"/>
      <w:r w:rsidR="00FF0F95">
        <w:rPr>
          <w:sz w:val="28"/>
          <w:szCs w:val="28"/>
        </w:rPr>
        <w:t>Купцовой</w:t>
      </w:r>
      <w:proofErr w:type="spellEnd"/>
      <w:r w:rsidR="00FF0F95">
        <w:rPr>
          <w:sz w:val="28"/>
          <w:szCs w:val="28"/>
        </w:rPr>
        <w:t xml:space="preserve"> Е.А., </w:t>
      </w:r>
      <w:proofErr w:type="spellStart"/>
      <w:r w:rsidR="00FF0F95">
        <w:rPr>
          <w:sz w:val="28"/>
          <w:szCs w:val="28"/>
        </w:rPr>
        <w:t>Азаренкова</w:t>
      </w:r>
      <w:proofErr w:type="spellEnd"/>
      <w:r w:rsidR="00FF0F95">
        <w:rPr>
          <w:sz w:val="28"/>
          <w:szCs w:val="28"/>
        </w:rPr>
        <w:t xml:space="preserve"> Ю.А., </w:t>
      </w:r>
      <w:proofErr w:type="spellStart"/>
      <w:r w:rsidR="00FF0F95">
        <w:rPr>
          <w:sz w:val="28"/>
          <w:szCs w:val="28"/>
        </w:rPr>
        <w:t>Азаренковой</w:t>
      </w:r>
      <w:proofErr w:type="spellEnd"/>
      <w:r w:rsidR="00FF0F95">
        <w:rPr>
          <w:sz w:val="28"/>
          <w:szCs w:val="28"/>
        </w:rPr>
        <w:t xml:space="preserve"> В.Г., </w:t>
      </w:r>
      <w:proofErr w:type="spellStart"/>
      <w:r w:rsidR="00FF0F95">
        <w:rPr>
          <w:sz w:val="28"/>
          <w:szCs w:val="28"/>
        </w:rPr>
        <w:t>Голобородченко</w:t>
      </w:r>
      <w:proofErr w:type="spellEnd"/>
      <w:r w:rsidR="00FF0F95">
        <w:rPr>
          <w:sz w:val="28"/>
          <w:szCs w:val="28"/>
        </w:rPr>
        <w:t xml:space="preserve"> А.Ю.</w:t>
      </w:r>
      <w:r w:rsidR="000D3EBB">
        <w:rPr>
          <w:sz w:val="28"/>
          <w:szCs w:val="28"/>
        </w:rPr>
        <w:t>:</w:t>
      </w:r>
    </w:p>
    <w:p w14:paraId="0E04C4A4" w14:textId="77777777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 xml:space="preserve">постановления  администрации города Бузулука </w:t>
      </w:r>
      <w:r w:rsidR="00922D23">
        <w:rPr>
          <w:sz w:val="28"/>
          <w:szCs w:val="28"/>
          <w:lang w:eastAsia="ru-RU"/>
        </w:rPr>
        <w:t>о</w:t>
      </w:r>
      <w:r w:rsidR="006B5B4A" w:rsidRPr="006B5B4A">
        <w:rPr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</w:t>
      </w:r>
      <w:r w:rsidR="001E12DF">
        <w:rPr>
          <w:sz w:val="28"/>
          <w:szCs w:val="28"/>
        </w:rPr>
        <w:t>(прилагается)</w:t>
      </w:r>
      <w:r w:rsidR="00E22E61">
        <w:rPr>
          <w:sz w:val="28"/>
          <w:szCs w:val="28"/>
        </w:rPr>
        <w:t>.</w:t>
      </w:r>
    </w:p>
    <w:p w14:paraId="67F8720F" w14:textId="78467576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11EE6">
        <w:rPr>
          <w:sz w:val="28"/>
          <w:szCs w:val="28"/>
        </w:rPr>
        <w:t xml:space="preserve">Публичные слушания провести </w:t>
      </w:r>
      <w:r w:rsidR="00FF0F95">
        <w:rPr>
          <w:sz w:val="28"/>
          <w:szCs w:val="28"/>
        </w:rPr>
        <w:t>15.08</w:t>
      </w:r>
      <w:r w:rsidR="00810BEA">
        <w:rPr>
          <w:sz w:val="28"/>
          <w:szCs w:val="28"/>
        </w:rPr>
        <w:t>.2024</w:t>
      </w:r>
      <w:r w:rsidR="0077669B">
        <w:rPr>
          <w:sz w:val="28"/>
          <w:szCs w:val="28"/>
        </w:rPr>
        <w:t xml:space="preserve"> </w:t>
      </w:r>
      <w:r w:rsidRPr="006B5B4A">
        <w:rPr>
          <w:sz w:val="28"/>
          <w:szCs w:val="28"/>
        </w:rPr>
        <w:t>в 11</w:t>
      </w:r>
      <w:r w:rsidR="00FF0F95">
        <w:rPr>
          <w:sz w:val="28"/>
          <w:szCs w:val="28"/>
        </w:rPr>
        <w:t xml:space="preserve"> </w:t>
      </w:r>
      <w:r w:rsidRPr="006B5B4A">
        <w:rPr>
          <w:sz w:val="28"/>
          <w:szCs w:val="28"/>
        </w:rPr>
        <w:t xml:space="preserve">часов </w:t>
      </w:r>
      <w:r w:rsidR="0077669B">
        <w:rPr>
          <w:sz w:val="28"/>
          <w:szCs w:val="28"/>
        </w:rPr>
        <w:t xml:space="preserve">                       </w:t>
      </w:r>
      <w:r w:rsidRPr="006B5B4A">
        <w:rPr>
          <w:sz w:val="28"/>
          <w:szCs w:val="28"/>
        </w:rPr>
        <w:t xml:space="preserve">в Управлении </w:t>
      </w:r>
      <w:proofErr w:type="spellStart"/>
      <w:r w:rsidRPr="006B5B4A">
        <w:rPr>
          <w:sz w:val="28"/>
          <w:szCs w:val="28"/>
        </w:rPr>
        <w:t>градообразования</w:t>
      </w:r>
      <w:proofErr w:type="spellEnd"/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r w:rsidR="00766FD5" w:rsidRPr="00766FD5">
        <w:rPr>
          <w:sz w:val="28"/>
          <w:szCs w:val="28"/>
        </w:rPr>
        <w:lastRenderedPageBreak/>
        <w:t>buzuluk.orb.ru</w:t>
      </w:r>
      <w:r w:rsidRPr="00811EE6">
        <w:rPr>
          <w:sz w:val="28"/>
          <w:szCs w:val="28"/>
        </w:rPr>
        <w:t xml:space="preserve"> и открытием экспозиции проекта в Управлении </w:t>
      </w:r>
      <w:proofErr w:type="spellStart"/>
      <w:r w:rsidRPr="00811EE6">
        <w:rPr>
          <w:sz w:val="28"/>
          <w:szCs w:val="28"/>
        </w:rPr>
        <w:t>градообразования</w:t>
      </w:r>
      <w:proofErr w:type="spellEnd"/>
      <w:r w:rsidRPr="00811EE6">
        <w:rPr>
          <w:sz w:val="28"/>
          <w:szCs w:val="28"/>
        </w:rPr>
        <w:t xml:space="preserve"> и капитального строительства города Бузулука.</w:t>
      </w:r>
      <w:proofErr w:type="gramEnd"/>
    </w:p>
    <w:p w14:paraId="413CA947" w14:textId="4947A417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B5B4A" w:rsidRPr="006B5B4A">
        <w:rPr>
          <w:sz w:val="28"/>
          <w:szCs w:val="28"/>
        </w:rPr>
        <w:t xml:space="preserve">Управлению </w:t>
      </w:r>
      <w:proofErr w:type="spellStart"/>
      <w:r w:rsidR="006B5B4A" w:rsidRPr="006B5B4A">
        <w:rPr>
          <w:sz w:val="28"/>
          <w:szCs w:val="28"/>
        </w:rPr>
        <w:t>градообразования</w:t>
      </w:r>
      <w:proofErr w:type="spellEnd"/>
      <w:r w:rsidR="006B5B4A" w:rsidRPr="006B5B4A">
        <w:rPr>
          <w:sz w:val="28"/>
          <w:szCs w:val="28"/>
        </w:rPr>
        <w:t xml:space="preserve">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8A6F45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8A6F45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  <w:proofErr w:type="gramEnd"/>
    </w:p>
    <w:p w14:paraId="4F36DDFC" w14:textId="25FD3FEE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</w:t>
      </w:r>
      <w:proofErr w:type="gramStart"/>
      <w:r w:rsidRPr="00811EE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8A6F45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8A6F45">
        <w:rPr>
          <w:sz w:val="28"/>
          <w:szCs w:val="28"/>
        </w:rPr>
        <w:t xml:space="preserve"> 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06EEFA8C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190E72DA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>портале Бузулука БУЗУЛУК-ПРАВО</w:t>
      </w:r>
      <w:proofErr w:type="gramStart"/>
      <w:r w:rsidRPr="00811EE6">
        <w:rPr>
          <w:sz w:val="28"/>
          <w:szCs w:val="28"/>
        </w:rPr>
        <w:t>.Р</w:t>
      </w:r>
      <w:proofErr w:type="gramEnd"/>
      <w:r w:rsidRPr="00811EE6">
        <w:rPr>
          <w:sz w:val="28"/>
          <w:szCs w:val="28"/>
        </w:rPr>
        <w:t xml:space="preserve">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B5B4A">
        <w:rPr>
          <w:color w:val="auto"/>
          <w:sz w:val="28"/>
          <w:szCs w:val="28"/>
        </w:rPr>
        <w:t>.</w:t>
      </w:r>
    </w:p>
    <w:p w14:paraId="40B04AD8" w14:textId="77777777" w:rsidR="00D43972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</w:t>
      </w:r>
      <w:proofErr w:type="gramStart"/>
      <w:r w:rsidRPr="00811EE6">
        <w:rPr>
          <w:sz w:val="28"/>
          <w:szCs w:val="28"/>
        </w:rPr>
        <w:t>Контроль за</w:t>
      </w:r>
      <w:proofErr w:type="gramEnd"/>
      <w:r w:rsidRPr="00811EE6">
        <w:rPr>
          <w:sz w:val="28"/>
          <w:szCs w:val="28"/>
        </w:rPr>
        <w:t xml:space="preserve"> исполнением настоящего постановления</w:t>
      </w:r>
      <w:r w:rsidR="00D43972">
        <w:rPr>
          <w:sz w:val="28"/>
          <w:szCs w:val="28"/>
        </w:rPr>
        <w:t xml:space="preserve"> оставляю за собой.</w:t>
      </w:r>
    </w:p>
    <w:p w14:paraId="1B9E5A15" w14:textId="77777777" w:rsidR="00E22E61" w:rsidRDefault="00E22E61" w:rsidP="00E22E61">
      <w:pPr>
        <w:ind w:left="720"/>
        <w:rPr>
          <w:sz w:val="28"/>
          <w:szCs w:val="28"/>
        </w:rPr>
      </w:pPr>
    </w:p>
    <w:p w14:paraId="24F288C9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34EF861F" w14:textId="77777777" w:rsidTr="00E22E61">
        <w:tc>
          <w:tcPr>
            <w:tcW w:w="10031" w:type="dxa"/>
            <w:shd w:val="clear" w:color="auto" w:fill="auto"/>
            <w:vAlign w:val="bottom"/>
          </w:tcPr>
          <w:p w14:paraId="1B6B16CC" w14:textId="77777777" w:rsidR="00D43972" w:rsidRDefault="00D43972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43972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D43972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D43972">
              <w:rPr>
                <w:sz w:val="28"/>
                <w:szCs w:val="28"/>
              </w:rPr>
              <w:t xml:space="preserve"> главы </w:t>
            </w:r>
          </w:p>
          <w:p w14:paraId="0776407E" w14:textId="5C0E3452" w:rsidR="00494173" w:rsidRPr="00494173" w:rsidRDefault="00D43972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 w:rsidRPr="00D43972">
              <w:rPr>
                <w:sz w:val="28"/>
                <w:szCs w:val="28"/>
              </w:rPr>
              <w:t>администрации города</w:t>
            </w:r>
            <w:r w:rsidR="00C67F5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="00C67F53">
              <w:rPr>
                <w:sz w:val="28"/>
                <w:szCs w:val="28"/>
              </w:rPr>
              <w:t xml:space="preserve">                   </w:t>
            </w:r>
            <w:r w:rsidR="00883751">
              <w:rPr>
                <w:sz w:val="28"/>
                <w:szCs w:val="28"/>
              </w:rPr>
              <w:t xml:space="preserve">                  </w:t>
            </w:r>
            <w:r w:rsidR="00C67F53">
              <w:rPr>
                <w:sz w:val="28"/>
                <w:szCs w:val="28"/>
              </w:rPr>
              <w:t xml:space="preserve"> </w:t>
            </w:r>
            <w:r w:rsidR="008A6F45">
              <w:rPr>
                <w:sz w:val="28"/>
                <w:szCs w:val="28"/>
              </w:rPr>
              <w:t xml:space="preserve">                </w:t>
            </w:r>
            <w:r w:rsidR="0049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 Немков</w:t>
            </w:r>
          </w:p>
          <w:p w14:paraId="5E94E176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E22E61" w14:paraId="3A0C4918" w14:textId="77777777" w:rsidTr="00E22E61">
              <w:tc>
                <w:tcPr>
                  <w:tcW w:w="4533" w:type="dxa"/>
                  <w:shd w:val="clear" w:color="auto" w:fill="auto"/>
                  <w:vAlign w:val="bottom"/>
                </w:tcPr>
                <w:p w14:paraId="109A54D8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0BB5A84E" w14:textId="77777777" w:rsidR="00E22E61" w:rsidRDefault="00E22E61" w:rsidP="00E22E61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530676E6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045CFB02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7E1634AB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301297FB" w14:textId="77777777" w:rsidR="00AB36E1" w:rsidRDefault="00AB36E1">
      <w:pPr>
        <w:jc w:val="both"/>
        <w:rPr>
          <w:sz w:val="28"/>
          <w:szCs w:val="28"/>
        </w:rPr>
      </w:pPr>
    </w:p>
    <w:p w14:paraId="17E786F9" w14:textId="77777777" w:rsidR="00922D23" w:rsidRDefault="00922D23">
      <w:pPr>
        <w:jc w:val="both"/>
        <w:rPr>
          <w:sz w:val="28"/>
          <w:szCs w:val="28"/>
        </w:rPr>
      </w:pPr>
    </w:p>
    <w:p w14:paraId="71F33CB1" w14:textId="77777777" w:rsidR="00D67055" w:rsidRDefault="00D67055">
      <w:pPr>
        <w:jc w:val="both"/>
        <w:rPr>
          <w:sz w:val="28"/>
          <w:szCs w:val="28"/>
        </w:rPr>
      </w:pPr>
    </w:p>
    <w:p w14:paraId="1B6C4A6A" w14:textId="79C37C28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</w:t>
      </w:r>
      <w:r w:rsidR="008A6F4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капитального строительства города Бузулука, отделу информационного обеспечения градостроительной деятельности Управления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8A6F45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2853" w14:textId="77777777" w:rsidR="00C17C56" w:rsidRDefault="00C17C56" w:rsidP="00473576">
      <w:r>
        <w:separator/>
      </w:r>
    </w:p>
  </w:endnote>
  <w:endnote w:type="continuationSeparator" w:id="0">
    <w:p w14:paraId="40EC90A5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5AFE8" w14:textId="77777777" w:rsidR="00C17C56" w:rsidRDefault="00C17C56" w:rsidP="00473576">
      <w:r>
        <w:separator/>
      </w:r>
    </w:p>
  </w:footnote>
  <w:footnote w:type="continuationSeparator" w:id="0">
    <w:p w14:paraId="41436D51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916DB" w14:textId="77777777" w:rsidR="00C17C56" w:rsidRDefault="00C17C56">
    <w:pPr>
      <w:pStyle w:val="ac"/>
      <w:jc w:val="center"/>
    </w:pPr>
  </w:p>
  <w:p w14:paraId="380E8E0D" w14:textId="77777777" w:rsidR="00C17C56" w:rsidRDefault="00C17C56">
    <w:pPr>
      <w:pStyle w:val="ac"/>
      <w:jc w:val="center"/>
    </w:pPr>
  </w:p>
  <w:p w14:paraId="216C4EEF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34387"/>
    <w:rsid w:val="00036FC7"/>
    <w:rsid w:val="000470FA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E4434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1E1D12"/>
    <w:rsid w:val="001F32ED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07423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25A8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7669B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0BEA"/>
    <w:rsid w:val="00811EE6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A6F45"/>
    <w:rsid w:val="008B0F34"/>
    <w:rsid w:val="008B1704"/>
    <w:rsid w:val="008B2EDF"/>
    <w:rsid w:val="008B3E02"/>
    <w:rsid w:val="008B659C"/>
    <w:rsid w:val="008C23FB"/>
    <w:rsid w:val="008C26FD"/>
    <w:rsid w:val="008F3AF2"/>
    <w:rsid w:val="008F58F6"/>
    <w:rsid w:val="00904E1E"/>
    <w:rsid w:val="00904FF1"/>
    <w:rsid w:val="00911F03"/>
    <w:rsid w:val="00920B74"/>
    <w:rsid w:val="00922D23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C0907"/>
    <w:rsid w:val="009D5923"/>
    <w:rsid w:val="009E4ABD"/>
    <w:rsid w:val="009F1CD0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43972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2258F"/>
    <w:rsid w:val="00F22F60"/>
    <w:rsid w:val="00F3660D"/>
    <w:rsid w:val="00F45B20"/>
    <w:rsid w:val="00F57A30"/>
    <w:rsid w:val="00F659E3"/>
    <w:rsid w:val="00F66BC8"/>
    <w:rsid w:val="00F70CBD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  <w:rsid w:val="00FF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56DC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194</cp:revision>
  <cp:lastPrinted>2024-07-03T10:32:00Z</cp:lastPrinted>
  <dcterms:created xsi:type="dcterms:W3CDTF">2017-04-24T04:38:00Z</dcterms:created>
  <dcterms:modified xsi:type="dcterms:W3CDTF">2024-07-10T07:54:00Z</dcterms:modified>
  <dc:language>ru-RU</dc:language>
</cp:coreProperties>
</file>