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693" w:rsidRDefault="006D0693" w:rsidP="006D0693">
      <w:pPr>
        <w:suppressAutoHyphens/>
        <w:ind w:left="-142" w:right="140" w:firstLine="142"/>
        <w:jc w:val="center"/>
        <w:rPr>
          <w:b/>
          <w:sz w:val="32"/>
          <w:szCs w:val="32"/>
        </w:rPr>
      </w:pPr>
      <w:bookmarkStart w:id="0" w:name="_GoBack"/>
      <w:bookmarkEnd w:id="0"/>
      <w:r>
        <w:rPr>
          <w:b/>
          <w:sz w:val="32"/>
          <w:szCs w:val="32"/>
        </w:rPr>
        <w:t>АДМИНИСТРАЦИЯ</w:t>
      </w:r>
    </w:p>
    <w:p w:rsidR="006D0693" w:rsidRDefault="006D0693" w:rsidP="006D0693">
      <w:pPr>
        <w:suppressAutoHyphens/>
        <w:ind w:left="-142" w:right="140" w:firstLine="142"/>
        <w:jc w:val="center"/>
        <w:rPr>
          <w:b/>
          <w:sz w:val="32"/>
          <w:szCs w:val="32"/>
        </w:rPr>
      </w:pPr>
      <w:r>
        <w:rPr>
          <w:b/>
          <w:sz w:val="32"/>
          <w:szCs w:val="32"/>
        </w:rPr>
        <w:t>МУНИЦИПАЛЬНОГО ОБРАЗОВАНИЯ</w:t>
      </w:r>
    </w:p>
    <w:p w:rsidR="006D0693" w:rsidRDefault="006D0693" w:rsidP="006D0693">
      <w:pPr>
        <w:suppressAutoHyphens/>
        <w:ind w:left="-142" w:right="140" w:firstLine="142"/>
        <w:jc w:val="center"/>
        <w:rPr>
          <w:b/>
          <w:sz w:val="32"/>
          <w:szCs w:val="32"/>
        </w:rPr>
      </w:pPr>
      <w:r>
        <w:rPr>
          <w:b/>
          <w:sz w:val="32"/>
          <w:szCs w:val="32"/>
        </w:rPr>
        <w:t>ГОРОД БУЗУЛУК</w:t>
      </w:r>
    </w:p>
    <w:p w:rsidR="006D0693" w:rsidRDefault="006D0693" w:rsidP="006D0693">
      <w:pPr>
        <w:suppressAutoHyphens/>
        <w:ind w:left="-142" w:right="140" w:firstLine="142"/>
        <w:jc w:val="center"/>
        <w:rPr>
          <w:b/>
          <w:sz w:val="32"/>
          <w:szCs w:val="32"/>
        </w:rPr>
      </w:pPr>
      <w:r>
        <w:rPr>
          <w:b/>
          <w:sz w:val="32"/>
          <w:szCs w:val="32"/>
        </w:rPr>
        <w:t>ОРЕНБУРГСКОЙ ОБЛАСТИ</w:t>
      </w:r>
    </w:p>
    <w:p w:rsidR="006D0693" w:rsidRDefault="006D0693" w:rsidP="006D0693">
      <w:pPr>
        <w:suppressAutoHyphens/>
        <w:ind w:left="-142" w:right="140" w:firstLine="142"/>
        <w:jc w:val="center"/>
        <w:rPr>
          <w:b/>
          <w:sz w:val="32"/>
          <w:szCs w:val="32"/>
        </w:rPr>
      </w:pPr>
    </w:p>
    <w:p w:rsidR="006D0693" w:rsidRDefault="006D0693" w:rsidP="006D0693">
      <w:pPr>
        <w:suppressAutoHyphens/>
        <w:ind w:left="-142" w:right="140" w:firstLine="142"/>
        <w:jc w:val="center"/>
        <w:rPr>
          <w:b/>
          <w:sz w:val="32"/>
          <w:szCs w:val="32"/>
        </w:rPr>
      </w:pPr>
    </w:p>
    <w:p w:rsidR="006D0693" w:rsidRDefault="006D0693" w:rsidP="006D0693">
      <w:pPr>
        <w:suppressAutoHyphens/>
        <w:ind w:left="-142" w:right="140" w:firstLine="142"/>
        <w:jc w:val="center"/>
        <w:rPr>
          <w:b/>
          <w:sz w:val="32"/>
          <w:szCs w:val="32"/>
        </w:rPr>
      </w:pPr>
      <w:r>
        <w:rPr>
          <w:b/>
          <w:sz w:val="32"/>
          <w:szCs w:val="32"/>
        </w:rPr>
        <w:t>ПОСТАНОВЛЕНИЕ</w:t>
      </w:r>
    </w:p>
    <w:p w:rsidR="006D0693" w:rsidRDefault="006D0693" w:rsidP="006D0693">
      <w:pPr>
        <w:pStyle w:val="ConsPlusNormal"/>
        <w:suppressAutoHyphens/>
        <w:ind w:firstLine="0"/>
        <w:jc w:val="center"/>
        <w:rPr>
          <w:rFonts w:ascii="Times New Roman" w:hAnsi="Times New Roman" w:cs="Times New Roman"/>
          <w:b/>
          <w:sz w:val="28"/>
          <w:szCs w:val="28"/>
        </w:rPr>
      </w:pPr>
    </w:p>
    <w:p w:rsidR="006D0693" w:rsidRDefault="006D0693" w:rsidP="006D0693">
      <w:pPr>
        <w:pStyle w:val="ConsPlusNormal"/>
        <w:suppressAutoHyphens/>
        <w:ind w:firstLine="0"/>
        <w:jc w:val="center"/>
        <w:rPr>
          <w:rFonts w:ascii="Times New Roman" w:hAnsi="Times New Roman" w:cs="Times New Roman"/>
          <w:b/>
          <w:sz w:val="28"/>
          <w:szCs w:val="28"/>
        </w:rPr>
      </w:pPr>
    </w:p>
    <w:p w:rsidR="006D0693" w:rsidRDefault="006D0693" w:rsidP="006D0693">
      <w:pPr>
        <w:pStyle w:val="ConsPlusNormal"/>
        <w:suppressAutoHyphens/>
        <w:ind w:firstLine="0"/>
        <w:jc w:val="center"/>
        <w:rPr>
          <w:rFonts w:ascii="Times New Roman" w:hAnsi="Times New Roman" w:cs="Times New Roman"/>
          <w:b/>
          <w:sz w:val="28"/>
          <w:szCs w:val="28"/>
        </w:rPr>
      </w:pPr>
      <w:r>
        <w:rPr>
          <w:rFonts w:ascii="Times New Roman" w:hAnsi="Times New Roman" w:cs="Times New Roman"/>
          <w:b/>
          <w:sz w:val="28"/>
          <w:szCs w:val="28"/>
        </w:rPr>
        <w:t>06.07.2021                                                                                     № 1217-п</w:t>
      </w:r>
    </w:p>
    <w:p w:rsidR="006D0693" w:rsidRDefault="006D0693" w:rsidP="006D0693">
      <w:pPr>
        <w:pStyle w:val="ConsPlusNormal"/>
        <w:suppressAutoHyphens/>
        <w:ind w:firstLine="0"/>
        <w:jc w:val="center"/>
        <w:rPr>
          <w:rFonts w:ascii="Times New Roman" w:hAnsi="Times New Roman" w:cs="Times New Roman"/>
          <w:b/>
          <w:sz w:val="28"/>
          <w:szCs w:val="28"/>
        </w:rPr>
      </w:pPr>
    </w:p>
    <w:p w:rsidR="008B46F8" w:rsidRDefault="006D0693" w:rsidP="006D0693">
      <w:pPr>
        <w:pStyle w:val="ConsPlusNormal"/>
        <w:suppressAutoHyphens/>
        <w:ind w:firstLine="0"/>
        <w:jc w:val="center"/>
        <w:rPr>
          <w:rFonts w:ascii="Times New Roman" w:hAnsi="Times New Roman" w:cs="Times New Roman"/>
          <w:b/>
          <w:sz w:val="28"/>
          <w:szCs w:val="28"/>
        </w:rPr>
      </w:pPr>
      <w:r w:rsidRPr="006D0693">
        <w:rPr>
          <w:rFonts w:ascii="Times New Roman" w:hAnsi="Times New Roman" w:cs="Times New Roman"/>
          <w:b/>
          <w:sz w:val="28"/>
          <w:szCs w:val="28"/>
        </w:rPr>
        <w:t>О внесении изменений в постановление администрации города Бузулука от 25.10.2017</w:t>
      </w:r>
      <w:r>
        <w:rPr>
          <w:rFonts w:ascii="Times New Roman" w:hAnsi="Times New Roman" w:cs="Times New Roman"/>
          <w:b/>
          <w:sz w:val="28"/>
          <w:szCs w:val="28"/>
        </w:rPr>
        <w:t xml:space="preserve"> </w:t>
      </w:r>
      <w:r w:rsidRPr="006D0693">
        <w:rPr>
          <w:rFonts w:ascii="Times New Roman" w:hAnsi="Times New Roman" w:cs="Times New Roman"/>
          <w:b/>
          <w:sz w:val="28"/>
          <w:szCs w:val="28"/>
        </w:rPr>
        <w:t>№ 2059-п</w:t>
      </w:r>
    </w:p>
    <w:p w:rsidR="008B46F8" w:rsidRDefault="008B46F8" w:rsidP="008B46F8">
      <w:pPr>
        <w:pStyle w:val="ConsPlusNormal"/>
        <w:suppressAutoHyphens/>
        <w:ind w:firstLine="0"/>
        <w:jc w:val="both"/>
        <w:rPr>
          <w:rFonts w:ascii="Times New Roman" w:hAnsi="Times New Roman" w:cs="Times New Roman"/>
          <w:b/>
          <w:sz w:val="28"/>
          <w:szCs w:val="28"/>
        </w:rPr>
      </w:pPr>
    </w:p>
    <w:p w:rsidR="00A0461E" w:rsidRDefault="00A5624F" w:rsidP="00DD334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На основании статьи 30, пункта 5 статьи 40, статьи 43 Устава города Бузулука:</w:t>
      </w:r>
    </w:p>
    <w:p w:rsidR="00A5624F" w:rsidRPr="00A46556" w:rsidRDefault="00247E83" w:rsidP="00A46556">
      <w:pPr>
        <w:pStyle w:val="ConsPlusNormal"/>
        <w:widowControl/>
        <w:numPr>
          <w:ilvl w:val="0"/>
          <w:numId w:val="4"/>
        </w:numPr>
        <w:tabs>
          <w:tab w:val="left" w:pos="567"/>
        </w:tabs>
        <w:ind w:left="-142" w:right="-2" w:firstLine="568"/>
        <w:jc w:val="both"/>
        <w:rPr>
          <w:rFonts w:ascii="Times New Roman" w:hAnsi="Times New Roman" w:cs="Times New Roman"/>
          <w:sz w:val="28"/>
          <w:szCs w:val="28"/>
        </w:rPr>
      </w:pPr>
      <w:r>
        <w:rPr>
          <w:rFonts w:ascii="Times New Roman" w:hAnsi="Times New Roman" w:cs="Times New Roman"/>
          <w:sz w:val="28"/>
          <w:szCs w:val="28"/>
        </w:rPr>
        <w:t xml:space="preserve">Внести </w:t>
      </w:r>
      <w:r w:rsidR="00D21A0F">
        <w:rPr>
          <w:rFonts w:ascii="Times New Roman" w:hAnsi="Times New Roman" w:cs="Times New Roman"/>
          <w:sz w:val="28"/>
          <w:szCs w:val="28"/>
        </w:rPr>
        <w:t xml:space="preserve"> </w:t>
      </w:r>
      <w:r>
        <w:rPr>
          <w:rFonts w:ascii="Times New Roman" w:hAnsi="Times New Roman" w:cs="Times New Roman"/>
          <w:sz w:val="28"/>
          <w:szCs w:val="28"/>
        </w:rPr>
        <w:t xml:space="preserve">в </w:t>
      </w:r>
      <w:r w:rsidR="00D21A0F">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 </w:t>
      </w:r>
      <w:r w:rsidR="00D21A0F">
        <w:rPr>
          <w:rFonts w:ascii="Times New Roman" w:hAnsi="Times New Roman" w:cs="Times New Roman"/>
          <w:sz w:val="28"/>
          <w:szCs w:val="28"/>
        </w:rPr>
        <w:t xml:space="preserve"> </w:t>
      </w:r>
      <w:r w:rsidR="00A5624F">
        <w:rPr>
          <w:rFonts w:ascii="Times New Roman" w:hAnsi="Times New Roman" w:cs="Times New Roman"/>
          <w:sz w:val="28"/>
          <w:szCs w:val="28"/>
        </w:rPr>
        <w:t xml:space="preserve">администрации </w:t>
      </w:r>
      <w:r w:rsidR="00D21A0F">
        <w:rPr>
          <w:rFonts w:ascii="Times New Roman" w:hAnsi="Times New Roman" w:cs="Times New Roman"/>
          <w:sz w:val="28"/>
          <w:szCs w:val="28"/>
        </w:rPr>
        <w:t xml:space="preserve"> </w:t>
      </w:r>
      <w:r w:rsidR="00A5624F">
        <w:rPr>
          <w:rFonts w:ascii="Times New Roman" w:hAnsi="Times New Roman" w:cs="Times New Roman"/>
          <w:sz w:val="28"/>
          <w:szCs w:val="28"/>
        </w:rPr>
        <w:t>города</w:t>
      </w:r>
      <w:r w:rsidR="00D21A0F">
        <w:rPr>
          <w:rFonts w:ascii="Times New Roman" w:hAnsi="Times New Roman" w:cs="Times New Roman"/>
          <w:sz w:val="28"/>
          <w:szCs w:val="28"/>
        </w:rPr>
        <w:t xml:space="preserve"> </w:t>
      </w:r>
      <w:r w:rsidR="00A5624F">
        <w:rPr>
          <w:rFonts w:ascii="Times New Roman" w:hAnsi="Times New Roman" w:cs="Times New Roman"/>
          <w:sz w:val="28"/>
          <w:szCs w:val="28"/>
        </w:rPr>
        <w:t xml:space="preserve"> Бузулука </w:t>
      </w:r>
      <w:r w:rsidR="00D21A0F">
        <w:rPr>
          <w:rFonts w:ascii="Times New Roman" w:hAnsi="Times New Roman" w:cs="Times New Roman"/>
          <w:sz w:val="28"/>
          <w:szCs w:val="28"/>
        </w:rPr>
        <w:t xml:space="preserve"> </w:t>
      </w:r>
      <w:r w:rsidR="00A5624F">
        <w:rPr>
          <w:rFonts w:ascii="Times New Roman" w:hAnsi="Times New Roman" w:cs="Times New Roman"/>
          <w:sz w:val="28"/>
          <w:szCs w:val="28"/>
        </w:rPr>
        <w:t xml:space="preserve">от </w:t>
      </w:r>
      <w:r w:rsidR="00D21A0F">
        <w:rPr>
          <w:rFonts w:ascii="Times New Roman" w:hAnsi="Times New Roman" w:cs="Times New Roman"/>
          <w:sz w:val="28"/>
          <w:szCs w:val="28"/>
        </w:rPr>
        <w:t xml:space="preserve"> </w:t>
      </w:r>
      <w:r w:rsidR="009236C0">
        <w:rPr>
          <w:rFonts w:ascii="Times New Roman" w:hAnsi="Times New Roman" w:cs="Times New Roman"/>
          <w:sz w:val="28"/>
          <w:szCs w:val="28"/>
        </w:rPr>
        <w:t>25.10.2017</w:t>
      </w:r>
      <w:r w:rsidR="00A46556">
        <w:rPr>
          <w:rFonts w:ascii="Times New Roman" w:hAnsi="Times New Roman" w:cs="Times New Roman"/>
          <w:sz w:val="28"/>
          <w:szCs w:val="28"/>
        </w:rPr>
        <w:t xml:space="preserve"> </w:t>
      </w:r>
      <w:r w:rsidR="00A5624F" w:rsidRPr="00A46556">
        <w:rPr>
          <w:rFonts w:ascii="Times New Roman" w:hAnsi="Times New Roman" w:cs="Times New Roman"/>
          <w:sz w:val="28"/>
          <w:szCs w:val="28"/>
        </w:rPr>
        <w:t xml:space="preserve">№ </w:t>
      </w:r>
      <w:r w:rsidR="009236C0" w:rsidRPr="00A46556">
        <w:rPr>
          <w:rFonts w:ascii="Times New Roman" w:hAnsi="Times New Roman" w:cs="Times New Roman"/>
          <w:sz w:val="28"/>
          <w:szCs w:val="28"/>
        </w:rPr>
        <w:t>2059</w:t>
      </w:r>
      <w:r w:rsidR="00A5624F" w:rsidRPr="00A46556">
        <w:rPr>
          <w:rFonts w:ascii="Times New Roman" w:hAnsi="Times New Roman" w:cs="Times New Roman"/>
          <w:sz w:val="28"/>
          <w:szCs w:val="28"/>
        </w:rPr>
        <w:t>-п «О</w:t>
      </w:r>
      <w:r w:rsidR="009236C0" w:rsidRPr="00A46556">
        <w:rPr>
          <w:rFonts w:ascii="Times New Roman" w:hAnsi="Times New Roman" w:cs="Times New Roman"/>
          <w:sz w:val="28"/>
          <w:szCs w:val="28"/>
        </w:rPr>
        <w:t>б утверждении положения о резервном фонде по чрезвычайным ситуациям в муниципальном образовании город Бузулук</w:t>
      </w:r>
      <w:r w:rsidR="00C42DC4" w:rsidRPr="00A46556">
        <w:rPr>
          <w:rFonts w:ascii="Times New Roman" w:hAnsi="Times New Roman" w:cs="Times New Roman"/>
          <w:sz w:val="28"/>
          <w:szCs w:val="28"/>
        </w:rPr>
        <w:t xml:space="preserve"> Оренбургской области</w:t>
      </w:r>
      <w:r w:rsidR="00623D94" w:rsidRPr="00A46556">
        <w:rPr>
          <w:rFonts w:ascii="Times New Roman" w:hAnsi="Times New Roman" w:cs="Times New Roman"/>
          <w:sz w:val="28"/>
          <w:szCs w:val="28"/>
        </w:rPr>
        <w:t>» следующие изменения:</w:t>
      </w:r>
    </w:p>
    <w:p w:rsidR="00A5624F" w:rsidRDefault="00D21A0F" w:rsidP="00DD3347">
      <w:pPr>
        <w:pStyle w:val="ConsPlusNormal"/>
        <w:widowControl/>
        <w:numPr>
          <w:ilvl w:val="1"/>
          <w:numId w:val="4"/>
        </w:numPr>
        <w:tabs>
          <w:tab w:val="left" w:pos="993"/>
        </w:tabs>
        <w:ind w:right="-426" w:hanging="294"/>
        <w:jc w:val="both"/>
        <w:rPr>
          <w:rFonts w:ascii="Times New Roman" w:hAnsi="Times New Roman" w:cs="Times New Roman"/>
          <w:sz w:val="28"/>
          <w:szCs w:val="28"/>
        </w:rPr>
      </w:pPr>
      <w:r>
        <w:rPr>
          <w:rFonts w:ascii="Times New Roman" w:hAnsi="Times New Roman" w:cs="Times New Roman"/>
          <w:sz w:val="28"/>
          <w:szCs w:val="28"/>
        </w:rPr>
        <w:t>Изложить п</w:t>
      </w:r>
      <w:r w:rsidR="001C583B">
        <w:rPr>
          <w:rFonts w:ascii="Times New Roman" w:hAnsi="Times New Roman" w:cs="Times New Roman"/>
          <w:sz w:val="28"/>
          <w:szCs w:val="28"/>
        </w:rPr>
        <w:t>реамбулу в новой редакции:</w:t>
      </w:r>
    </w:p>
    <w:p w:rsidR="00DE2F9C" w:rsidRDefault="00267A10" w:rsidP="00D21A0F">
      <w:pPr>
        <w:pStyle w:val="ConsPlusNormal"/>
        <w:tabs>
          <w:tab w:val="left" w:pos="9639"/>
        </w:tabs>
        <w:ind w:left="-113" w:firstLine="425"/>
        <w:jc w:val="both"/>
        <w:rPr>
          <w:rFonts w:ascii="Times New Roman" w:hAnsi="Times New Roman" w:cs="Times New Roman"/>
          <w:sz w:val="28"/>
          <w:szCs w:val="28"/>
        </w:rPr>
      </w:pPr>
      <w:r>
        <w:rPr>
          <w:rFonts w:ascii="Times New Roman" w:hAnsi="Times New Roman" w:cs="Times New Roman"/>
          <w:sz w:val="28"/>
          <w:szCs w:val="28"/>
        </w:rPr>
        <w:t>«</w:t>
      </w:r>
      <w:r w:rsidR="00A031E9" w:rsidRPr="00A031E9">
        <w:rPr>
          <w:rFonts w:ascii="Times New Roman" w:hAnsi="Times New Roman" w:cs="Times New Roman"/>
          <w:sz w:val="28"/>
          <w:szCs w:val="28"/>
        </w:rPr>
        <w:t xml:space="preserve">Во исполнение </w:t>
      </w:r>
      <w:hyperlink r:id="rId9" w:history="1">
        <w:r w:rsidR="00A031E9" w:rsidRPr="00DD3347">
          <w:rPr>
            <w:rStyle w:val="af0"/>
            <w:rFonts w:ascii="Times New Roman" w:hAnsi="Times New Roman" w:cs="Times New Roman"/>
            <w:color w:val="auto"/>
            <w:sz w:val="28"/>
            <w:szCs w:val="28"/>
            <w:u w:val="none"/>
          </w:rPr>
          <w:t>статьи 81</w:t>
        </w:r>
      </w:hyperlink>
      <w:r w:rsidR="00A031E9" w:rsidRPr="00A031E9">
        <w:rPr>
          <w:rFonts w:ascii="Times New Roman" w:hAnsi="Times New Roman" w:cs="Times New Roman"/>
          <w:sz w:val="28"/>
          <w:szCs w:val="28"/>
        </w:rPr>
        <w:t xml:space="preserve"> Бюджетного кодекса Российской Федерации, в соответствии с Федеральным </w:t>
      </w:r>
      <w:hyperlink r:id="rId10" w:history="1">
        <w:r w:rsidR="00A031E9" w:rsidRPr="00DD3347">
          <w:rPr>
            <w:rStyle w:val="af0"/>
            <w:rFonts w:ascii="Times New Roman" w:hAnsi="Times New Roman" w:cs="Times New Roman"/>
            <w:color w:val="auto"/>
            <w:sz w:val="28"/>
            <w:szCs w:val="28"/>
            <w:u w:val="none"/>
          </w:rPr>
          <w:t>законом</w:t>
        </w:r>
      </w:hyperlink>
      <w:r w:rsidR="00A031E9" w:rsidRPr="00A031E9">
        <w:rPr>
          <w:rFonts w:ascii="Times New Roman" w:hAnsi="Times New Roman" w:cs="Times New Roman"/>
          <w:sz w:val="28"/>
          <w:szCs w:val="28"/>
        </w:rPr>
        <w:t xml:space="preserve"> от 06.10.2003 </w:t>
      </w:r>
      <w:r w:rsidR="00D21A0F">
        <w:rPr>
          <w:rFonts w:ascii="Times New Roman" w:hAnsi="Times New Roman" w:cs="Times New Roman"/>
          <w:sz w:val="28"/>
          <w:szCs w:val="28"/>
        </w:rPr>
        <w:t>№</w:t>
      </w:r>
      <w:r w:rsidR="00A031E9" w:rsidRPr="00A031E9">
        <w:rPr>
          <w:rFonts w:ascii="Times New Roman" w:hAnsi="Times New Roman" w:cs="Times New Roman"/>
          <w:sz w:val="28"/>
          <w:szCs w:val="28"/>
        </w:rPr>
        <w:t xml:space="preserve"> 131-ФЗ </w:t>
      </w:r>
      <w:r>
        <w:rPr>
          <w:rFonts w:ascii="Times New Roman" w:hAnsi="Times New Roman" w:cs="Times New Roman"/>
          <w:sz w:val="28"/>
          <w:szCs w:val="28"/>
        </w:rPr>
        <w:t>«</w:t>
      </w:r>
      <w:r w:rsidR="00A031E9" w:rsidRPr="00A031E9">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00A031E9" w:rsidRPr="00A031E9">
        <w:rPr>
          <w:rFonts w:ascii="Times New Roman" w:hAnsi="Times New Roman" w:cs="Times New Roman"/>
          <w:sz w:val="28"/>
          <w:szCs w:val="28"/>
        </w:rPr>
        <w:t xml:space="preserve">, Федеральным </w:t>
      </w:r>
      <w:hyperlink r:id="rId11" w:history="1">
        <w:r w:rsidR="00A031E9" w:rsidRPr="00DD3347">
          <w:rPr>
            <w:rStyle w:val="af0"/>
            <w:rFonts w:ascii="Times New Roman" w:hAnsi="Times New Roman" w:cs="Times New Roman"/>
            <w:color w:val="auto"/>
            <w:sz w:val="28"/>
            <w:szCs w:val="28"/>
            <w:u w:val="none"/>
          </w:rPr>
          <w:t>законом</w:t>
        </w:r>
      </w:hyperlink>
      <w:r w:rsidR="00A031E9" w:rsidRPr="00DD3347">
        <w:rPr>
          <w:rFonts w:ascii="Times New Roman" w:hAnsi="Times New Roman" w:cs="Times New Roman"/>
          <w:sz w:val="28"/>
          <w:szCs w:val="28"/>
        </w:rPr>
        <w:t xml:space="preserve"> </w:t>
      </w:r>
      <w:r w:rsidR="00A031E9" w:rsidRPr="00A031E9">
        <w:rPr>
          <w:rFonts w:ascii="Times New Roman" w:hAnsi="Times New Roman" w:cs="Times New Roman"/>
          <w:sz w:val="28"/>
          <w:szCs w:val="28"/>
        </w:rPr>
        <w:t xml:space="preserve">от 21.12.1994 </w:t>
      </w:r>
      <w:r w:rsidR="00247E83">
        <w:rPr>
          <w:rFonts w:ascii="Times New Roman" w:hAnsi="Times New Roman" w:cs="Times New Roman"/>
          <w:sz w:val="28"/>
          <w:szCs w:val="28"/>
        </w:rPr>
        <w:t>№</w:t>
      </w:r>
      <w:r w:rsidR="00A031E9" w:rsidRPr="00A031E9">
        <w:rPr>
          <w:rFonts w:ascii="Times New Roman" w:hAnsi="Times New Roman" w:cs="Times New Roman"/>
          <w:sz w:val="28"/>
          <w:szCs w:val="28"/>
        </w:rPr>
        <w:t xml:space="preserve"> 68-ФЗ </w:t>
      </w:r>
      <w:r>
        <w:rPr>
          <w:rFonts w:ascii="Times New Roman" w:hAnsi="Times New Roman" w:cs="Times New Roman"/>
          <w:sz w:val="28"/>
          <w:szCs w:val="28"/>
        </w:rPr>
        <w:t>«</w:t>
      </w:r>
      <w:r w:rsidR="00A031E9" w:rsidRPr="00A031E9">
        <w:rPr>
          <w:rFonts w:ascii="Times New Roman" w:hAnsi="Times New Roman" w:cs="Times New Roman"/>
          <w:sz w:val="28"/>
          <w:szCs w:val="28"/>
        </w:rPr>
        <w:t>О защите населения и территорий от чрезвычайных ситуаций прир</w:t>
      </w:r>
      <w:r>
        <w:rPr>
          <w:rFonts w:ascii="Times New Roman" w:hAnsi="Times New Roman" w:cs="Times New Roman"/>
          <w:sz w:val="28"/>
          <w:szCs w:val="28"/>
        </w:rPr>
        <w:t>одного и техногенного характера»</w:t>
      </w:r>
      <w:r w:rsidR="00A031E9" w:rsidRPr="00A031E9">
        <w:rPr>
          <w:rFonts w:ascii="Times New Roman" w:hAnsi="Times New Roman" w:cs="Times New Roman"/>
          <w:sz w:val="28"/>
          <w:szCs w:val="28"/>
        </w:rPr>
        <w:t xml:space="preserve">, </w:t>
      </w:r>
      <w:hyperlink r:id="rId12" w:history="1">
        <w:r w:rsidR="00A031E9" w:rsidRPr="00DD3347">
          <w:rPr>
            <w:rStyle w:val="af0"/>
            <w:rFonts w:ascii="Times New Roman" w:hAnsi="Times New Roman" w:cs="Times New Roman"/>
            <w:color w:val="auto"/>
            <w:sz w:val="28"/>
            <w:szCs w:val="28"/>
            <w:u w:val="none"/>
          </w:rPr>
          <w:t>постановлением</w:t>
        </w:r>
      </w:hyperlink>
      <w:r w:rsidR="00A031E9" w:rsidRPr="00DD3347">
        <w:rPr>
          <w:rFonts w:ascii="Times New Roman" w:hAnsi="Times New Roman" w:cs="Times New Roman"/>
          <w:sz w:val="28"/>
          <w:szCs w:val="28"/>
        </w:rPr>
        <w:t xml:space="preserve"> </w:t>
      </w:r>
      <w:r w:rsidR="00A031E9" w:rsidRPr="00A031E9">
        <w:rPr>
          <w:rFonts w:ascii="Times New Roman" w:hAnsi="Times New Roman" w:cs="Times New Roman"/>
          <w:sz w:val="28"/>
          <w:szCs w:val="28"/>
        </w:rPr>
        <w:t>Прави</w:t>
      </w:r>
      <w:r w:rsidR="00A031E9">
        <w:rPr>
          <w:rFonts w:ascii="Times New Roman" w:hAnsi="Times New Roman" w:cs="Times New Roman"/>
          <w:sz w:val="28"/>
          <w:szCs w:val="28"/>
        </w:rPr>
        <w:t xml:space="preserve">тельства Российской Федерации </w:t>
      </w:r>
      <w:r w:rsidR="00A031E9" w:rsidRPr="00A031E9">
        <w:rPr>
          <w:rFonts w:ascii="Times New Roman" w:eastAsiaTheme="minorHAnsi" w:hAnsi="Times New Roman" w:cs="Times New Roman"/>
          <w:sz w:val="28"/>
          <w:szCs w:val="28"/>
          <w:lang w:eastAsia="en-US"/>
        </w:rPr>
        <w:t>от 28</w:t>
      </w:r>
      <w:r w:rsidR="00D21A0F">
        <w:rPr>
          <w:rFonts w:ascii="Times New Roman" w:eastAsiaTheme="minorHAnsi" w:hAnsi="Times New Roman" w:cs="Times New Roman"/>
          <w:sz w:val="28"/>
          <w:szCs w:val="28"/>
          <w:lang w:eastAsia="en-US"/>
        </w:rPr>
        <w:t>.12.</w:t>
      </w:r>
      <w:r w:rsidR="00A031E9" w:rsidRPr="00A031E9">
        <w:rPr>
          <w:rFonts w:ascii="Times New Roman" w:eastAsiaTheme="minorHAnsi" w:hAnsi="Times New Roman" w:cs="Times New Roman"/>
          <w:sz w:val="28"/>
          <w:szCs w:val="28"/>
          <w:lang w:eastAsia="en-US"/>
        </w:rPr>
        <w:t>2019</w:t>
      </w:r>
      <w:r w:rsidR="00D21A0F">
        <w:rPr>
          <w:rFonts w:ascii="Times New Roman" w:eastAsiaTheme="minorHAnsi" w:hAnsi="Times New Roman" w:cs="Times New Roman"/>
          <w:sz w:val="28"/>
          <w:szCs w:val="28"/>
          <w:lang w:eastAsia="en-US"/>
        </w:rPr>
        <w:t xml:space="preserve"> </w:t>
      </w:r>
      <w:r w:rsidR="00247E83">
        <w:rPr>
          <w:rFonts w:ascii="Times New Roman" w:eastAsiaTheme="minorHAnsi" w:hAnsi="Times New Roman" w:cs="Times New Roman"/>
          <w:sz w:val="28"/>
          <w:szCs w:val="28"/>
          <w:lang w:eastAsia="en-US"/>
        </w:rPr>
        <w:t xml:space="preserve">№ 1928 </w:t>
      </w:r>
      <w:r w:rsidR="00E462AB">
        <w:rPr>
          <w:rFonts w:ascii="Times New Roman" w:eastAsiaTheme="minorHAnsi" w:hAnsi="Times New Roman" w:cs="Times New Roman"/>
          <w:sz w:val="28"/>
          <w:szCs w:val="28"/>
          <w:lang w:eastAsia="en-US"/>
        </w:rPr>
        <w:t>«</w:t>
      </w:r>
      <w:r w:rsidR="00A031E9" w:rsidRPr="00A031E9">
        <w:rPr>
          <w:rFonts w:ascii="Times New Roman" w:eastAsiaTheme="minorHAnsi" w:hAnsi="Times New Roman" w:cs="Times New Roman"/>
          <w:sz w:val="28"/>
          <w:szCs w:val="28"/>
          <w:lang w:eastAsia="en-US"/>
        </w:rPr>
        <w:t>О</w:t>
      </w:r>
      <w:r w:rsidR="00E462AB">
        <w:rPr>
          <w:rFonts w:ascii="Times New Roman" w:eastAsiaTheme="minorHAnsi" w:hAnsi="Times New Roman" w:cs="Times New Roman"/>
          <w:sz w:val="28"/>
          <w:szCs w:val="28"/>
          <w:lang w:eastAsia="en-US"/>
        </w:rPr>
        <w:t>б</w:t>
      </w:r>
      <w:r w:rsidR="00A031E9" w:rsidRPr="00A031E9">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утверждении </w:t>
      </w:r>
      <w:r w:rsidR="00D21A0F">
        <w:rPr>
          <w:rFonts w:ascii="Times New Roman" w:eastAsiaTheme="minorHAnsi" w:hAnsi="Times New Roman" w:cs="Times New Roman"/>
          <w:sz w:val="28"/>
          <w:szCs w:val="28"/>
          <w:lang w:eastAsia="en-US"/>
        </w:rPr>
        <w:t>П</w:t>
      </w:r>
      <w:r>
        <w:rPr>
          <w:rFonts w:ascii="Times New Roman" w:eastAsiaTheme="minorHAnsi" w:hAnsi="Times New Roman" w:cs="Times New Roman"/>
          <w:sz w:val="28"/>
          <w:szCs w:val="28"/>
          <w:lang w:eastAsia="en-US"/>
        </w:rPr>
        <w:t>равил предоставления иных межбюджетных трансфертов из федерального бюджета, источником финансового обеспечения которых являются бюджетные</w:t>
      </w:r>
      <w:r w:rsidR="008B76E7">
        <w:rPr>
          <w:rFonts w:ascii="Times New Roman" w:eastAsiaTheme="minorHAnsi" w:hAnsi="Times New Roman" w:cs="Times New Roman"/>
          <w:sz w:val="28"/>
          <w:szCs w:val="28"/>
          <w:lang w:eastAsia="en-US"/>
        </w:rPr>
        <w:t xml:space="preserve"> ассигнования резервного фонда П</w:t>
      </w:r>
      <w:r>
        <w:rPr>
          <w:rFonts w:ascii="Times New Roman" w:eastAsiaTheme="minorHAnsi" w:hAnsi="Times New Roman" w:cs="Times New Roman"/>
          <w:sz w:val="28"/>
          <w:szCs w:val="28"/>
          <w:lang w:eastAsia="en-US"/>
        </w:rPr>
        <w:t>равительства Российской Федерации,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осуществления компенсационных выплат физическим и юридическим лицам</w:t>
      </w:r>
      <w:r w:rsidR="00A031E9" w:rsidRPr="00A031E9">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которым был причинен ущерб в результате террористического акта</w:t>
      </w:r>
      <w:r w:rsidR="00A031E9" w:rsidRPr="00A031E9">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и возмещения вреда, причиненного при пресечении террористического акта правомерными действиями»</w:t>
      </w:r>
      <w:r w:rsidR="00A031E9" w:rsidRPr="00A031E9">
        <w:rPr>
          <w:rFonts w:ascii="Times New Roman" w:hAnsi="Times New Roman" w:cs="Times New Roman"/>
          <w:sz w:val="28"/>
          <w:szCs w:val="28"/>
        </w:rPr>
        <w:t xml:space="preserve">, </w:t>
      </w:r>
      <w:hyperlink r:id="rId13" w:history="1">
        <w:r w:rsidR="00A031E9" w:rsidRPr="00DD3347">
          <w:rPr>
            <w:rStyle w:val="af0"/>
            <w:rFonts w:ascii="Times New Roman" w:hAnsi="Times New Roman" w:cs="Times New Roman"/>
            <w:color w:val="auto"/>
            <w:sz w:val="28"/>
            <w:szCs w:val="28"/>
            <w:u w:val="none"/>
          </w:rPr>
          <w:t>Законом</w:t>
        </w:r>
      </w:hyperlink>
      <w:r w:rsidR="00A031E9" w:rsidRPr="00DD3347">
        <w:rPr>
          <w:rFonts w:ascii="Times New Roman" w:hAnsi="Times New Roman" w:cs="Times New Roman"/>
          <w:sz w:val="28"/>
          <w:szCs w:val="28"/>
        </w:rPr>
        <w:t xml:space="preserve"> </w:t>
      </w:r>
      <w:r w:rsidR="00A031E9" w:rsidRPr="00A031E9">
        <w:rPr>
          <w:rFonts w:ascii="Times New Roman" w:hAnsi="Times New Roman" w:cs="Times New Roman"/>
          <w:sz w:val="28"/>
          <w:szCs w:val="28"/>
        </w:rPr>
        <w:t xml:space="preserve">Оренбургской области от 04.07.2005 </w:t>
      </w:r>
      <w:r w:rsidR="00247E83">
        <w:rPr>
          <w:rFonts w:ascii="Times New Roman" w:hAnsi="Times New Roman" w:cs="Times New Roman"/>
          <w:sz w:val="28"/>
          <w:szCs w:val="28"/>
        </w:rPr>
        <w:t xml:space="preserve">№ </w:t>
      </w:r>
      <w:r w:rsidR="00A031E9" w:rsidRPr="00A031E9">
        <w:rPr>
          <w:rFonts w:ascii="Times New Roman" w:hAnsi="Times New Roman" w:cs="Times New Roman"/>
          <w:sz w:val="28"/>
          <w:szCs w:val="28"/>
        </w:rPr>
        <w:t xml:space="preserve">2357/433-III-ОЗ </w:t>
      </w:r>
      <w:r w:rsidR="00247E83">
        <w:rPr>
          <w:rFonts w:ascii="Times New Roman" w:hAnsi="Times New Roman" w:cs="Times New Roman"/>
          <w:sz w:val="28"/>
          <w:szCs w:val="28"/>
        </w:rPr>
        <w:t>«</w:t>
      </w:r>
      <w:r w:rsidR="00A031E9" w:rsidRPr="00A031E9">
        <w:rPr>
          <w:rFonts w:ascii="Times New Roman" w:hAnsi="Times New Roman" w:cs="Times New Roman"/>
          <w:sz w:val="28"/>
          <w:szCs w:val="28"/>
        </w:rPr>
        <w:t>О защите населения и территорий Оренбургской области от чрезвычайных ситуаций природного и техногенного характера</w:t>
      </w:r>
      <w:r w:rsidR="00247E83">
        <w:rPr>
          <w:rFonts w:ascii="Times New Roman" w:hAnsi="Times New Roman" w:cs="Times New Roman"/>
          <w:sz w:val="28"/>
          <w:szCs w:val="28"/>
        </w:rPr>
        <w:t>»</w:t>
      </w:r>
      <w:r w:rsidR="00A031E9" w:rsidRPr="00A031E9">
        <w:rPr>
          <w:rFonts w:ascii="Times New Roman" w:hAnsi="Times New Roman" w:cs="Times New Roman"/>
          <w:sz w:val="28"/>
          <w:szCs w:val="28"/>
        </w:rPr>
        <w:t xml:space="preserve">, со </w:t>
      </w:r>
      <w:hyperlink r:id="rId14" w:history="1">
        <w:r w:rsidR="00A031E9" w:rsidRPr="00DD3347">
          <w:rPr>
            <w:rStyle w:val="af0"/>
            <w:rFonts w:ascii="Times New Roman" w:hAnsi="Times New Roman" w:cs="Times New Roman"/>
            <w:color w:val="auto"/>
            <w:sz w:val="28"/>
            <w:szCs w:val="28"/>
            <w:u w:val="none"/>
          </w:rPr>
          <w:t>статьей 30</w:t>
        </w:r>
      </w:hyperlink>
      <w:r w:rsidR="00A031E9" w:rsidRPr="00DD3347">
        <w:rPr>
          <w:rFonts w:ascii="Times New Roman" w:hAnsi="Times New Roman" w:cs="Times New Roman"/>
          <w:sz w:val="28"/>
          <w:szCs w:val="28"/>
        </w:rPr>
        <w:t xml:space="preserve">, </w:t>
      </w:r>
      <w:hyperlink r:id="rId15" w:history="1">
        <w:r w:rsidR="00A031E9" w:rsidRPr="00DD3347">
          <w:rPr>
            <w:rStyle w:val="af0"/>
            <w:rFonts w:ascii="Times New Roman" w:hAnsi="Times New Roman" w:cs="Times New Roman"/>
            <w:color w:val="auto"/>
            <w:sz w:val="28"/>
            <w:szCs w:val="28"/>
            <w:u w:val="none"/>
          </w:rPr>
          <w:t>пункта 5 статьи 40</w:t>
        </w:r>
      </w:hyperlink>
      <w:r w:rsidR="00A031E9" w:rsidRPr="00DD3347">
        <w:rPr>
          <w:rFonts w:ascii="Times New Roman" w:hAnsi="Times New Roman" w:cs="Times New Roman"/>
          <w:sz w:val="28"/>
          <w:szCs w:val="28"/>
        </w:rPr>
        <w:t xml:space="preserve">, </w:t>
      </w:r>
      <w:hyperlink r:id="rId16" w:history="1">
        <w:r w:rsidR="00A031E9" w:rsidRPr="00DD3347">
          <w:rPr>
            <w:rStyle w:val="af0"/>
            <w:rFonts w:ascii="Times New Roman" w:hAnsi="Times New Roman" w:cs="Times New Roman"/>
            <w:color w:val="auto"/>
            <w:sz w:val="28"/>
            <w:szCs w:val="28"/>
            <w:u w:val="none"/>
          </w:rPr>
          <w:t>статьей 43</w:t>
        </w:r>
      </w:hyperlink>
      <w:r w:rsidR="00A031E9" w:rsidRPr="00A031E9">
        <w:rPr>
          <w:rFonts w:ascii="Times New Roman" w:hAnsi="Times New Roman" w:cs="Times New Roman"/>
          <w:sz w:val="28"/>
          <w:szCs w:val="28"/>
        </w:rPr>
        <w:t xml:space="preserve"> Устава города Бузулука:</w:t>
      </w:r>
      <w:r>
        <w:rPr>
          <w:rFonts w:ascii="Times New Roman" w:hAnsi="Times New Roman" w:cs="Times New Roman"/>
          <w:sz w:val="28"/>
          <w:szCs w:val="28"/>
        </w:rPr>
        <w:t>»</w:t>
      </w:r>
    </w:p>
    <w:p w:rsidR="00A02D2F" w:rsidRDefault="00A02D2F" w:rsidP="00A02D2F">
      <w:pPr>
        <w:pStyle w:val="ConsPlusNormal"/>
        <w:widowControl/>
        <w:tabs>
          <w:tab w:val="left" w:pos="9639"/>
        </w:tabs>
        <w:ind w:left="-113" w:firstLine="425"/>
        <w:jc w:val="both"/>
        <w:rPr>
          <w:rFonts w:ascii="Times New Roman" w:hAnsi="Times New Roman" w:cs="Times New Roman"/>
          <w:sz w:val="28"/>
          <w:szCs w:val="28"/>
        </w:rPr>
      </w:pPr>
      <w:r>
        <w:rPr>
          <w:rFonts w:ascii="Times New Roman" w:hAnsi="Times New Roman" w:cs="Times New Roman"/>
          <w:sz w:val="28"/>
          <w:szCs w:val="28"/>
        </w:rPr>
        <w:t>1.2. Пун</w:t>
      </w:r>
      <w:r w:rsidR="000A4C8A">
        <w:rPr>
          <w:rFonts w:ascii="Times New Roman" w:hAnsi="Times New Roman" w:cs="Times New Roman"/>
          <w:sz w:val="28"/>
          <w:szCs w:val="28"/>
        </w:rPr>
        <w:t>кт 4</w:t>
      </w:r>
      <w:r>
        <w:rPr>
          <w:rFonts w:ascii="Times New Roman" w:hAnsi="Times New Roman" w:cs="Times New Roman"/>
          <w:sz w:val="28"/>
          <w:szCs w:val="28"/>
        </w:rPr>
        <w:t xml:space="preserve"> изложить в новой редакции:</w:t>
      </w:r>
    </w:p>
    <w:p w:rsidR="000A4C8A" w:rsidRPr="00247E83" w:rsidRDefault="000A4C8A" w:rsidP="00247E83">
      <w:pPr>
        <w:widowControl/>
        <w:ind w:firstLine="284"/>
        <w:jc w:val="both"/>
        <w:rPr>
          <w:rFonts w:ascii="Times New Roman" w:eastAsiaTheme="minorHAnsi" w:hAnsi="Times New Roman" w:cs="Times New Roman"/>
          <w:sz w:val="28"/>
          <w:szCs w:val="28"/>
          <w:lang w:eastAsia="en-US"/>
        </w:rPr>
      </w:pPr>
      <w:r>
        <w:rPr>
          <w:rFonts w:ascii="Times New Roman" w:hAnsi="Times New Roman" w:cs="Times New Roman"/>
          <w:sz w:val="28"/>
          <w:szCs w:val="28"/>
        </w:rPr>
        <w:t>«4. Контроль за исполнением настоящего</w:t>
      </w:r>
      <w:r w:rsidR="00AA77F6">
        <w:rPr>
          <w:rFonts w:ascii="Times New Roman" w:hAnsi="Times New Roman" w:cs="Times New Roman"/>
          <w:sz w:val="28"/>
          <w:szCs w:val="28"/>
        </w:rPr>
        <w:t xml:space="preserve"> постановления</w:t>
      </w:r>
      <w:r w:rsidR="00A46556">
        <w:rPr>
          <w:rFonts w:ascii="Times New Roman" w:hAnsi="Times New Roman" w:cs="Times New Roman"/>
          <w:sz w:val="28"/>
          <w:szCs w:val="28"/>
        </w:rPr>
        <w:t xml:space="preserve"> возложить</w:t>
      </w:r>
      <w:r w:rsidR="00AA77F6">
        <w:rPr>
          <w:rFonts w:ascii="Times New Roman" w:hAnsi="Times New Roman" w:cs="Times New Roman"/>
          <w:sz w:val="28"/>
          <w:szCs w:val="28"/>
        </w:rPr>
        <w:t xml:space="preserve"> </w:t>
      </w:r>
      <w:r w:rsidR="00A46556">
        <w:rPr>
          <w:rFonts w:ascii="Times New Roman" w:hAnsi="Times New Roman" w:cs="Times New Roman"/>
          <w:sz w:val="28"/>
          <w:szCs w:val="28"/>
        </w:rPr>
        <w:t>на</w:t>
      </w:r>
      <w:r w:rsidR="00AA77F6">
        <w:rPr>
          <w:rFonts w:ascii="Times New Roman" w:hAnsi="Times New Roman" w:cs="Times New Roman"/>
          <w:sz w:val="28"/>
          <w:szCs w:val="28"/>
        </w:rPr>
        <w:t xml:space="preserve"> перв</w:t>
      </w:r>
      <w:r w:rsidR="00A46556">
        <w:rPr>
          <w:rFonts w:ascii="Times New Roman" w:hAnsi="Times New Roman" w:cs="Times New Roman"/>
          <w:sz w:val="28"/>
          <w:szCs w:val="28"/>
        </w:rPr>
        <w:t>ого</w:t>
      </w:r>
      <w:r w:rsidR="00AA77F6">
        <w:rPr>
          <w:rFonts w:ascii="Times New Roman" w:hAnsi="Times New Roman" w:cs="Times New Roman"/>
          <w:sz w:val="28"/>
          <w:szCs w:val="28"/>
        </w:rPr>
        <w:t xml:space="preserve"> заместител</w:t>
      </w:r>
      <w:r w:rsidR="00A46556">
        <w:rPr>
          <w:rFonts w:ascii="Times New Roman" w:hAnsi="Times New Roman" w:cs="Times New Roman"/>
          <w:sz w:val="28"/>
          <w:szCs w:val="28"/>
        </w:rPr>
        <w:t>я</w:t>
      </w:r>
      <w:r w:rsidR="00AA77F6">
        <w:rPr>
          <w:rFonts w:ascii="Times New Roman" w:hAnsi="Times New Roman" w:cs="Times New Roman"/>
          <w:sz w:val="28"/>
          <w:szCs w:val="28"/>
        </w:rPr>
        <w:t xml:space="preserve"> главы администрации города</w:t>
      </w:r>
      <w:r w:rsidR="00E27913">
        <w:rPr>
          <w:rFonts w:ascii="Times New Roman" w:hAnsi="Times New Roman" w:cs="Times New Roman"/>
          <w:sz w:val="28"/>
          <w:szCs w:val="28"/>
        </w:rPr>
        <w:t xml:space="preserve"> Бузулука</w:t>
      </w:r>
      <w:r>
        <w:rPr>
          <w:rFonts w:ascii="Times New Roman" w:hAnsi="Times New Roman" w:cs="Times New Roman"/>
          <w:sz w:val="28"/>
          <w:szCs w:val="28"/>
        </w:rPr>
        <w:t>».</w:t>
      </w:r>
    </w:p>
    <w:p w:rsidR="00E27913" w:rsidRDefault="007C5F1A" w:rsidP="007C5F1A">
      <w:pPr>
        <w:pStyle w:val="ConsPlusNormal"/>
        <w:widowControl/>
        <w:tabs>
          <w:tab w:val="left" w:pos="9639"/>
        </w:tabs>
        <w:ind w:left="142" w:firstLine="0"/>
        <w:jc w:val="both"/>
        <w:rPr>
          <w:rFonts w:ascii="Times New Roman" w:hAnsi="Times New Roman" w:cs="Times New Roman"/>
          <w:sz w:val="28"/>
          <w:szCs w:val="28"/>
        </w:rPr>
      </w:pPr>
      <w:r>
        <w:rPr>
          <w:rFonts w:ascii="Times New Roman" w:hAnsi="Times New Roman" w:cs="Times New Roman"/>
          <w:sz w:val="28"/>
          <w:szCs w:val="28"/>
        </w:rPr>
        <w:t xml:space="preserve">   1.3. </w:t>
      </w:r>
      <w:r w:rsidR="0041718E">
        <w:rPr>
          <w:rFonts w:ascii="Times New Roman" w:hAnsi="Times New Roman" w:cs="Times New Roman"/>
          <w:sz w:val="28"/>
          <w:szCs w:val="28"/>
        </w:rPr>
        <w:t xml:space="preserve">В приложении </w:t>
      </w:r>
      <w:r w:rsidR="00A46556">
        <w:rPr>
          <w:rFonts w:ascii="Times New Roman" w:hAnsi="Times New Roman" w:cs="Times New Roman"/>
          <w:sz w:val="28"/>
          <w:szCs w:val="28"/>
        </w:rPr>
        <w:t>к постановлению</w:t>
      </w:r>
      <w:r w:rsidR="00E27913">
        <w:rPr>
          <w:rFonts w:ascii="Times New Roman" w:hAnsi="Times New Roman" w:cs="Times New Roman"/>
          <w:sz w:val="28"/>
          <w:szCs w:val="28"/>
        </w:rPr>
        <w:t>:</w:t>
      </w:r>
    </w:p>
    <w:p w:rsidR="0041718E" w:rsidRDefault="00E27913" w:rsidP="00E27913">
      <w:pPr>
        <w:pStyle w:val="ConsPlusNormal"/>
        <w:widowControl/>
        <w:tabs>
          <w:tab w:val="left" w:pos="9639"/>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46556">
        <w:rPr>
          <w:rFonts w:ascii="Times New Roman" w:hAnsi="Times New Roman" w:cs="Times New Roman"/>
          <w:sz w:val="28"/>
          <w:szCs w:val="28"/>
        </w:rPr>
        <w:t xml:space="preserve"> </w:t>
      </w:r>
      <w:r w:rsidR="0041718E">
        <w:rPr>
          <w:rFonts w:ascii="Times New Roman" w:hAnsi="Times New Roman" w:cs="Times New Roman"/>
          <w:sz w:val="28"/>
          <w:szCs w:val="28"/>
        </w:rPr>
        <w:t xml:space="preserve"> пункт 1 изложить в новой редакции:</w:t>
      </w:r>
    </w:p>
    <w:p w:rsidR="0041718E" w:rsidRPr="00D21A0F" w:rsidRDefault="0041718E" w:rsidP="0041718E">
      <w:pPr>
        <w:pStyle w:val="ConsPlusNormal"/>
        <w:tabs>
          <w:tab w:val="left" w:pos="9639"/>
        </w:tabs>
        <w:ind w:left="-113" w:firstLine="425"/>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«1. Настоящее Положение разработано в соответствии с Федеральным </w:t>
      </w:r>
      <w:hyperlink r:id="rId17" w:history="1">
        <w:r w:rsidRPr="00DD3347">
          <w:rPr>
            <w:rFonts w:ascii="Times New Roman" w:eastAsiaTheme="minorHAnsi" w:hAnsi="Times New Roman" w:cs="Times New Roman"/>
            <w:sz w:val="28"/>
            <w:szCs w:val="28"/>
            <w:lang w:eastAsia="en-US"/>
          </w:rPr>
          <w:t>законом</w:t>
        </w:r>
      </w:hyperlink>
      <w:r>
        <w:rPr>
          <w:rFonts w:ascii="Times New Roman" w:eastAsiaTheme="minorHAnsi" w:hAnsi="Times New Roman" w:cs="Times New Roman"/>
          <w:sz w:val="28"/>
          <w:szCs w:val="28"/>
          <w:lang w:eastAsia="en-US"/>
        </w:rPr>
        <w:t xml:space="preserve"> от 21.12.1994 № 68-ФЗ «О защите населения и территорий от чрезвычайных ситуаций природного и техногенного характера», </w:t>
      </w:r>
      <w:hyperlink r:id="rId18" w:history="1">
        <w:r w:rsidRPr="00DD3347">
          <w:rPr>
            <w:rStyle w:val="af0"/>
            <w:rFonts w:ascii="Times New Roman" w:hAnsi="Times New Roman" w:cs="Times New Roman"/>
            <w:color w:val="auto"/>
            <w:sz w:val="28"/>
            <w:szCs w:val="28"/>
            <w:u w:val="none"/>
          </w:rPr>
          <w:t>постановлением</w:t>
        </w:r>
      </w:hyperlink>
      <w:r w:rsidRPr="00A031E9">
        <w:rPr>
          <w:rFonts w:ascii="Times New Roman" w:hAnsi="Times New Roman" w:cs="Times New Roman"/>
          <w:sz w:val="28"/>
          <w:szCs w:val="28"/>
        </w:rPr>
        <w:t xml:space="preserve"> Прави</w:t>
      </w:r>
      <w:r>
        <w:rPr>
          <w:rFonts w:ascii="Times New Roman" w:hAnsi="Times New Roman" w:cs="Times New Roman"/>
          <w:sz w:val="28"/>
          <w:szCs w:val="28"/>
        </w:rPr>
        <w:t xml:space="preserve">тельства Российской Федерации </w:t>
      </w:r>
      <w:r>
        <w:rPr>
          <w:rFonts w:ascii="Times New Roman" w:eastAsiaTheme="minorHAnsi" w:hAnsi="Times New Roman" w:cs="Times New Roman"/>
          <w:sz w:val="28"/>
          <w:szCs w:val="28"/>
          <w:lang w:eastAsia="en-US"/>
        </w:rPr>
        <w:t>от 28.12.</w:t>
      </w:r>
      <w:r w:rsidRPr="00A031E9">
        <w:rPr>
          <w:rFonts w:ascii="Times New Roman" w:eastAsiaTheme="minorHAnsi" w:hAnsi="Times New Roman" w:cs="Times New Roman"/>
          <w:sz w:val="28"/>
          <w:szCs w:val="28"/>
          <w:lang w:eastAsia="en-US"/>
        </w:rPr>
        <w:t xml:space="preserve">2019 </w:t>
      </w:r>
      <w:r>
        <w:rPr>
          <w:rFonts w:ascii="Times New Roman" w:eastAsiaTheme="minorHAnsi" w:hAnsi="Times New Roman" w:cs="Times New Roman"/>
          <w:sz w:val="28"/>
          <w:szCs w:val="28"/>
          <w:lang w:eastAsia="en-US"/>
        </w:rPr>
        <w:t>№</w:t>
      </w:r>
      <w:r w:rsidRPr="00A031E9">
        <w:rPr>
          <w:rFonts w:ascii="Times New Roman" w:eastAsiaTheme="minorHAnsi" w:hAnsi="Times New Roman" w:cs="Times New Roman"/>
          <w:sz w:val="28"/>
          <w:szCs w:val="28"/>
          <w:lang w:eastAsia="en-US"/>
        </w:rPr>
        <w:t xml:space="preserve"> 1928 </w:t>
      </w:r>
      <w:r>
        <w:rPr>
          <w:rFonts w:ascii="Times New Roman" w:eastAsiaTheme="minorHAnsi" w:hAnsi="Times New Roman" w:cs="Times New Roman"/>
          <w:sz w:val="28"/>
          <w:szCs w:val="28"/>
          <w:lang w:eastAsia="en-US"/>
        </w:rPr>
        <w:t>«</w:t>
      </w:r>
      <w:r w:rsidRPr="00A031E9">
        <w:rPr>
          <w:rFonts w:ascii="Times New Roman" w:eastAsiaTheme="minorHAnsi" w:hAnsi="Times New Roman" w:cs="Times New Roman"/>
          <w:sz w:val="28"/>
          <w:szCs w:val="28"/>
          <w:lang w:eastAsia="en-US"/>
        </w:rPr>
        <w:t>О</w:t>
      </w:r>
      <w:r>
        <w:rPr>
          <w:rFonts w:ascii="Times New Roman" w:eastAsiaTheme="minorHAnsi" w:hAnsi="Times New Roman" w:cs="Times New Roman"/>
          <w:sz w:val="28"/>
          <w:szCs w:val="28"/>
          <w:lang w:eastAsia="en-US"/>
        </w:rPr>
        <w:t>б</w:t>
      </w:r>
      <w:r w:rsidRPr="00A031E9">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утверждении правил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осуществления компенсационных выплат физическим и юридическим лицам</w:t>
      </w:r>
      <w:r w:rsidRPr="00A031E9">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которым был причинен ущерб в результате террористического акта</w:t>
      </w:r>
      <w:r w:rsidRPr="00A031E9">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и возмещения вреда, причиненного при пресечении террористического акта правомерными действиями», </w:t>
      </w:r>
      <w:hyperlink r:id="rId19" w:history="1">
        <w:r w:rsidRPr="00DD3347">
          <w:rPr>
            <w:rFonts w:ascii="Times New Roman" w:eastAsiaTheme="minorHAnsi" w:hAnsi="Times New Roman" w:cs="Times New Roman"/>
            <w:sz w:val="28"/>
            <w:szCs w:val="28"/>
            <w:lang w:eastAsia="en-US"/>
          </w:rPr>
          <w:t>Законом</w:t>
        </w:r>
      </w:hyperlink>
      <w:r>
        <w:rPr>
          <w:rFonts w:ascii="Times New Roman" w:eastAsiaTheme="minorHAnsi" w:hAnsi="Times New Roman" w:cs="Times New Roman"/>
          <w:sz w:val="28"/>
          <w:szCs w:val="28"/>
          <w:lang w:eastAsia="en-US"/>
        </w:rPr>
        <w:t xml:space="preserve"> Оренбургской области от 04.07.2005 № 2357/433-III-ОЗ «О защите населения и территорий Оренбургской области от чрезвычайных ситуаций природного и техногенного характера» и устанавливает порядок использования средств резервного фонда по чрезвычайным ситуациям в муниципальном образовании город Бузулук Оренбургской области (далее - резервный фонд ЧС)</w:t>
      </w:r>
      <w:r w:rsidR="00E27913">
        <w:rPr>
          <w:rFonts w:ascii="Times New Roman" w:eastAsiaTheme="minorHAnsi" w:hAnsi="Times New Roman" w:cs="Times New Roman"/>
          <w:sz w:val="28"/>
          <w:szCs w:val="28"/>
          <w:lang w:eastAsia="en-US"/>
        </w:rPr>
        <w:t>.»;</w:t>
      </w:r>
    </w:p>
    <w:p w:rsidR="0013746D" w:rsidRPr="00247E83" w:rsidRDefault="00E27913" w:rsidP="00D21A0F">
      <w:pPr>
        <w:pStyle w:val="ConsPlusNormal"/>
        <w:widowControl/>
        <w:tabs>
          <w:tab w:val="left" w:pos="9639"/>
        </w:tabs>
        <w:ind w:left="-113" w:firstLine="425"/>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п</w:t>
      </w:r>
      <w:r w:rsidR="00215B60">
        <w:rPr>
          <w:rFonts w:ascii="Times New Roman" w:hAnsi="Times New Roman" w:cs="Times New Roman"/>
          <w:sz w:val="28"/>
          <w:szCs w:val="28"/>
        </w:rPr>
        <w:t>о тексту приложени</w:t>
      </w:r>
      <w:r>
        <w:rPr>
          <w:rFonts w:ascii="Times New Roman" w:hAnsi="Times New Roman" w:cs="Times New Roman"/>
          <w:sz w:val="28"/>
          <w:szCs w:val="28"/>
        </w:rPr>
        <w:t>я</w:t>
      </w:r>
      <w:r w:rsidR="00215B60">
        <w:rPr>
          <w:rFonts w:ascii="Times New Roman" w:hAnsi="Times New Roman" w:cs="Times New Roman"/>
          <w:sz w:val="28"/>
          <w:szCs w:val="28"/>
        </w:rPr>
        <w:t xml:space="preserve"> слов</w:t>
      </w:r>
      <w:r w:rsidR="0000115C">
        <w:rPr>
          <w:rFonts w:ascii="Times New Roman" w:hAnsi="Times New Roman" w:cs="Times New Roman"/>
          <w:sz w:val="28"/>
          <w:szCs w:val="28"/>
        </w:rPr>
        <w:t>о «отдел» заменить словом</w:t>
      </w:r>
      <w:r w:rsidR="00AA77F6">
        <w:rPr>
          <w:rFonts w:ascii="Times New Roman" w:hAnsi="Times New Roman" w:cs="Times New Roman"/>
          <w:sz w:val="28"/>
          <w:szCs w:val="28"/>
        </w:rPr>
        <w:t xml:space="preserve"> «управление» в соответствующем падеже</w:t>
      </w:r>
      <w:r>
        <w:rPr>
          <w:rFonts w:ascii="Times New Roman" w:hAnsi="Times New Roman" w:cs="Times New Roman"/>
          <w:sz w:val="28"/>
          <w:szCs w:val="28"/>
        </w:rPr>
        <w:t>;</w:t>
      </w:r>
    </w:p>
    <w:p w:rsidR="0013746D" w:rsidRPr="0041718E" w:rsidRDefault="00E27913" w:rsidP="0041718E">
      <w:pPr>
        <w:pStyle w:val="ConsPlusNormal"/>
        <w:widowControl/>
        <w:tabs>
          <w:tab w:val="left" w:pos="9639"/>
        </w:tabs>
        <w:ind w:left="-113" w:firstLine="425"/>
        <w:jc w:val="both"/>
        <w:rPr>
          <w:rFonts w:ascii="Times New Roman" w:hAnsi="Times New Roman" w:cs="Times New Roman"/>
          <w:sz w:val="28"/>
          <w:szCs w:val="28"/>
        </w:rPr>
      </w:pPr>
      <w:r>
        <w:rPr>
          <w:rFonts w:ascii="Times New Roman" w:hAnsi="Times New Roman" w:cs="Times New Roman"/>
          <w:sz w:val="28"/>
          <w:szCs w:val="28"/>
        </w:rPr>
        <w:t>-</w:t>
      </w:r>
      <w:r w:rsidR="007C5F1A">
        <w:rPr>
          <w:rFonts w:ascii="Times New Roman" w:hAnsi="Times New Roman" w:cs="Times New Roman"/>
          <w:sz w:val="28"/>
          <w:szCs w:val="28"/>
        </w:rPr>
        <w:t xml:space="preserve"> </w:t>
      </w:r>
      <w:r>
        <w:rPr>
          <w:rFonts w:ascii="Times New Roman" w:hAnsi="Times New Roman" w:cs="Times New Roman"/>
          <w:sz w:val="28"/>
          <w:szCs w:val="28"/>
        </w:rPr>
        <w:t>п</w:t>
      </w:r>
      <w:r w:rsidR="0041718E">
        <w:rPr>
          <w:rFonts w:ascii="Times New Roman" w:hAnsi="Times New Roman" w:cs="Times New Roman"/>
          <w:sz w:val="28"/>
          <w:szCs w:val="28"/>
        </w:rPr>
        <w:t>риложени</w:t>
      </w:r>
      <w:r>
        <w:rPr>
          <w:rFonts w:ascii="Times New Roman" w:hAnsi="Times New Roman" w:cs="Times New Roman"/>
          <w:sz w:val="28"/>
          <w:szCs w:val="28"/>
        </w:rPr>
        <w:t>е</w:t>
      </w:r>
      <w:r w:rsidR="0041718E">
        <w:rPr>
          <w:rFonts w:ascii="Times New Roman" w:hAnsi="Times New Roman" w:cs="Times New Roman"/>
          <w:sz w:val="28"/>
          <w:szCs w:val="28"/>
        </w:rPr>
        <w:t xml:space="preserve"> 1 к Инструкции по перечню, содержанию, правилам оформления документов, обосновывающих размер запрашиваемых средств резервного фонда по чрезвычайным ситуациям в муниципальном образовании город Бузулук Оренбургской области средств, учету и отчетности </w:t>
      </w:r>
      <w:r w:rsidR="0041718E" w:rsidRPr="0041718E">
        <w:rPr>
          <w:rFonts w:ascii="Times New Roman" w:hAnsi="Times New Roman" w:cs="Times New Roman"/>
          <w:sz w:val="28"/>
          <w:szCs w:val="28"/>
        </w:rPr>
        <w:t>об использовании средств</w:t>
      </w:r>
      <w:r w:rsidR="0041718E">
        <w:rPr>
          <w:rFonts w:ascii="Times New Roman" w:hAnsi="Times New Roman" w:cs="Times New Roman"/>
          <w:sz w:val="28"/>
          <w:szCs w:val="28"/>
        </w:rPr>
        <w:t xml:space="preserve"> изложить в новой редакции согласно приложени</w:t>
      </w:r>
      <w:r w:rsidR="00A46556">
        <w:rPr>
          <w:rFonts w:ascii="Times New Roman" w:hAnsi="Times New Roman" w:cs="Times New Roman"/>
          <w:sz w:val="28"/>
          <w:szCs w:val="28"/>
        </w:rPr>
        <w:t>ю</w:t>
      </w:r>
      <w:r w:rsidR="0041718E">
        <w:rPr>
          <w:rFonts w:ascii="Times New Roman" w:hAnsi="Times New Roman" w:cs="Times New Roman"/>
          <w:sz w:val="28"/>
          <w:szCs w:val="28"/>
        </w:rPr>
        <w:t>.</w:t>
      </w:r>
    </w:p>
    <w:p w:rsidR="00E70C10" w:rsidRDefault="0013746D" w:rsidP="0013746D">
      <w:pPr>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E70C10" w:rsidRPr="00E70C10">
        <w:rPr>
          <w:rFonts w:ascii="Times New Roman" w:hAnsi="Times New Roman" w:cs="Times New Roman"/>
          <w:sz w:val="28"/>
          <w:szCs w:val="28"/>
        </w:rPr>
        <w:t>Настоящее постановление вступает в силу после официального опубликования в газете «Российская провинция» и подлежит официальному опубликованию на правовом интернет-портале Бузулука БУЗУЛУК-ПРАВО.РФ.</w:t>
      </w:r>
    </w:p>
    <w:p w:rsidR="00DF3FCA" w:rsidRDefault="0013746D" w:rsidP="000B4981">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DF3FCA">
        <w:rPr>
          <w:rFonts w:ascii="Times New Roman" w:hAnsi="Times New Roman" w:cs="Times New Roman"/>
          <w:sz w:val="28"/>
          <w:szCs w:val="28"/>
        </w:rPr>
        <w:t>Настоящее постановление подлежит включению в областной регистр муниципальных нормативных правовых актов.</w:t>
      </w:r>
    </w:p>
    <w:p w:rsidR="00DF3FCA" w:rsidRPr="00365868" w:rsidRDefault="000B4981" w:rsidP="000B4981">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DF3FCA">
        <w:rPr>
          <w:rFonts w:ascii="Times New Roman" w:hAnsi="Times New Roman" w:cs="Times New Roman"/>
          <w:sz w:val="28"/>
          <w:szCs w:val="28"/>
        </w:rPr>
        <w:t xml:space="preserve">Контроль за исполнением настоящего постановления </w:t>
      </w:r>
      <w:r w:rsidR="00E53D21">
        <w:rPr>
          <w:rFonts w:ascii="Times New Roman" w:hAnsi="Times New Roman" w:cs="Times New Roman"/>
          <w:sz w:val="28"/>
          <w:szCs w:val="28"/>
        </w:rPr>
        <w:t>оставляю за собой.</w:t>
      </w:r>
      <w:r w:rsidR="00DF3FCA">
        <w:rPr>
          <w:rFonts w:ascii="Times New Roman" w:hAnsi="Times New Roman" w:cs="Times New Roman"/>
          <w:sz w:val="28"/>
          <w:szCs w:val="28"/>
        </w:rPr>
        <w:t xml:space="preserve">  </w:t>
      </w:r>
    </w:p>
    <w:p w:rsidR="00CB65C0" w:rsidRPr="00E27913" w:rsidRDefault="00C311D0" w:rsidP="00A0461E">
      <w:pPr>
        <w:pStyle w:val="ConsPlusNormal"/>
        <w:widowControl/>
        <w:ind w:right="-426" w:firstLine="0"/>
        <w:rPr>
          <w:rFonts w:ascii="Times New Roman" w:hAnsi="Times New Roman" w:cs="Times New Roman"/>
          <w:sz w:val="28"/>
          <w:szCs w:val="28"/>
        </w:rPr>
      </w:pPr>
      <w:r>
        <w:rPr>
          <w:rFonts w:ascii="Times New Roman" w:hAnsi="Times New Roman" w:cs="Times New Roman"/>
          <w:sz w:val="28"/>
          <w:szCs w:val="28"/>
        </w:rPr>
        <w:t xml:space="preserve"> </w:t>
      </w:r>
    </w:p>
    <w:p w:rsidR="00B819A6" w:rsidRPr="00E27913" w:rsidRDefault="00B819A6" w:rsidP="00A0461E">
      <w:pPr>
        <w:pStyle w:val="ConsPlusNormal"/>
        <w:widowControl/>
        <w:ind w:right="-426" w:firstLine="0"/>
        <w:rPr>
          <w:rFonts w:ascii="Times New Roman" w:hAnsi="Times New Roman" w:cs="Times New Roman"/>
          <w:sz w:val="28"/>
          <w:szCs w:val="28"/>
        </w:rPr>
      </w:pPr>
    </w:p>
    <w:p w:rsidR="007352AF" w:rsidRDefault="0000115C" w:rsidP="00A0461E">
      <w:pPr>
        <w:pStyle w:val="ConsPlusNormal"/>
        <w:widowControl/>
        <w:ind w:right="-426" w:firstLine="0"/>
        <w:rPr>
          <w:rFonts w:ascii="Times New Roman" w:hAnsi="Times New Roman" w:cs="Times New Roman"/>
          <w:b/>
          <w:sz w:val="28"/>
          <w:szCs w:val="28"/>
        </w:rPr>
      </w:pPr>
      <w:r>
        <w:rPr>
          <w:rFonts w:ascii="Times New Roman" w:hAnsi="Times New Roman" w:cs="Times New Roman"/>
          <w:sz w:val="28"/>
          <w:szCs w:val="28"/>
        </w:rPr>
        <w:t>Г</w:t>
      </w:r>
      <w:r w:rsidR="00A970A0">
        <w:rPr>
          <w:rFonts w:ascii="Times New Roman" w:hAnsi="Times New Roman" w:cs="Times New Roman"/>
          <w:sz w:val="28"/>
          <w:szCs w:val="28"/>
        </w:rPr>
        <w:t>лав</w:t>
      </w:r>
      <w:r>
        <w:rPr>
          <w:rFonts w:ascii="Times New Roman" w:hAnsi="Times New Roman" w:cs="Times New Roman"/>
          <w:sz w:val="28"/>
          <w:szCs w:val="28"/>
        </w:rPr>
        <w:t>а</w:t>
      </w:r>
      <w:r w:rsidR="00A970A0">
        <w:rPr>
          <w:rFonts w:ascii="Times New Roman" w:hAnsi="Times New Roman" w:cs="Times New Roman"/>
          <w:sz w:val="28"/>
          <w:szCs w:val="28"/>
        </w:rPr>
        <w:t xml:space="preserve"> города                                                      </w:t>
      </w:r>
      <w:r w:rsidR="006B0E3E">
        <w:rPr>
          <w:rFonts w:ascii="Times New Roman" w:hAnsi="Times New Roman" w:cs="Times New Roman"/>
          <w:sz w:val="28"/>
          <w:szCs w:val="28"/>
        </w:rPr>
        <w:t xml:space="preserve">  </w:t>
      </w:r>
      <w:r w:rsidR="00A970A0">
        <w:rPr>
          <w:rFonts w:ascii="Times New Roman" w:hAnsi="Times New Roman" w:cs="Times New Roman"/>
          <w:sz w:val="28"/>
          <w:szCs w:val="28"/>
        </w:rPr>
        <w:t xml:space="preserve">                                 В. С. Песков</w:t>
      </w:r>
    </w:p>
    <w:p w:rsidR="009A0DEE" w:rsidRPr="00E27913" w:rsidRDefault="009A0DEE" w:rsidP="00D21A0F">
      <w:pPr>
        <w:pStyle w:val="ConsPlusNormal"/>
        <w:widowControl/>
        <w:ind w:right="-2" w:firstLine="0"/>
        <w:jc w:val="both"/>
        <w:rPr>
          <w:rFonts w:ascii="Times New Roman" w:hAnsi="Times New Roman" w:cs="Times New Roman"/>
          <w:sz w:val="28"/>
          <w:szCs w:val="28"/>
        </w:rPr>
      </w:pPr>
    </w:p>
    <w:p w:rsidR="00B819A6" w:rsidRPr="00E27913" w:rsidRDefault="00B819A6" w:rsidP="00D21A0F">
      <w:pPr>
        <w:pStyle w:val="ConsPlusNormal"/>
        <w:widowControl/>
        <w:ind w:right="-2" w:firstLine="0"/>
        <w:jc w:val="both"/>
        <w:rPr>
          <w:rFonts w:ascii="Times New Roman" w:hAnsi="Times New Roman" w:cs="Times New Roman"/>
          <w:sz w:val="28"/>
          <w:szCs w:val="28"/>
        </w:rPr>
      </w:pPr>
    </w:p>
    <w:p w:rsidR="006D0693" w:rsidRDefault="006D0693" w:rsidP="006D0693">
      <w:pPr>
        <w:pStyle w:val="ConsPlusNormal"/>
        <w:jc w:val="right"/>
        <w:outlineLvl w:val="2"/>
        <w:rPr>
          <w:rFonts w:ascii="Times New Roman" w:hAnsi="Times New Roman" w:cs="Times New Roman"/>
          <w:sz w:val="28"/>
          <w:szCs w:val="28"/>
        </w:rPr>
      </w:pPr>
      <w:r>
        <w:rPr>
          <w:rFonts w:ascii="Times New Roman" w:hAnsi="Times New Roman" w:cs="Times New Roman"/>
          <w:sz w:val="28"/>
          <w:szCs w:val="28"/>
        </w:rPr>
        <w:t xml:space="preserve">                                                                     </w:t>
      </w:r>
      <w:r w:rsidRPr="008A2918">
        <w:rPr>
          <w:rFonts w:ascii="Times New Roman" w:hAnsi="Times New Roman" w:cs="Times New Roman"/>
          <w:sz w:val="28"/>
          <w:szCs w:val="28"/>
        </w:rPr>
        <w:t>Приложение к постановлению</w:t>
      </w:r>
    </w:p>
    <w:p w:rsidR="006D0693" w:rsidRPr="008A2918" w:rsidRDefault="006D0693" w:rsidP="006D0693">
      <w:pPr>
        <w:pStyle w:val="ConsPlusNormal"/>
        <w:jc w:val="right"/>
        <w:outlineLvl w:val="2"/>
        <w:rPr>
          <w:rFonts w:ascii="Times New Roman" w:hAnsi="Times New Roman" w:cs="Times New Roman"/>
          <w:sz w:val="28"/>
          <w:szCs w:val="28"/>
        </w:rPr>
      </w:pPr>
      <w:r>
        <w:rPr>
          <w:rFonts w:ascii="Times New Roman" w:hAnsi="Times New Roman" w:cs="Times New Roman"/>
          <w:sz w:val="28"/>
          <w:szCs w:val="28"/>
        </w:rPr>
        <w:t xml:space="preserve">                                                                            администрации города Бузулука</w:t>
      </w:r>
    </w:p>
    <w:p w:rsidR="006D0693" w:rsidRPr="008A2918" w:rsidRDefault="006D0693" w:rsidP="006D0693">
      <w:pPr>
        <w:pStyle w:val="ConsPlusNormal"/>
        <w:jc w:val="right"/>
        <w:outlineLvl w:val="2"/>
        <w:rPr>
          <w:rFonts w:ascii="Times New Roman" w:hAnsi="Times New Roman" w:cs="Times New Roman"/>
          <w:sz w:val="28"/>
          <w:szCs w:val="28"/>
        </w:rPr>
      </w:pPr>
      <w:r w:rsidRPr="008A291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A2918">
        <w:rPr>
          <w:rFonts w:ascii="Times New Roman" w:hAnsi="Times New Roman" w:cs="Times New Roman"/>
          <w:sz w:val="28"/>
          <w:szCs w:val="28"/>
        </w:rPr>
        <w:t xml:space="preserve">от  </w:t>
      </w:r>
      <w:r>
        <w:rPr>
          <w:rFonts w:ascii="Times New Roman" w:hAnsi="Times New Roman" w:cs="Times New Roman"/>
          <w:sz w:val="28"/>
          <w:szCs w:val="28"/>
        </w:rPr>
        <w:t>06.07.2021 № 1217-п</w:t>
      </w:r>
      <w:r w:rsidRPr="008A2918">
        <w:rPr>
          <w:rFonts w:ascii="Times New Roman" w:hAnsi="Times New Roman" w:cs="Times New Roman"/>
          <w:sz w:val="28"/>
          <w:szCs w:val="28"/>
        </w:rPr>
        <w:t xml:space="preserve"> </w:t>
      </w:r>
    </w:p>
    <w:p w:rsidR="006D0693" w:rsidRDefault="006D0693" w:rsidP="006D0693">
      <w:pPr>
        <w:pStyle w:val="ConsPlusNormal"/>
        <w:jc w:val="right"/>
        <w:outlineLvl w:val="2"/>
      </w:pPr>
    </w:p>
    <w:p w:rsidR="006D0693" w:rsidRDefault="006D0693" w:rsidP="006D0693">
      <w:pPr>
        <w:pStyle w:val="ConsPlusNormal"/>
        <w:jc w:val="right"/>
        <w:outlineLvl w:val="2"/>
      </w:pPr>
    </w:p>
    <w:p w:rsidR="006D0693" w:rsidRDefault="006D0693" w:rsidP="006D0693">
      <w:pPr>
        <w:pStyle w:val="ConsPlusNormal"/>
        <w:jc w:val="right"/>
        <w:outlineLvl w:val="2"/>
      </w:pPr>
    </w:p>
    <w:p w:rsidR="006D0693" w:rsidRDefault="006D0693" w:rsidP="006D0693">
      <w:pPr>
        <w:pStyle w:val="ConsPlusNonformat"/>
        <w:jc w:val="right"/>
        <w:rPr>
          <w:rFonts w:ascii="Times New Roman" w:hAnsi="Times New Roman" w:cs="Times New Roman"/>
          <w:sz w:val="28"/>
          <w:szCs w:val="28"/>
        </w:rPr>
      </w:pPr>
      <w:r w:rsidRPr="0084587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6D0693" w:rsidRPr="00845877" w:rsidRDefault="006D0693" w:rsidP="006D0693">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45877">
        <w:rPr>
          <w:rFonts w:ascii="Times New Roman" w:hAnsi="Times New Roman" w:cs="Times New Roman"/>
          <w:sz w:val="28"/>
          <w:szCs w:val="28"/>
        </w:rPr>
        <w:t>УТВЕРЖДАЮ</w:t>
      </w:r>
    </w:p>
    <w:p w:rsidR="006D0693" w:rsidRPr="00845877" w:rsidRDefault="006D0693" w:rsidP="006D0693">
      <w:pPr>
        <w:pStyle w:val="ConsPlusNonformat"/>
        <w:jc w:val="center"/>
        <w:rPr>
          <w:rFonts w:ascii="Times New Roman" w:hAnsi="Times New Roman" w:cs="Times New Roman"/>
          <w:sz w:val="28"/>
          <w:szCs w:val="28"/>
        </w:rPr>
      </w:pPr>
      <w:r w:rsidRPr="0084587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45877">
        <w:rPr>
          <w:rFonts w:ascii="Times New Roman" w:hAnsi="Times New Roman" w:cs="Times New Roman"/>
          <w:sz w:val="28"/>
          <w:szCs w:val="28"/>
        </w:rPr>
        <w:t>Глава города ____________________</w:t>
      </w:r>
    </w:p>
    <w:p w:rsidR="006D0693" w:rsidRPr="00845877" w:rsidRDefault="006D0693" w:rsidP="006D0693">
      <w:pPr>
        <w:pStyle w:val="ConsPlusNonformat"/>
        <w:jc w:val="right"/>
        <w:rPr>
          <w:rFonts w:ascii="Times New Roman" w:hAnsi="Times New Roman" w:cs="Times New Roman"/>
          <w:sz w:val="28"/>
          <w:szCs w:val="28"/>
        </w:rPr>
      </w:pPr>
      <w:r w:rsidRPr="00845877">
        <w:rPr>
          <w:rFonts w:ascii="Times New Roman" w:hAnsi="Times New Roman" w:cs="Times New Roman"/>
          <w:sz w:val="28"/>
          <w:szCs w:val="28"/>
        </w:rPr>
        <w:t xml:space="preserve">                                                                                                                                        _________________________________                                </w:t>
      </w:r>
    </w:p>
    <w:p w:rsidR="006D0693" w:rsidRPr="00845877" w:rsidRDefault="006D0693" w:rsidP="006D0693">
      <w:pPr>
        <w:pStyle w:val="ConsPlusNonformat"/>
        <w:jc w:val="center"/>
        <w:rPr>
          <w:rFonts w:ascii="Times New Roman" w:hAnsi="Times New Roman" w:cs="Times New Roman"/>
          <w:sz w:val="28"/>
          <w:szCs w:val="28"/>
        </w:rPr>
      </w:pPr>
      <w:r w:rsidRPr="0084587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45877">
        <w:rPr>
          <w:rFonts w:ascii="Times New Roman" w:hAnsi="Times New Roman" w:cs="Times New Roman"/>
          <w:sz w:val="28"/>
          <w:szCs w:val="28"/>
        </w:rPr>
        <w:t>(подпись, инициалы, фамилия)</w:t>
      </w:r>
    </w:p>
    <w:p w:rsidR="006D0693" w:rsidRDefault="006D0693" w:rsidP="006D0693">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845877">
        <w:rPr>
          <w:rFonts w:ascii="Times New Roman" w:hAnsi="Times New Roman" w:cs="Times New Roman"/>
          <w:sz w:val="28"/>
          <w:szCs w:val="28"/>
        </w:rPr>
        <w:t>«___» ______________ 20___</w:t>
      </w:r>
      <w:r>
        <w:rPr>
          <w:rFonts w:ascii="Times New Roman" w:hAnsi="Times New Roman" w:cs="Times New Roman"/>
          <w:sz w:val="28"/>
          <w:szCs w:val="28"/>
        </w:rPr>
        <w:t>____</w:t>
      </w:r>
      <w:r w:rsidRPr="0084587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4587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6D0693" w:rsidRPr="00845877" w:rsidRDefault="006D0693" w:rsidP="006D0693">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845877">
        <w:rPr>
          <w:rFonts w:ascii="Times New Roman" w:hAnsi="Times New Roman" w:cs="Times New Roman"/>
          <w:sz w:val="28"/>
          <w:szCs w:val="28"/>
        </w:rPr>
        <w:t>М.П.</w:t>
      </w:r>
    </w:p>
    <w:p w:rsidR="006D0693" w:rsidRPr="00380A11" w:rsidRDefault="006D0693" w:rsidP="006D0693">
      <w:pPr>
        <w:pStyle w:val="ConsPlusNonformat"/>
        <w:jc w:val="both"/>
        <w:rPr>
          <w:rFonts w:ascii="Times New Roman" w:hAnsi="Times New Roman" w:cs="Times New Roman"/>
          <w:sz w:val="22"/>
          <w:szCs w:val="22"/>
        </w:rPr>
      </w:pPr>
    </w:p>
    <w:p w:rsidR="006D0693" w:rsidRDefault="006D0693" w:rsidP="006D0693">
      <w:pPr>
        <w:pStyle w:val="ConsPlusNonformat"/>
        <w:jc w:val="center"/>
        <w:rPr>
          <w:rFonts w:ascii="Times New Roman" w:hAnsi="Times New Roman" w:cs="Times New Roman"/>
          <w:sz w:val="28"/>
          <w:szCs w:val="28"/>
        </w:rPr>
      </w:pPr>
      <w:bookmarkStart w:id="1" w:name="P134"/>
      <w:bookmarkEnd w:id="1"/>
    </w:p>
    <w:p w:rsidR="006D0693" w:rsidRDefault="006D0693" w:rsidP="006D0693">
      <w:pPr>
        <w:pStyle w:val="ConsPlusNonformat"/>
        <w:jc w:val="center"/>
        <w:rPr>
          <w:rFonts w:ascii="Times New Roman" w:hAnsi="Times New Roman" w:cs="Times New Roman"/>
          <w:sz w:val="28"/>
          <w:szCs w:val="28"/>
        </w:rPr>
      </w:pPr>
    </w:p>
    <w:p w:rsidR="006D0693" w:rsidRPr="00845877" w:rsidRDefault="006D0693" w:rsidP="006D0693">
      <w:pPr>
        <w:pStyle w:val="ConsPlusNonformat"/>
        <w:jc w:val="center"/>
        <w:rPr>
          <w:rFonts w:ascii="Times New Roman" w:hAnsi="Times New Roman" w:cs="Times New Roman"/>
          <w:sz w:val="28"/>
          <w:szCs w:val="28"/>
        </w:rPr>
      </w:pPr>
      <w:r w:rsidRPr="00845877">
        <w:rPr>
          <w:rFonts w:ascii="Times New Roman" w:hAnsi="Times New Roman" w:cs="Times New Roman"/>
          <w:sz w:val="28"/>
          <w:szCs w:val="28"/>
        </w:rPr>
        <w:t>Смета-заявка</w:t>
      </w:r>
    </w:p>
    <w:p w:rsidR="006D0693" w:rsidRPr="00845877" w:rsidRDefault="006D0693" w:rsidP="006D0693">
      <w:pPr>
        <w:pStyle w:val="ConsPlusNonformat"/>
        <w:jc w:val="center"/>
        <w:rPr>
          <w:rFonts w:ascii="Times New Roman" w:hAnsi="Times New Roman" w:cs="Times New Roman"/>
          <w:sz w:val="28"/>
          <w:szCs w:val="28"/>
        </w:rPr>
      </w:pPr>
      <w:r w:rsidRPr="00845877">
        <w:rPr>
          <w:rFonts w:ascii="Times New Roman" w:hAnsi="Times New Roman" w:cs="Times New Roman"/>
          <w:sz w:val="28"/>
          <w:szCs w:val="28"/>
        </w:rPr>
        <w:t>о потребности в денежных средствах</w:t>
      </w:r>
    </w:p>
    <w:p w:rsidR="006D0693" w:rsidRPr="00845877" w:rsidRDefault="006D0693" w:rsidP="006D0693">
      <w:pPr>
        <w:pStyle w:val="ConsPlusNonformat"/>
        <w:jc w:val="center"/>
        <w:rPr>
          <w:rFonts w:ascii="Times New Roman" w:hAnsi="Times New Roman" w:cs="Times New Roman"/>
          <w:sz w:val="28"/>
          <w:szCs w:val="28"/>
        </w:rPr>
      </w:pPr>
      <w:r w:rsidRPr="00845877">
        <w:rPr>
          <w:rFonts w:ascii="Times New Roman" w:hAnsi="Times New Roman" w:cs="Times New Roman"/>
          <w:sz w:val="28"/>
          <w:szCs w:val="28"/>
        </w:rPr>
        <w:t>из резервного фонда по чрезвычайным ситуациям</w:t>
      </w:r>
    </w:p>
    <w:p w:rsidR="006D0693" w:rsidRPr="00845877" w:rsidRDefault="006D0693" w:rsidP="006D0693">
      <w:pPr>
        <w:pStyle w:val="ConsPlusNonformat"/>
        <w:jc w:val="center"/>
        <w:rPr>
          <w:rFonts w:ascii="Times New Roman" w:hAnsi="Times New Roman" w:cs="Times New Roman"/>
          <w:sz w:val="28"/>
          <w:szCs w:val="28"/>
        </w:rPr>
      </w:pPr>
      <w:r w:rsidRPr="00845877">
        <w:rPr>
          <w:rFonts w:ascii="Times New Roman" w:hAnsi="Times New Roman" w:cs="Times New Roman"/>
          <w:sz w:val="28"/>
          <w:szCs w:val="28"/>
        </w:rPr>
        <w:t>в муниципальном образовании город Бузулук</w:t>
      </w:r>
    </w:p>
    <w:p w:rsidR="006D0693" w:rsidRPr="00845877" w:rsidRDefault="006D0693" w:rsidP="006D0693">
      <w:pPr>
        <w:pStyle w:val="ConsPlusNonformat"/>
        <w:jc w:val="center"/>
        <w:rPr>
          <w:rFonts w:ascii="Times New Roman" w:hAnsi="Times New Roman" w:cs="Times New Roman"/>
          <w:sz w:val="28"/>
          <w:szCs w:val="28"/>
        </w:rPr>
      </w:pPr>
      <w:r w:rsidRPr="00845877">
        <w:rPr>
          <w:rFonts w:ascii="Times New Roman" w:hAnsi="Times New Roman" w:cs="Times New Roman"/>
          <w:sz w:val="28"/>
          <w:szCs w:val="28"/>
        </w:rPr>
        <w:t>Оренбургской области на ликвидацию</w:t>
      </w:r>
    </w:p>
    <w:p w:rsidR="006D0693" w:rsidRPr="00845877" w:rsidRDefault="006D0693" w:rsidP="006D0693">
      <w:pPr>
        <w:pStyle w:val="ConsPlusNonformat"/>
        <w:jc w:val="center"/>
        <w:rPr>
          <w:rFonts w:ascii="Times New Roman" w:hAnsi="Times New Roman" w:cs="Times New Roman"/>
          <w:sz w:val="28"/>
          <w:szCs w:val="28"/>
        </w:rPr>
      </w:pPr>
      <w:r w:rsidRPr="00845877">
        <w:rPr>
          <w:rFonts w:ascii="Times New Roman" w:hAnsi="Times New Roman" w:cs="Times New Roman"/>
          <w:sz w:val="28"/>
          <w:szCs w:val="28"/>
        </w:rPr>
        <w:t>чрезвычайной ситуации</w:t>
      </w:r>
    </w:p>
    <w:p w:rsidR="006D0693" w:rsidRPr="00845877" w:rsidRDefault="006D0693" w:rsidP="006D0693">
      <w:pPr>
        <w:pStyle w:val="ConsPlusNonformat"/>
        <w:jc w:val="center"/>
        <w:rPr>
          <w:rFonts w:ascii="Times New Roman" w:hAnsi="Times New Roman" w:cs="Times New Roman"/>
          <w:sz w:val="28"/>
          <w:szCs w:val="28"/>
        </w:rPr>
      </w:pPr>
      <w:r w:rsidRPr="00845877">
        <w:rPr>
          <w:rFonts w:ascii="Times New Roman" w:hAnsi="Times New Roman" w:cs="Times New Roman"/>
          <w:sz w:val="28"/>
          <w:szCs w:val="28"/>
        </w:rPr>
        <w:t>объемом __________ тыс. рублей</w:t>
      </w:r>
    </w:p>
    <w:p w:rsidR="006D0693" w:rsidRPr="00380A11" w:rsidRDefault="006D0693" w:rsidP="006D0693">
      <w:pPr>
        <w:pStyle w:val="ConsPlusNonformat"/>
        <w:jc w:val="both"/>
        <w:rPr>
          <w:rFonts w:ascii="Times New Roman" w:hAnsi="Times New Roman" w:cs="Times New Roman"/>
          <w:sz w:val="22"/>
          <w:szCs w:val="22"/>
        </w:rPr>
      </w:pPr>
    </w:p>
    <w:p w:rsidR="006D0693" w:rsidRPr="00380A11" w:rsidRDefault="006D0693" w:rsidP="006D0693">
      <w:pPr>
        <w:pStyle w:val="ConsPlusNonformat"/>
        <w:jc w:val="both"/>
        <w:rPr>
          <w:rFonts w:ascii="Times New Roman" w:hAnsi="Times New Roman" w:cs="Times New Roman"/>
          <w:sz w:val="22"/>
          <w:szCs w:val="22"/>
        </w:rPr>
      </w:pPr>
    </w:p>
    <w:p w:rsidR="006D0693" w:rsidRPr="00380A11" w:rsidRDefault="006D0693" w:rsidP="006D0693">
      <w:pPr>
        <w:pStyle w:val="ConsPlusNonformat"/>
        <w:jc w:val="both"/>
        <w:rPr>
          <w:rFonts w:ascii="Times New Roman" w:hAnsi="Times New Roman" w:cs="Times New Roman"/>
          <w:sz w:val="22"/>
          <w:szCs w:val="22"/>
        </w:rPr>
      </w:pPr>
      <w:r w:rsidRPr="00380A11">
        <w:rPr>
          <w:rFonts w:ascii="Times New Roman" w:hAnsi="Times New Roman" w:cs="Times New Roman"/>
          <w:sz w:val="22"/>
          <w:szCs w:val="22"/>
        </w:rPr>
        <w:t>_____________________________________________________________________________</w:t>
      </w:r>
    </w:p>
    <w:p w:rsidR="006D0693" w:rsidRPr="00380A11" w:rsidRDefault="006D0693" w:rsidP="006D0693">
      <w:pPr>
        <w:pStyle w:val="ConsPlusNonformat"/>
        <w:jc w:val="both"/>
        <w:rPr>
          <w:rFonts w:ascii="Times New Roman" w:hAnsi="Times New Roman" w:cs="Times New Roman"/>
          <w:sz w:val="22"/>
          <w:szCs w:val="22"/>
        </w:rPr>
      </w:pPr>
      <w:r w:rsidRPr="00380A11">
        <w:rPr>
          <w:rFonts w:ascii="Times New Roman" w:hAnsi="Times New Roman" w:cs="Times New Roman"/>
          <w:sz w:val="22"/>
          <w:szCs w:val="22"/>
        </w:rPr>
        <w:t>_____________________________________________________________________________</w:t>
      </w:r>
    </w:p>
    <w:p w:rsidR="006D0693" w:rsidRPr="00380A11" w:rsidRDefault="006D0693" w:rsidP="006D0693">
      <w:pPr>
        <w:pStyle w:val="ConsPlusNonformat"/>
        <w:jc w:val="both"/>
        <w:rPr>
          <w:rFonts w:ascii="Times New Roman" w:hAnsi="Times New Roman" w:cs="Times New Roman"/>
          <w:sz w:val="22"/>
          <w:szCs w:val="22"/>
        </w:rPr>
      </w:pPr>
      <w:r w:rsidRPr="00380A11">
        <w:rPr>
          <w:rFonts w:ascii="Times New Roman" w:hAnsi="Times New Roman" w:cs="Times New Roman"/>
          <w:sz w:val="22"/>
          <w:szCs w:val="22"/>
        </w:rPr>
        <w:t>_____________________________________________________________________________</w:t>
      </w:r>
    </w:p>
    <w:p w:rsidR="006D0693" w:rsidRPr="00380A11" w:rsidRDefault="006D0693" w:rsidP="006D0693">
      <w:pPr>
        <w:pStyle w:val="ConsPlusNonformat"/>
        <w:jc w:val="both"/>
        <w:rPr>
          <w:rFonts w:ascii="Times New Roman" w:hAnsi="Times New Roman" w:cs="Times New Roman"/>
          <w:sz w:val="22"/>
          <w:szCs w:val="22"/>
        </w:rPr>
      </w:pPr>
      <w:r w:rsidRPr="00380A11">
        <w:rPr>
          <w:rFonts w:ascii="Times New Roman" w:hAnsi="Times New Roman" w:cs="Times New Roman"/>
          <w:sz w:val="22"/>
          <w:szCs w:val="22"/>
        </w:rPr>
        <w:t>_____________________________________________________________________________</w:t>
      </w:r>
    </w:p>
    <w:p w:rsidR="006D0693" w:rsidRPr="00845877" w:rsidRDefault="006D0693" w:rsidP="006D0693">
      <w:pPr>
        <w:pStyle w:val="ConsPlusNonformat"/>
        <w:jc w:val="center"/>
        <w:rPr>
          <w:rFonts w:ascii="Times New Roman" w:hAnsi="Times New Roman" w:cs="Times New Roman"/>
          <w:sz w:val="28"/>
          <w:szCs w:val="28"/>
        </w:rPr>
      </w:pPr>
      <w:r w:rsidRPr="00845877">
        <w:rPr>
          <w:rFonts w:ascii="Times New Roman" w:hAnsi="Times New Roman" w:cs="Times New Roman"/>
          <w:sz w:val="28"/>
          <w:szCs w:val="28"/>
        </w:rPr>
        <w:t>(наименование чрезвычайной ситуации)</w:t>
      </w:r>
    </w:p>
    <w:p w:rsidR="006D0693" w:rsidRPr="00845877" w:rsidRDefault="006D0693" w:rsidP="006D0693">
      <w:pPr>
        <w:pStyle w:val="ConsPlusNonformat"/>
        <w:jc w:val="center"/>
        <w:rPr>
          <w:rFonts w:ascii="Times New Roman" w:hAnsi="Times New Roman" w:cs="Times New Roman"/>
          <w:sz w:val="28"/>
          <w:szCs w:val="28"/>
        </w:rPr>
      </w:pPr>
      <w:r w:rsidRPr="00845877">
        <w:rPr>
          <w:rFonts w:ascii="Times New Roman" w:hAnsi="Times New Roman" w:cs="Times New Roman"/>
          <w:sz w:val="28"/>
          <w:szCs w:val="28"/>
        </w:rPr>
        <w:t>(далее - ЧС)</w:t>
      </w:r>
    </w:p>
    <w:p w:rsidR="006D0693" w:rsidRDefault="006D0693" w:rsidP="006D0693">
      <w:pPr>
        <w:pStyle w:val="ConsPlusNonformat"/>
        <w:jc w:val="center"/>
        <w:rPr>
          <w:rFonts w:ascii="Times New Roman" w:hAnsi="Times New Roman" w:cs="Times New Roman"/>
          <w:sz w:val="28"/>
          <w:szCs w:val="28"/>
        </w:rPr>
      </w:pPr>
    </w:p>
    <w:p w:rsidR="006D0693" w:rsidRPr="00845877" w:rsidRDefault="006D0693" w:rsidP="006D0693">
      <w:pPr>
        <w:pStyle w:val="ConsPlusNonformat"/>
        <w:jc w:val="center"/>
        <w:rPr>
          <w:rFonts w:ascii="Times New Roman" w:hAnsi="Times New Roman" w:cs="Times New Roman"/>
          <w:sz w:val="28"/>
          <w:szCs w:val="28"/>
        </w:rPr>
      </w:pPr>
    </w:p>
    <w:p w:rsidR="006D0693" w:rsidRPr="00845877" w:rsidRDefault="006D0693" w:rsidP="006D0693">
      <w:pPr>
        <w:pStyle w:val="ConsPlusNonformat"/>
        <w:jc w:val="center"/>
        <w:rPr>
          <w:rFonts w:ascii="Times New Roman" w:hAnsi="Times New Roman" w:cs="Times New Roman"/>
          <w:sz w:val="28"/>
          <w:szCs w:val="28"/>
        </w:rPr>
      </w:pPr>
      <w:r w:rsidRPr="00845877">
        <w:rPr>
          <w:rFonts w:ascii="Times New Roman" w:hAnsi="Times New Roman" w:cs="Times New Roman"/>
          <w:sz w:val="28"/>
          <w:szCs w:val="28"/>
        </w:rPr>
        <w:t>I. Развертывание и содержание пунктов</w:t>
      </w:r>
    </w:p>
    <w:p w:rsidR="006D0693" w:rsidRPr="00845877" w:rsidRDefault="006D0693" w:rsidP="006D0693">
      <w:pPr>
        <w:pStyle w:val="ConsPlusNonformat"/>
        <w:jc w:val="center"/>
        <w:rPr>
          <w:rFonts w:ascii="Times New Roman" w:hAnsi="Times New Roman" w:cs="Times New Roman"/>
          <w:sz w:val="28"/>
          <w:szCs w:val="28"/>
        </w:rPr>
      </w:pPr>
      <w:r w:rsidRPr="00845877">
        <w:rPr>
          <w:rFonts w:ascii="Times New Roman" w:hAnsi="Times New Roman" w:cs="Times New Roman"/>
          <w:sz w:val="28"/>
          <w:szCs w:val="28"/>
        </w:rPr>
        <w:t>временного размещения, аренда зданий</w:t>
      </w:r>
    </w:p>
    <w:p w:rsidR="006D0693" w:rsidRPr="00845877" w:rsidRDefault="006D0693" w:rsidP="006D0693">
      <w:pPr>
        <w:pStyle w:val="ConsPlusNonformat"/>
        <w:jc w:val="center"/>
        <w:rPr>
          <w:rFonts w:ascii="Times New Roman" w:hAnsi="Times New Roman" w:cs="Times New Roman"/>
          <w:sz w:val="28"/>
          <w:szCs w:val="28"/>
        </w:rPr>
      </w:pPr>
      <w:r w:rsidRPr="00845877">
        <w:rPr>
          <w:rFonts w:ascii="Times New Roman" w:hAnsi="Times New Roman" w:cs="Times New Roman"/>
          <w:sz w:val="28"/>
          <w:szCs w:val="28"/>
        </w:rPr>
        <w:t>(сооружений) для пострадавших граждан</w:t>
      </w:r>
    </w:p>
    <w:tbl>
      <w:tblPr>
        <w:tblpPr w:leftFromText="180" w:rightFromText="180" w:vertAnchor="text" w:horzAnchor="margin" w:tblpXSpec="center" w:tblpY="631"/>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89"/>
        <w:gridCol w:w="1275"/>
        <w:gridCol w:w="1347"/>
        <w:gridCol w:w="921"/>
        <w:gridCol w:w="1134"/>
        <w:gridCol w:w="1701"/>
        <w:gridCol w:w="1560"/>
      </w:tblGrid>
      <w:tr w:rsidR="006D0693" w:rsidRPr="00960FEB" w:rsidTr="009E3950">
        <w:trPr>
          <w:trHeight w:val="378"/>
        </w:trPr>
        <w:tc>
          <w:tcPr>
            <w:tcW w:w="2189" w:type="dxa"/>
            <w:vMerge w:val="restart"/>
          </w:tcPr>
          <w:p w:rsidR="006D0693" w:rsidRPr="00960FEB" w:rsidRDefault="006D0693" w:rsidP="009E3950">
            <w:pPr>
              <w:pStyle w:val="ConsPlusNormal"/>
              <w:jc w:val="center"/>
              <w:rPr>
                <w:rFonts w:ascii="Times New Roman" w:hAnsi="Times New Roman" w:cs="Times New Roman"/>
                <w:szCs w:val="22"/>
              </w:rPr>
            </w:pPr>
            <w:r w:rsidRPr="00960FEB">
              <w:rPr>
                <w:rFonts w:ascii="Times New Roman" w:hAnsi="Times New Roman" w:cs="Times New Roman"/>
                <w:szCs w:val="22"/>
              </w:rPr>
              <w:t>Наименование расходов</w:t>
            </w:r>
          </w:p>
        </w:tc>
        <w:tc>
          <w:tcPr>
            <w:tcW w:w="4677" w:type="dxa"/>
            <w:gridSpan w:val="4"/>
          </w:tcPr>
          <w:p w:rsidR="006D0693" w:rsidRPr="00960FEB" w:rsidRDefault="006D0693" w:rsidP="009E3950">
            <w:pPr>
              <w:pStyle w:val="ConsPlusNormal"/>
              <w:jc w:val="center"/>
              <w:rPr>
                <w:rFonts w:ascii="Times New Roman" w:hAnsi="Times New Roman" w:cs="Times New Roman"/>
                <w:szCs w:val="22"/>
              </w:rPr>
            </w:pPr>
            <w:r w:rsidRPr="00960FEB">
              <w:rPr>
                <w:rFonts w:ascii="Times New Roman" w:hAnsi="Times New Roman" w:cs="Times New Roman"/>
                <w:szCs w:val="22"/>
              </w:rPr>
              <w:t>Потребность</w:t>
            </w:r>
          </w:p>
        </w:tc>
        <w:tc>
          <w:tcPr>
            <w:tcW w:w="1701" w:type="dxa"/>
            <w:vMerge w:val="restart"/>
          </w:tcPr>
          <w:p w:rsidR="006D0693" w:rsidRPr="00960FEB" w:rsidRDefault="006D0693" w:rsidP="009E3950">
            <w:pPr>
              <w:pStyle w:val="ConsPlusNormal"/>
              <w:jc w:val="center"/>
              <w:rPr>
                <w:rFonts w:ascii="Times New Roman" w:hAnsi="Times New Roman" w:cs="Times New Roman"/>
                <w:szCs w:val="22"/>
              </w:rPr>
            </w:pPr>
            <w:r w:rsidRPr="00960FEB">
              <w:rPr>
                <w:rFonts w:ascii="Times New Roman" w:hAnsi="Times New Roman" w:cs="Times New Roman"/>
                <w:szCs w:val="22"/>
              </w:rPr>
              <w:t>Необходимые денежные средства из резервного фонда ЧС (тыс. руб.)</w:t>
            </w:r>
          </w:p>
        </w:tc>
        <w:tc>
          <w:tcPr>
            <w:tcW w:w="1560" w:type="dxa"/>
            <w:vMerge w:val="restart"/>
          </w:tcPr>
          <w:p w:rsidR="006D0693" w:rsidRPr="00960FEB" w:rsidRDefault="006D0693" w:rsidP="009E3950">
            <w:pPr>
              <w:pStyle w:val="ConsPlusNormal"/>
              <w:jc w:val="center"/>
              <w:rPr>
                <w:rFonts w:ascii="Times New Roman" w:hAnsi="Times New Roman" w:cs="Times New Roman"/>
                <w:szCs w:val="22"/>
              </w:rPr>
            </w:pPr>
            <w:r w:rsidRPr="00960FEB">
              <w:rPr>
                <w:rFonts w:ascii="Times New Roman" w:hAnsi="Times New Roman" w:cs="Times New Roman"/>
                <w:szCs w:val="22"/>
              </w:rPr>
              <w:t>Примечание</w:t>
            </w:r>
          </w:p>
        </w:tc>
      </w:tr>
      <w:tr w:rsidR="006D0693" w:rsidRPr="00960FEB" w:rsidTr="009E3950">
        <w:trPr>
          <w:trHeight w:val="145"/>
        </w:trPr>
        <w:tc>
          <w:tcPr>
            <w:tcW w:w="2189" w:type="dxa"/>
            <w:vMerge/>
          </w:tcPr>
          <w:p w:rsidR="006D0693" w:rsidRPr="00960FEB" w:rsidRDefault="006D0693" w:rsidP="009E3950">
            <w:pPr>
              <w:rPr>
                <w:rFonts w:ascii="Times New Roman" w:hAnsi="Times New Roman" w:cs="Times New Roman"/>
              </w:rPr>
            </w:pPr>
          </w:p>
        </w:tc>
        <w:tc>
          <w:tcPr>
            <w:tcW w:w="1275" w:type="dxa"/>
          </w:tcPr>
          <w:p w:rsidR="006D0693" w:rsidRPr="00960FEB" w:rsidRDefault="006D0693" w:rsidP="009E3950">
            <w:pPr>
              <w:pStyle w:val="ConsPlusNormal"/>
              <w:jc w:val="center"/>
              <w:rPr>
                <w:rFonts w:ascii="Times New Roman" w:hAnsi="Times New Roman" w:cs="Times New Roman"/>
                <w:szCs w:val="22"/>
              </w:rPr>
            </w:pPr>
            <w:r w:rsidRPr="00960FEB">
              <w:rPr>
                <w:rFonts w:ascii="Times New Roman" w:hAnsi="Times New Roman" w:cs="Times New Roman"/>
                <w:szCs w:val="22"/>
              </w:rPr>
              <w:t>единица измерения</w:t>
            </w:r>
          </w:p>
        </w:tc>
        <w:tc>
          <w:tcPr>
            <w:tcW w:w="1347" w:type="dxa"/>
          </w:tcPr>
          <w:p w:rsidR="006D0693" w:rsidRPr="00960FEB" w:rsidRDefault="006D0693" w:rsidP="009E3950">
            <w:pPr>
              <w:pStyle w:val="ConsPlusNormal"/>
              <w:jc w:val="center"/>
              <w:rPr>
                <w:rFonts w:ascii="Times New Roman" w:hAnsi="Times New Roman" w:cs="Times New Roman"/>
                <w:szCs w:val="22"/>
              </w:rPr>
            </w:pPr>
            <w:r w:rsidRPr="00960FEB">
              <w:rPr>
                <w:rFonts w:ascii="Times New Roman" w:hAnsi="Times New Roman" w:cs="Times New Roman"/>
                <w:szCs w:val="22"/>
              </w:rPr>
              <w:t>количество</w:t>
            </w:r>
          </w:p>
        </w:tc>
        <w:tc>
          <w:tcPr>
            <w:tcW w:w="921" w:type="dxa"/>
          </w:tcPr>
          <w:p w:rsidR="006D0693" w:rsidRPr="00960FEB" w:rsidRDefault="006D0693" w:rsidP="009E3950">
            <w:pPr>
              <w:pStyle w:val="ConsPlusNormal"/>
              <w:jc w:val="center"/>
              <w:rPr>
                <w:rFonts w:ascii="Times New Roman" w:hAnsi="Times New Roman" w:cs="Times New Roman"/>
                <w:szCs w:val="22"/>
              </w:rPr>
            </w:pPr>
            <w:r w:rsidRPr="00960FEB">
              <w:rPr>
                <w:rFonts w:ascii="Times New Roman" w:hAnsi="Times New Roman" w:cs="Times New Roman"/>
                <w:szCs w:val="22"/>
              </w:rPr>
              <w:t>цена</w:t>
            </w:r>
          </w:p>
          <w:p w:rsidR="006D0693" w:rsidRPr="00960FEB" w:rsidRDefault="006D0693" w:rsidP="009E3950">
            <w:pPr>
              <w:pStyle w:val="ConsPlusNormal"/>
              <w:jc w:val="center"/>
              <w:rPr>
                <w:rFonts w:ascii="Times New Roman" w:hAnsi="Times New Roman" w:cs="Times New Roman"/>
                <w:szCs w:val="22"/>
              </w:rPr>
            </w:pPr>
            <w:r w:rsidRPr="00960FEB">
              <w:rPr>
                <w:rFonts w:ascii="Times New Roman" w:hAnsi="Times New Roman" w:cs="Times New Roman"/>
                <w:szCs w:val="22"/>
              </w:rPr>
              <w:t>(тыс. руб.)</w:t>
            </w:r>
          </w:p>
        </w:tc>
        <w:tc>
          <w:tcPr>
            <w:tcW w:w="1134" w:type="dxa"/>
          </w:tcPr>
          <w:p w:rsidR="006D0693" w:rsidRPr="00960FEB" w:rsidRDefault="006D0693" w:rsidP="009E3950">
            <w:pPr>
              <w:pStyle w:val="ConsPlusNormal"/>
              <w:jc w:val="center"/>
              <w:rPr>
                <w:rFonts w:ascii="Times New Roman" w:hAnsi="Times New Roman" w:cs="Times New Roman"/>
                <w:szCs w:val="22"/>
              </w:rPr>
            </w:pPr>
            <w:r w:rsidRPr="00960FEB">
              <w:rPr>
                <w:rFonts w:ascii="Times New Roman" w:hAnsi="Times New Roman" w:cs="Times New Roman"/>
                <w:szCs w:val="22"/>
              </w:rPr>
              <w:t>сумма</w:t>
            </w:r>
          </w:p>
          <w:p w:rsidR="006D0693" w:rsidRPr="00960FEB" w:rsidRDefault="006D0693" w:rsidP="009E3950">
            <w:pPr>
              <w:pStyle w:val="ConsPlusNormal"/>
              <w:jc w:val="center"/>
              <w:rPr>
                <w:rFonts w:ascii="Times New Roman" w:hAnsi="Times New Roman" w:cs="Times New Roman"/>
                <w:szCs w:val="22"/>
              </w:rPr>
            </w:pPr>
            <w:r w:rsidRPr="00960FEB">
              <w:rPr>
                <w:rFonts w:ascii="Times New Roman" w:hAnsi="Times New Roman" w:cs="Times New Roman"/>
                <w:szCs w:val="22"/>
              </w:rPr>
              <w:t>(тыс. руб.)</w:t>
            </w:r>
          </w:p>
        </w:tc>
        <w:tc>
          <w:tcPr>
            <w:tcW w:w="1701" w:type="dxa"/>
            <w:vMerge/>
          </w:tcPr>
          <w:p w:rsidR="006D0693" w:rsidRPr="00960FEB" w:rsidRDefault="006D0693" w:rsidP="009E3950">
            <w:pPr>
              <w:rPr>
                <w:rFonts w:ascii="Times New Roman" w:hAnsi="Times New Roman" w:cs="Times New Roman"/>
              </w:rPr>
            </w:pPr>
          </w:p>
        </w:tc>
        <w:tc>
          <w:tcPr>
            <w:tcW w:w="1560" w:type="dxa"/>
            <w:vMerge/>
          </w:tcPr>
          <w:p w:rsidR="006D0693" w:rsidRPr="00960FEB" w:rsidRDefault="006D0693" w:rsidP="009E3950">
            <w:pPr>
              <w:rPr>
                <w:rFonts w:ascii="Times New Roman" w:hAnsi="Times New Roman" w:cs="Times New Roman"/>
              </w:rPr>
            </w:pPr>
          </w:p>
        </w:tc>
      </w:tr>
      <w:tr w:rsidR="006D0693" w:rsidRPr="00960FEB" w:rsidTr="009E3950">
        <w:tblPrEx>
          <w:tblBorders>
            <w:insideH w:val="nil"/>
          </w:tblBorders>
        </w:tblPrEx>
        <w:trPr>
          <w:trHeight w:val="273"/>
        </w:trPr>
        <w:tc>
          <w:tcPr>
            <w:tcW w:w="2189" w:type="dxa"/>
            <w:tcBorders>
              <w:top w:val="nil"/>
            </w:tcBorders>
          </w:tcPr>
          <w:p w:rsidR="006D0693" w:rsidRPr="00960FEB" w:rsidRDefault="006D0693" w:rsidP="009E3950">
            <w:pPr>
              <w:pStyle w:val="ConsPlusNormal"/>
              <w:jc w:val="center"/>
              <w:rPr>
                <w:rFonts w:ascii="Times New Roman" w:hAnsi="Times New Roman" w:cs="Times New Roman"/>
                <w:szCs w:val="22"/>
              </w:rPr>
            </w:pPr>
            <w:r w:rsidRPr="00960FEB">
              <w:rPr>
                <w:rFonts w:ascii="Times New Roman" w:hAnsi="Times New Roman" w:cs="Times New Roman"/>
                <w:szCs w:val="22"/>
              </w:rPr>
              <w:t>1</w:t>
            </w:r>
          </w:p>
        </w:tc>
        <w:tc>
          <w:tcPr>
            <w:tcW w:w="1275" w:type="dxa"/>
            <w:tcBorders>
              <w:top w:val="nil"/>
            </w:tcBorders>
          </w:tcPr>
          <w:p w:rsidR="006D0693" w:rsidRPr="00960FEB" w:rsidRDefault="006D0693" w:rsidP="009E3950">
            <w:pPr>
              <w:pStyle w:val="ConsPlusNormal"/>
              <w:jc w:val="center"/>
              <w:rPr>
                <w:rFonts w:ascii="Times New Roman" w:hAnsi="Times New Roman" w:cs="Times New Roman"/>
                <w:szCs w:val="22"/>
              </w:rPr>
            </w:pPr>
            <w:r w:rsidRPr="00960FEB">
              <w:rPr>
                <w:rFonts w:ascii="Times New Roman" w:hAnsi="Times New Roman" w:cs="Times New Roman"/>
                <w:szCs w:val="22"/>
              </w:rPr>
              <w:t>2</w:t>
            </w:r>
          </w:p>
        </w:tc>
        <w:tc>
          <w:tcPr>
            <w:tcW w:w="1347" w:type="dxa"/>
            <w:tcBorders>
              <w:top w:val="nil"/>
            </w:tcBorders>
          </w:tcPr>
          <w:p w:rsidR="006D0693" w:rsidRPr="00960FEB" w:rsidRDefault="006D0693" w:rsidP="009E3950">
            <w:pPr>
              <w:pStyle w:val="ConsPlusNormal"/>
              <w:jc w:val="center"/>
              <w:rPr>
                <w:rFonts w:ascii="Times New Roman" w:hAnsi="Times New Roman" w:cs="Times New Roman"/>
                <w:szCs w:val="22"/>
              </w:rPr>
            </w:pPr>
            <w:r w:rsidRPr="00960FEB">
              <w:rPr>
                <w:rFonts w:ascii="Times New Roman" w:hAnsi="Times New Roman" w:cs="Times New Roman"/>
                <w:szCs w:val="22"/>
              </w:rPr>
              <w:t>3</w:t>
            </w:r>
          </w:p>
        </w:tc>
        <w:tc>
          <w:tcPr>
            <w:tcW w:w="921" w:type="dxa"/>
            <w:tcBorders>
              <w:top w:val="nil"/>
            </w:tcBorders>
          </w:tcPr>
          <w:p w:rsidR="006D0693" w:rsidRPr="00960FEB" w:rsidRDefault="006D0693" w:rsidP="009E3950">
            <w:pPr>
              <w:pStyle w:val="ConsPlusNormal"/>
              <w:jc w:val="center"/>
              <w:rPr>
                <w:rFonts w:ascii="Times New Roman" w:hAnsi="Times New Roman" w:cs="Times New Roman"/>
                <w:szCs w:val="22"/>
              </w:rPr>
            </w:pPr>
            <w:r w:rsidRPr="00960FEB">
              <w:rPr>
                <w:rFonts w:ascii="Times New Roman" w:hAnsi="Times New Roman" w:cs="Times New Roman"/>
                <w:szCs w:val="22"/>
              </w:rPr>
              <w:t>4</w:t>
            </w:r>
          </w:p>
        </w:tc>
        <w:tc>
          <w:tcPr>
            <w:tcW w:w="1134" w:type="dxa"/>
            <w:tcBorders>
              <w:top w:val="nil"/>
            </w:tcBorders>
          </w:tcPr>
          <w:p w:rsidR="006D0693" w:rsidRPr="00960FEB" w:rsidRDefault="006D0693" w:rsidP="009E3950">
            <w:pPr>
              <w:pStyle w:val="ConsPlusNormal"/>
              <w:jc w:val="center"/>
              <w:rPr>
                <w:rFonts w:ascii="Times New Roman" w:hAnsi="Times New Roman" w:cs="Times New Roman"/>
                <w:szCs w:val="22"/>
              </w:rPr>
            </w:pPr>
            <w:r w:rsidRPr="00960FEB">
              <w:rPr>
                <w:rFonts w:ascii="Times New Roman" w:hAnsi="Times New Roman" w:cs="Times New Roman"/>
                <w:szCs w:val="22"/>
              </w:rPr>
              <w:t>5</w:t>
            </w:r>
          </w:p>
        </w:tc>
        <w:tc>
          <w:tcPr>
            <w:tcW w:w="1701" w:type="dxa"/>
            <w:tcBorders>
              <w:top w:val="nil"/>
            </w:tcBorders>
          </w:tcPr>
          <w:p w:rsidR="006D0693" w:rsidRPr="00960FEB" w:rsidRDefault="006D0693" w:rsidP="009E3950">
            <w:pPr>
              <w:pStyle w:val="ConsPlusNormal"/>
              <w:jc w:val="center"/>
              <w:rPr>
                <w:rFonts w:ascii="Times New Roman" w:hAnsi="Times New Roman" w:cs="Times New Roman"/>
                <w:szCs w:val="22"/>
              </w:rPr>
            </w:pPr>
            <w:r w:rsidRPr="00960FEB">
              <w:rPr>
                <w:rFonts w:ascii="Times New Roman" w:hAnsi="Times New Roman" w:cs="Times New Roman"/>
                <w:szCs w:val="22"/>
              </w:rPr>
              <w:t>6</w:t>
            </w:r>
          </w:p>
        </w:tc>
        <w:tc>
          <w:tcPr>
            <w:tcW w:w="1560" w:type="dxa"/>
            <w:tcBorders>
              <w:top w:val="nil"/>
            </w:tcBorders>
          </w:tcPr>
          <w:p w:rsidR="006D0693" w:rsidRPr="00960FEB" w:rsidRDefault="006D0693" w:rsidP="009E3950">
            <w:pPr>
              <w:pStyle w:val="ConsPlusNormal"/>
              <w:jc w:val="center"/>
              <w:rPr>
                <w:rFonts w:ascii="Times New Roman" w:hAnsi="Times New Roman" w:cs="Times New Roman"/>
                <w:szCs w:val="22"/>
              </w:rPr>
            </w:pPr>
            <w:r w:rsidRPr="00960FEB">
              <w:rPr>
                <w:rFonts w:ascii="Times New Roman" w:hAnsi="Times New Roman" w:cs="Times New Roman"/>
                <w:szCs w:val="22"/>
              </w:rPr>
              <w:t>7</w:t>
            </w:r>
          </w:p>
        </w:tc>
      </w:tr>
      <w:tr w:rsidR="006D0693" w:rsidRPr="00960FEB" w:rsidTr="009E3950">
        <w:trPr>
          <w:trHeight w:val="910"/>
        </w:trPr>
        <w:tc>
          <w:tcPr>
            <w:tcW w:w="2189" w:type="dxa"/>
          </w:tcPr>
          <w:p w:rsidR="006D0693" w:rsidRPr="00960FEB" w:rsidRDefault="006D0693" w:rsidP="009E3950">
            <w:pPr>
              <w:pStyle w:val="ConsPlusNormal"/>
              <w:rPr>
                <w:rFonts w:ascii="Times New Roman" w:hAnsi="Times New Roman" w:cs="Times New Roman"/>
                <w:szCs w:val="22"/>
              </w:rPr>
            </w:pPr>
            <w:r w:rsidRPr="00960FEB">
              <w:rPr>
                <w:rFonts w:ascii="Times New Roman" w:hAnsi="Times New Roman" w:cs="Times New Roman"/>
                <w:szCs w:val="22"/>
              </w:rPr>
              <w:t>Аренда зданий (сооружений) для проживания и питания пострадавших</w:t>
            </w:r>
          </w:p>
        </w:tc>
        <w:tc>
          <w:tcPr>
            <w:tcW w:w="1275" w:type="dxa"/>
          </w:tcPr>
          <w:p w:rsidR="006D0693" w:rsidRPr="00960FEB" w:rsidRDefault="006D0693" w:rsidP="009E3950">
            <w:pPr>
              <w:pStyle w:val="ConsPlusNormal"/>
              <w:rPr>
                <w:rFonts w:ascii="Times New Roman" w:hAnsi="Times New Roman" w:cs="Times New Roman"/>
                <w:szCs w:val="22"/>
              </w:rPr>
            </w:pPr>
          </w:p>
        </w:tc>
        <w:tc>
          <w:tcPr>
            <w:tcW w:w="1347" w:type="dxa"/>
          </w:tcPr>
          <w:p w:rsidR="006D0693" w:rsidRPr="00960FEB" w:rsidRDefault="006D0693" w:rsidP="009E3950">
            <w:pPr>
              <w:pStyle w:val="ConsPlusNormal"/>
              <w:rPr>
                <w:rFonts w:ascii="Times New Roman" w:hAnsi="Times New Roman" w:cs="Times New Roman"/>
                <w:szCs w:val="22"/>
              </w:rPr>
            </w:pPr>
          </w:p>
        </w:tc>
        <w:tc>
          <w:tcPr>
            <w:tcW w:w="921" w:type="dxa"/>
          </w:tcPr>
          <w:p w:rsidR="006D0693" w:rsidRPr="00960FEB" w:rsidRDefault="006D0693" w:rsidP="009E3950">
            <w:pPr>
              <w:pStyle w:val="ConsPlusNormal"/>
              <w:rPr>
                <w:rFonts w:ascii="Times New Roman" w:hAnsi="Times New Roman" w:cs="Times New Roman"/>
                <w:szCs w:val="22"/>
              </w:rPr>
            </w:pPr>
          </w:p>
        </w:tc>
        <w:tc>
          <w:tcPr>
            <w:tcW w:w="1134" w:type="dxa"/>
          </w:tcPr>
          <w:p w:rsidR="006D0693" w:rsidRPr="00960FEB" w:rsidRDefault="006D0693" w:rsidP="009E3950">
            <w:pPr>
              <w:pStyle w:val="ConsPlusNormal"/>
              <w:rPr>
                <w:rFonts w:ascii="Times New Roman" w:hAnsi="Times New Roman" w:cs="Times New Roman"/>
                <w:szCs w:val="22"/>
              </w:rPr>
            </w:pPr>
          </w:p>
        </w:tc>
        <w:tc>
          <w:tcPr>
            <w:tcW w:w="1701" w:type="dxa"/>
          </w:tcPr>
          <w:p w:rsidR="006D0693" w:rsidRPr="00960FEB" w:rsidRDefault="006D0693" w:rsidP="009E3950">
            <w:pPr>
              <w:pStyle w:val="ConsPlusNormal"/>
              <w:rPr>
                <w:rFonts w:ascii="Times New Roman" w:hAnsi="Times New Roman" w:cs="Times New Roman"/>
                <w:szCs w:val="22"/>
              </w:rPr>
            </w:pPr>
          </w:p>
        </w:tc>
        <w:tc>
          <w:tcPr>
            <w:tcW w:w="1560" w:type="dxa"/>
          </w:tcPr>
          <w:p w:rsidR="006D0693" w:rsidRPr="00960FEB" w:rsidRDefault="006D0693" w:rsidP="009E3950">
            <w:pPr>
              <w:pStyle w:val="ConsPlusNormal"/>
              <w:rPr>
                <w:rFonts w:ascii="Times New Roman" w:hAnsi="Times New Roman" w:cs="Times New Roman"/>
                <w:szCs w:val="22"/>
              </w:rPr>
            </w:pPr>
          </w:p>
        </w:tc>
      </w:tr>
      <w:tr w:rsidR="006D0693" w:rsidRPr="00960FEB" w:rsidTr="009E3950">
        <w:trPr>
          <w:trHeight w:val="145"/>
        </w:trPr>
        <w:tc>
          <w:tcPr>
            <w:tcW w:w="2189" w:type="dxa"/>
          </w:tcPr>
          <w:p w:rsidR="006D0693" w:rsidRPr="00960FEB" w:rsidRDefault="006D0693" w:rsidP="009E3950">
            <w:pPr>
              <w:pStyle w:val="ConsPlusNormal"/>
              <w:rPr>
                <w:rFonts w:ascii="Times New Roman" w:hAnsi="Times New Roman" w:cs="Times New Roman"/>
                <w:szCs w:val="22"/>
              </w:rPr>
            </w:pPr>
            <w:r w:rsidRPr="00960FEB">
              <w:rPr>
                <w:rFonts w:ascii="Times New Roman" w:hAnsi="Times New Roman" w:cs="Times New Roman"/>
                <w:szCs w:val="22"/>
              </w:rPr>
              <w:t>Оборудование пунктов временного размещения для проживания и питания пострадавших:</w:t>
            </w:r>
          </w:p>
        </w:tc>
        <w:tc>
          <w:tcPr>
            <w:tcW w:w="1275" w:type="dxa"/>
          </w:tcPr>
          <w:p w:rsidR="006D0693" w:rsidRPr="00960FEB" w:rsidRDefault="006D0693" w:rsidP="009E3950">
            <w:pPr>
              <w:pStyle w:val="ConsPlusNormal"/>
              <w:rPr>
                <w:rFonts w:ascii="Times New Roman" w:hAnsi="Times New Roman" w:cs="Times New Roman"/>
                <w:szCs w:val="22"/>
              </w:rPr>
            </w:pPr>
          </w:p>
        </w:tc>
        <w:tc>
          <w:tcPr>
            <w:tcW w:w="1347" w:type="dxa"/>
          </w:tcPr>
          <w:p w:rsidR="006D0693" w:rsidRPr="00960FEB" w:rsidRDefault="006D0693" w:rsidP="009E3950">
            <w:pPr>
              <w:pStyle w:val="ConsPlusNormal"/>
              <w:rPr>
                <w:rFonts w:ascii="Times New Roman" w:hAnsi="Times New Roman" w:cs="Times New Roman"/>
                <w:szCs w:val="22"/>
              </w:rPr>
            </w:pPr>
          </w:p>
        </w:tc>
        <w:tc>
          <w:tcPr>
            <w:tcW w:w="921" w:type="dxa"/>
          </w:tcPr>
          <w:p w:rsidR="006D0693" w:rsidRPr="00960FEB" w:rsidRDefault="006D0693" w:rsidP="009E3950">
            <w:pPr>
              <w:pStyle w:val="ConsPlusNormal"/>
              <w:rPr>
                <w:rFonts w:ascii="Times New Roman" w:hAnsi="Times New Roman" w:cs="Times New Roman"/>
                <w:szCs w:val="22"/>
              </w:rPr>
            </w:pPr>
          </w:p>
        </w:tc>
        <w:tc>
          <w:tcPr>
            <w:tcW w:w="1134" w:type="dxa"/>
          </w:tcPr>
          <w:p w:rsidR="006D0693" w:rsidRPr="00960FEB" w:rsidRDefault="006D0693" w:rsidP="009E3950">
            <w:pPr>
              <w:pStyle w:val="ConsPlusNormal"/>
              <w:rPr>
                <w:rFonts w:ascii="Times New Roman" w:hAnsi="Times New Roman" w:cs="Times New Roman"/>
                <w:szCs w:val="22"/>
              </w:rPr>
            </w:pPr>
          </w:p>
        </w:tc>
        <w:tc>
          <w:tcPr>
            <w:tcW w:w="1701" w:type="dxa"/>
          </w:tcPr>
          <w:p w:rsidR="006D0693" w:rsidRPr="00960FEB" w:rsidRDefault="006D0693" w:rsidP="009E3950">
            <w:pPr>
              <w:pStyle w:val="ConsPlusNormal"/>
              <w:rPr>
                <w:rFonts w:ascii="Times New Roman" w:hAnsi="Times New Roman" w:cs="Times New Roman"/>
                <w:szCs w:val="22"/>
              </w:rPr>
            </w:pPr>
          </w:p>
        </w:tc>
        <w:tc>
          <w:tcPr>
            <w:tcW w:w="1560" w:type="dxa"/>
          </w:tcPr>
          <w:p w:rsidR="006D0693" w:rsidRPr="00960FEB" w:rsidRDefault="006D0693" w:rsidP="009E3950">
            <w:pPr>
              <w:pStyle w:val="ConsPlusNormal"/>
              <w:rPr>
                <w:rFonts w:ascii="Times New Roman" w:hAnsi="Times New Roman" w:cs="Times New Roman"/>
                <w:szCs w:val="22"/>
              </w:rPr>
            </w:pPr>
          </w:p>
        </w:tc>
      </w:tr>
      <w:tr w:rsidR="006D0693" w:rsidRPr="00960FEB" w:rsidTr="009E3950">
        <w:trPr>
          <w:trHeight w:val="145"/>
        </w:trPr>
        <w:tc>
          <w:tcPr>
            <w:tcW w:w="2189" w:type="dxa"/>
          </w:tcPr>
          <w:p w:rsidR="006D0693" w:rsidRPr="00960FEB" w:rsidRDefault="006D0693" w:rsidP="009E3950">
            <w:pPr>
              <w:pStyle w:val="ConsPlusNormal"/>
              <w:rPr>
                <w:rFonts w:ascii="Times New Roman" w:hAnsi="Times New Roman" w:cs="Times New Roman"/>
                <w:szCs w:val="22"/>
              </w:rPr>
            </w:pPr>
            <w:r w:rsidRPr="00960FEB">
              <w:rPr>
                <w:rFonts w:ascii="Times New Roman" w:hAnsi="Times New Roman" w:cs="Times New Roman"/>
                <w:szCs w:val="22"/>
              </w:rPr>
              <w:lastRenderedPageBreak/>
              <w:t>приобретение хозяйственного инвентаря (указывается по предметам и видам)</w:t>
            </w:r>
          </w:p>
        </w:tc>
        <w:tc>
          <w:tcPr>
            <w:tcW w:w="1275" w:type="dxa"/>
          </w:tcPr>
          <w:p w:rsidR="006D0693" w:rsidRPr="00960FEB" w:rsidRDefault="006D0693" w:rsidP="009E3950">
            <w:pPr>
              <w:pStyle w:val="ConsPlusNormal"/>
              <w:rPr>
                <w:rFonts w:ascii="Times New Roman" w:hAnsi="Times New Roman" w:cs="Times New Roman"/>
                <w:szCs w:val="22"/>
              </w:rPr>
            </w:pPr>
          </w:p>
        </w:tc>
        <w:tc>
          <w:tcPr>
            <w:tcW w:w="1347" w:type="dxa"/>
          </w:tcPr>
          <w:p w:rsidR="006D0693" w:rsidRPr="00960FEB" w:rsidRDefault="006D0693" w:rsidP="009E3950">
            <w:pPr>
              <w:pStyle w:val="ConsPlusNormal"/>
              <w:rPr>
                <w:rFonts w:ascii="Times New Roman" w:hAnsi="Times New Roman" w:cs="Times New Roman"/>
                <w:szCs w:val="22"/>
              </w:rPr>
            </w:pPr>
          </w:p>
        </w:tc>
        <w:tc>
          <w:tcPr>
            <w:tcW w:w="921" w:type="dxa"/>
          </w:tcPr>
          <w:p w:rsidR="006D0693" w:rsidRPr="00960FEB" w:rsidRDefault="006D0693" w:rsidP="009E3950">
            <w:pPr>
              <w:pStyle w:val="ConsPlusNormal"/>
              <w:rPr>
                <w:rFonts w:ascii="Times New Roman" w:hAnsi="Times New Roman" w:cs="Times New Roman"/>
                <w:szCs w:val="22"/>
              </w:rPr>
            </w:pPr>
          </w:p>
        </w:tc>
        <w:tc>
          <w:tcPr>
            <w:tcW w:w="1134" w:type="dxa"/>
          </w:tcPr>
          <w:p w:rsidR="006D0693" w:rsidRPr="00960FEB" w:rsidRDefault="006D0693" w:rsidP="009E3950">
            <w:pPr>
              <w:pStyle w:val="ConsPlusNormal"/>
              <w:rPr>
                <w:rFonts w:ascii="Times New Roman" w:hAnsi="Times New Roman" w:cs="Times New Roman"/>
                <w:szCs w:val="22"/>
              </w:rPr>
            </w:pPr>
          </w:p>
        </w:tc>
        <w:tc>
          <w:tcPr>
            <w:tcW w:w="1701" w:type="dxa"/>
          </w:tcPr>
          <w:p w:rsidR="006D0693" w:rsidRPr="00960FEB" w:rsidRDefault="006D0693" w:rsidP="009E3950">
            <w:pPr>
              <w:pStyle w:val="ConsPlusNormal"/>
              <w:rPr>
                <w:rFonts w:ascii="Times New Roman" w:hAnsi="Times New Roman" w:cs="Times New Roman"/>
                <w:szCs w:val="22"/>
              </w:rPr>
            </w:pPr>
          </w:p>
        </w:tc>
        <w:tc>
          <w:tcPr>
            <w:tcW w:w="1560" w:type="dxa"/>
          </w:tcPr>
          <w:p w:rsidR="006D0693" w:rsidRPr="00960FEB" w:rsidRDefault="006D0693" w:rsidP="009E3950">
            <w:pPr>
              <w:pStyle w:val="ConsPlusNormal"/>
              <w:rPr>
                <w:rFonts w:ascii="Times New Roman" w:hAnsi="Times New Roman" w:cs="Times New Roman"/>
                <w:szCs w:val="22"/>
              </w:rPr>
            </w:pPr>
          </w:p>
        </w:tc>
      </w:tr>
      <w:tr w:rsidR="006D0693" w:rsidRPr="00960FEB" w:rsidTr="009E3950">
        <w:trPr>
          <w:trHeight w:val="145"/>
        </w:trPr>
        <w:tc>
          <w:tcPr>
            <w:tcW w:w="2189" w:type="dxa"/>
          </w:tcPr>
          <w:p w:rsidR="006D0693" w:rsidRPr="00960FEB" w:rsidRDefault="006D0693" w:rsidP="009E3950">
            <w:pPr>
              <w:pStyle w:val="ConsPlusNormal"/>
              <w:rPr>
                <w:rFonts w:ascii="Times New Roman" w:hAnsi="Times New Roman" w:cs="Times New Roman"/>
                <w:szCs w:val="22"/>
              </w:rPr>
            </w:pPr>
            <w:r w:rsidRPr="00960FEB">
              <w:rPr>
                <w:rFonts w:ascii="Times New Roman" w:hAnsi="Times New Roman" w:cs="Times New Roman"/>
                <w:szCs w:val="22"/>
              </w:rPr>
              <w:t>приобретение строительных материалов (указывается каждый вид)</w:t>
            </w:r>
          </w:p>
        </w:tc>
        <w:tc>
          <w:tcPr>
            <w:tcW w:w="1275" w:type="dxa"/>
          </w:tcPr>
          <w:p w:rsidR="006D0693" w:rsidRPr="00960FEB" w:rsidRDefault="006D0693" w:rsidP="009E3950">
            <w:pPr>
              <w:pStyle w:val="ConsPlusNormal"/>
              <w:rPr>
                <w:rFonts w:ascii="Times New Roman" w:hAnsi="Times New Roman" w:cs="Times New Roman"/>
                <w:szCs w:val="22"/>
              </w:rPr>
            </w:pPr>
          </w:p>
        </w:tc>
        <w:tc>
          <w:tcPr>
            <w:tcW w:w="1347" w:type="dxa"/>
          </w:tcPr>
          <w:p w:rsidR="006D0693" w:rsidRPr="00960FEB" w:rsidRDefault="006D0693" w:rsidP="009E3950">
            <w:pPr>
              <w:pStyle w:val="ConsPlusNormal"/>
              <w:rPr>
                <w:rFonts w:ascii="Times New Roman" w:hAnsi="Times New Roman" w:cs="Times New Roman"/>
                <w:szCs w:val="22"/>
              </w:rPr>
            </w:pPr>
          </w:p>
        </w:tc>
        <w:tc>
          <w:tcPr>
            <w:tcW w:w="921" w:type="dxa"/>
          </w:tcPr>
          <w:p w:rsidR="006D0693" w:rsidRPr="00960FEB" w:rsidRDefault="006D0693" w:rsidP="009E3950">
            <w:pPr>
              <w:pStyle w:val="ConsPlusNormal"/>
              <w:rPr>
                <w:rFonts w:ascii="Times New Roman" w:hAnsi="Times New Roman" w:cs="Times New Roman"/>
                <w:szCs w:val="22"/>
              </w:rPr>
            </w:pPr>
          </w:p>
        </w:tc>
        <w:tc>
          <w:tcPr>
            <w:tcW w:w="1134" w:type="dxa"/>
          </w:tcPr>
          <w:p w:rsidR="006D0693" w:rsidRPr="00960FEB" w:rsidRDefault="006D0693" w:rsidP="009E3950">
            <w:pPr>
              <w:pStyle w:val="ConsPlusNormal"/>
              <w:rPr>
                <w:rFonts w:ascii="Times New Roman" w:hAnsi="Times New Roman" w:cs="Times New Roman"/>
                <w:szCs w:val="22"/>
              </w:rPr>
            </w:pPr>
          </w:p>
        </w:tc>
        <w:tc>
          <w:tcPr>
            <w:tcW w:w="1701" w:type="dxa"/>
          </w:tcPr>
          <w:p w:rsidR="006D0693" w:rsidRPr="00960FEB" w:rsidRDefault="006D0693" w:rsidP="009E3950">
            <w:pPr>
              <w:pStyle w:val="ConsPlusNormal"/>
              <w:rPr>
                <w:rFonts w:ascii="Times New Roman" w:hAnsi="Times New Roman" w:cs="Times New Roman"/>
                <w:szCs w:val="22"/>
              </w:rPr>
            </w:pPr>
          </w:p>
        </w:tc>
        <w:tc>
          <w:tcPr>
            <w:tcW w:w="1560" w:type="dxa"/>
          </w:tcPr>
          <w:p w:rsidR="006D0693" w:rsidRPr="00960FEB" w:rsidRDefault="006D0693" w:rsidP="009E3950">
            <w:pPr>
              <w:pStyle w:val="ConsPlusNormal"/>
              <w:rPr>
                <w:rFonts w:ascii="Times New Roman" w:hAnsi="Times New Roman" w:cs="Times New Roman"/>
                <w:szCs w:val="22"/>
              </w:rPr>
            </w:pPr>
          </w:p>
        </w:tc>
      </w:tr>
      <w:tr w:rsidR="006D0693" w:rsidRPr="00960FEB" w:rsidTr="009E3950">
        <w:trPr>
          <w:trHeight w:val="910"/>
        </w:trPr>
        <w:tc>
          <w:tcPr>
            <w:tcW w:w="2189" w:type="dxa"/>
          </w:tcPr>
          <w:p w:rsidR="006D0693" w:rsidRPr="00960FEB" w:rsidRDefault="006D0693" w:rsidP="009E3950">
            <w:pPr>
              <w:pStyle w:val="ConsPlusNormal"/>
              <w:rPr>
                <w:rFonts w:ascii="Times New Roman" w:hAnsi="Times New Roman" w:cs="Times New Roman"/>
                <w:szCs w:val="22"/>
              </w:rPr>
            </w:pPr>
            <w:r w:rsidRPr="00960FEB">
              <w:rPr>
                <w:rFonts w:ascii="Times New Roman" w:hAnsi="Times New Roman" w:cs="Times New Roman"/>
                <w:szCs w:val="22"/>
              </w:rPr>
              <w:t>Содержание пунктов временного размещения для пострадавших:</w:t>
            </w:r>
          </w:p>
        </w:tc>
        <w:tc>
          <w:tcPr>
            <w:tcW w:w="1275" w:type="dxa"/>
          </w:tcPr>
          <w:p w:rsidR="006D0693" w:rsidRPr="00960FEB" w:rsidRDefault="006D0693" w:rsidP="009E3950">
            <w:pPr>
              <w:pStyle w:val="ConsPlusNormal"/>
              <w:rPr>
                <w:rFonts w:ascii="Times New Roman" w:hAnsi="Times New Roman" w:cs="Times New Roman"/>
                <w:szCs w:val="22"/>
              </w:rPr>
            </w:pPr>
          </w:p>
        </w:tc>
        <w:tc>
          <w:tcPr>
            <w:tcW w:w="1347" w:type="dxa"/>
          </w:tcPr>
          <w:p w:rsidR="006D0693" w:rsidRPr="00960FEB" w:rsidRDefault="006D0693" w:rsidP="009E3950">
            <w:pPr>
              <w:pStyle w:val="ConsPlusNormal"/>
              <w:rPr>
                <w:rFonts w:ascii="Times New Roman" w:hAnsi="Times New Roman" w:cs="Times New Roman"/>
                <w:szCs w:val="22"/>
              </w:rPr>
            </w:pPr>
          </w:p>
        </w:tc>
        <w:tc>
          <w:tcPr>
            <w:tcW w:w="921" w:type="dxa"/>
          </w:tcPr>
          <w:p w:rsidR="006D0693" w:rsidRPr="00960FEB" w:rsidRDefault="006D0693" w:rsidP="009E3950">
            <w:pPr>
              <w:pStyle w:val="ConsPlusNormal"/>
              <w:rPr>
                <w:rFonts w:ascii="Times New Roman" w:hAnsi="Times New Roman" w:cs="Times New Roman"/>
                <w:szCs w:val="22"/>
              </w:rPr>
            </w:pPr>
          </w:p>
        </w:tc>
        <w:tc>
          <w:tcPr>
            <w:tcW w:w="1134" w:type="dxa"/>
          </w:tcPr>
          <w:p w:rsidR="006D0693" w:rsidRPr="00960FEB" w:rsidRDefault="006D0693" w:rsidP="009E3950">
            <w:pPr>
              <w:pStyle w:val="ConsPlusNormal"/>
              <w:rPr>
                <w:rFonts w:ascii="Times New Roman" w:hAnsi="Times New Roman" w:cs="Times New Roman"/>
                <w:szCs w:val="22"/>
              </w:rPr>
            </w:pPr>
          </w:p>
        </w:tc>
        <w:tc>
          <w:tcPr>
            <w:tcW w:w="1701" w:type="dxa"/>
          </w:tcPr>
          <w:p w:rsidR="006D0693" w:rsidRPr="00960FEB" w:rsidRDefault="006D0693" w:rsidP="009E3950">
            <w:pPr>
              <w:pStyle w:val="ConsPlusNormal"/>
              <w:rPr>
                <w:rFonts w:ascii="Times New Roman" w:hAnsi="Times New Roman" w:cs="Times New Roman"/>
                <w:szCs w:val="22"/>
              </w:rPr>
            </w:pPr>
          </w:p>
        </w:tc>
        <w:tc>
          <w:tcPr>
            <w:tcW w:w="1560" w:type="dxa"/>
          </w:tcPr>
          <w:p w:rsidR="006D0693" w:rsidRPr="00960FEB" w:rsidRDefault="006D0693" w:rsidP="009E3950">
            <w:pPr>
              <w:pStyle w:val="ConsPlusNormal"/>
              <w:rPr>
                <w:rFonts w:ascii="Times New Roman" w:hAnsi="Times New Roman" w:cs="Times New Roman"/>
                <w:szCs w:val="22"/>
              </w:rPr>
            </w:pPr>
          </w:p>
        </w:tc>
      </w:tr>
      <w:tr w:rsidR="006D0693" w:rsidRPr="00960FEB" w:rsidTr="009E3950">
        <w:trPr>
          <w:trHeight w:val="145"/>
        </w:trPr>
        <w:tc>
          <w:tcPr>
            <w:tcW w:w="2189" w:type="dxa"/>
          </w:tcPr>
          <w:p w:rsidR="006D0693" w:rsidRPr="00960FEB" w:rsidRDefault="006D0693" w:rsidP="009E3950">
            <w:pPr>
              <w:pStyle w:val="ConsPlusNormal"/>
              <w:rPr>
                <w:rFonts w:ascii="Times New Roman" w:hAnsi="Times New Roman" w:cs="Times New Roman"/>
                <w:szCs w:val="22"/>
              </w:rPr>
            </w:pPr>
            <w:r w:rsidRPr="00960FEB">
              <w:rPr>
                <w:rFonts w:ascii="Times New Roman" w:hAnsi="Times New Roman" w:cs="Times New Roman"/>
                <w:szCs w:val="22"/>
              </w:rPr>
              <w:t>расходы на коммунальные услуги</w:t>
            </w:r>
          </w:p>
        </w:tc>
        <w:tc>
          <w:tcPr>
            <w:tcW w:w="1275" w:type="dxa"/>
          </w:tcPr>
          <w:p w:rsidR="006D0693" w:rsidRPr="00960FEB" w:rsidRDefault="006D0693" w:rsidP="009E3950">
            <w:pPr>
              <w:pStyle w:val="ConsPlusNormal"/>
              <w:rPr>
                <w:rFonts w:ascii="Times New Roman" w:hAnsi="Times New Roman" w:cs="Times New Roman"/>
                <w:szCs w:val="22"/>
              </w:rPr>
            </w:pPr>
          </w:p>
        </w:tc>
        <w:tc>
          <w:tcPr>
            <w:tcW w:w="1347" w:type="dxa"/>
          </w:tcPr>
          <w:p w:rsidR="006D0693" w:rsidRPr="00960FEB" w:rsidRDefault="006D0693" w:rsidP="009E3950">
            <w:pPr>
              <w:pStyle w:val="ConsPlusNormal"/>
              <w:rPr>
                <w:rFonts w:ascii="Times New Roman" w:hAnsi="Times New Roman" w:cs="Times New Roman"/>
                <w:szCs w:val="22"/>
              </w:rPr>
            </w:pPr>
          </w:p>
        </w:tc>
        <w:tc>
          <w:tcPr>
            <w:tcW w:w="921" w:type="dxa"/>
          </w:tcPr>
          <w:p w:rsidR="006D0693" w:rsidRPr="00960FEB" w:rsidRDefault="006D0693" w:rsidP="009E3950">
            <w:pPr>
              <w:pStyle w:val="ConsPlusNormal"/>
              <w:rPr>
                <w:rFonts w:ascii="Times New Roman" w:hAnsi="Times New Roman" w:cs="Times New Roman"/>
                <w:szCs w:val="22"/>
              </w:rPr>
            </w:pPr>
          </w:p>
        </w:tc>
        <w:tc>
          <w:tcPr>
            <w:tcW w:w="1134" w:type="dxa"/>
          </w:tcPr>
          <w:p w:rsidR="006D0693" w:rsidRPr="00960FEB" w:rsidRDefault="006D0693" w:rsidP="009E3950">
            <w:pPr>
              <w:pStyle w:val="ConsPlusNormal"/>
              <w:rPr>
                <w:rFonts w:ascii="Times New Roman" w:hAnsi="Times New Roman" w:cs="Times New Roman"/>
                <w:szCs w:val="22"/>
              </w:rPr>
            </w:pPr>
          </w:p>
        </w:tc>
        <w:tc>
          <w:tcPr>
            <w:tcW w:w="1701" w:type="dxa"/>
          </w:tcPr>
          <w:p w:rsidR="006D0693" w:rsidRPr="00960FEB" w:rsidRDefault="006D0693" w:rsidP="009E3950">
            <w:pPr>
              <w:pStyle w:val="ConsPlusNormal"/>
              <w:rPr>
                <w:rFonts w:ascii="Times New Roman" w:hAnsi="Times New Roman" w:cs="Times New Roman"/>
                <w:szCs w:val="22"/>
              </w:rPr>
            </w:pPr>
          </w:p>
        </w:tc>
        <w:tc>
          <w:tcPr>
            <w:tcW w:w="1560" w:type="dxa"/>
          </w:tcPr>
          <w:p w:rsidR="006D0693" w:rsidRPr="00960FEB" w:rsidRDefault="006D0693" w:rsidP="009E3950">
            <w:pPr>
              <w:pStyle w:val="ConsPlusNormal"/>
              <w:rPr>
                <w:rFonts w:ascii="Times New Roman" w:hAnsi="Times New Roman" w:cs="Times New Roman"/>
                <w:szCs w:val="22"/>
              </w:rPr>
            </w:pPr>
          </w:p>
        </w:tc>
      </w:tr>
      <w:tr w:rsidR="006D0693" w:rsidRPr="00960FEB" w:rsidTr="009E3950">
        <w:trPr>
          <w:trHeight w:val="145"/>
        </w:trPr>
        <w:tc>
          <w:tcPr>
            <w:tcW w:w="2189" w:type="dxa"/>
          </w:tcPr>
          <w:p w:rsidR="006D0693" w:rsidRPr="00960FEB" w:rsidRDefault="006D0693" w:rsidP="009E3950">
            <w:pPr>
              <w:pStyle w:val="ConsPlusNormal"/>
              <w:rPr>
                <w:rFonts w:ascii="Times New Roman" w:hAnsi="Times New Roman" w:cs="Times New Roman"/>
                <w:szCs w:val="22"/>
              </w:rPr>
            </w:pPr>
            <w:r w:rsidRPr="00960FEB">
              <w:rPr>
                <w:rFonts w:ascii="Times New Roman" w:hAnsi="Times New Roman" w:cs="Times New Roman"/>
                <w:szCs w:val="22"/>
              </w:rPr>
              <w:t>хозяйственные расходы (указывается каждый вид)</w:t>
            </w:r>
          </w:p>
        </w:tc>
        <w:tc>
          <w:tcPr>
            <w:tcW w:w="1275" w:type="dxa"/>
          </w:tcPr>
          <w:p w:rsidR="006D0693" w:rsidRPr="00960FEB" w:rsidRDefault="006D0693" w:rsidP="009E3950">
            <w:pPr>
              <w:pStyle w:val="ConsPlusNormal"/>
              <w:rPr>
                <w:rFonts w:ascii="Times New Roman" w:hAnsi="Times New Roman" w:cs="Times New Roman"/>
                <w:szCs w:val="22"/>
              </w:rPr>
            </w:pPr>
          </w:p>
        </w:tc>
        <w:tc>
          <w:tcPr>
            <w:tcW w:w="1347" w:type="dxa"/>
          </w:tcPr>
          <w:p w:rsidR="006D0693" w:rsidRPr="00960FEB" w:rsidRDefault="006D0693" w:rsidP="009E3950">
            <w:pPr>
              <w:pStyle w:val="ConsPlusNormal"/>
              <w:rPr>
                <w:rFonts w:ascii="Times New Roman" w:hAnsi="Times New Roman" w:cs="Times New Roman"/>
                <w:szCs w:val="22"/>
              </w:rPr>
            </w:pPr>
          </w:p>
        </w:tc>
        <w:tc>
          <w:tcPr>
            <w:tcW w:w="921" w:type="dxa"/>
          </w:tcPr>
          <w:p w:rsidR="006D0693" w:rsidRPr="00960FEB" w:rsidRDefault="006D0693" w:rsidP="009E3950">
            <w:pPr>
              <w:pStyle w:val="ConsPlusNormal"/>
              <w:rPr>
                <w:rFonts w:ascii="Times New Roman" w:hAnsi="Times New Roman" w:cs="Times New Roman"/>
                <w:szCs w:val="22"/>
              </w:rPr>
            </w:pPr>
          </w:p>
        </w:tc>
        <w:tc>
          <w:tcPr>
            <w:tcW w:w="1134" w:type="dxa"/>
          </w:tcPr>
          <w:p w:rsidR="006D0693" w:rsidRPr="00960FEB" w:rsidRDefault="006D0693" w:rsidP="009E3950">
            <w:pPr>
              <w:pStyle w:val="ConsPlusNormal"/>
              <w:rPr>
                <w:rFonts w:ascii="Times New Roman" w:hAnsi="Times New Roman" w:cs="Times New Roman"/>
                <w:szCs w:val="22"/>
              </w:rPr>
            </w:pPr>
          </w:p>
        </w:tc>
        <w:tc>
          <w:tcPr>
            <w:tcW w:w="1701" w:type="dxa"/>
          </w:tcPr>
          <w:p w:rsidR="006D0693" w:rsidRPr="00960FEB" w:rsidRDefault="006D0693" w:rsidP="009E3950">
            <w:pPr>
              <w:pStyle w:val="ConsPlusNormal"/>
              <w:rPr>
                <w:rFonts w:ascii="Times New Roman" w:hAnsi="Times New Roman" w:cs="Times New Roman"/>
                <w:szCs w:val="22"/>
              </w:rPr>
            </w:pPr>
          </w:p>
        </w:tc>
        <w:tc>
          <w:tcPr>
            <w:tcW w:w="1560" w:type="dxa"/>
          </w:tcPr>
          <w:p w:rsidR="006D0693" w:rsidRPr="00960FEB" w:rsidRDefault="006D0693" w:rsidP="009E3950">
            <w:pPr>
              <w:pStyle w:val="ConsPlusNormal"/>
              <w:rPr>
                <w:rFonts w:ascii="Times New Roman" w:hAnsi="Times New Roman" w:cs="Times New Roman"/>
                <w:szCs w:val="22"/>
              </w:rPr>
            </w:pPr>
          </w:p>
        </w:tc>
      </w:tr>
      <w:tr w:rsidR="006D0693" w:rsidRPr="00960FEB" w:rsidTr="009E3950">
        <w:trPr>
          <w:trHeight w:val="145"/>
        </w:trPr>
        <w:tc>
          <w:tcPr>
            <w:tcW w:w="2189" w:type="dxa"/>
          </w:tcPr>
          <w:p w:rsidR="006D0693" w:rsidRPr="00960FEB" w:rsidRDefault="006D0693" w:rsidP="009E3950">
            <w:pPr>
              <w:pStyle w:val="ConsPlusNormal"/>
              <w:rPr>
                <w:rFonts w:ascii="Times New Roman" w:hAnsi="Times New Roman" w:cs="Times New Roman"/>
                <w:szCs w:val="22"/>
              </w:rPr>
            </w:pPr>
            <w:r w:rsidRPr="00960FEB">
              <w:rPr>
                <w:rFonts w:ascii="Times New Roman" w:hAnsi="Times New Roman" w:cs="Times New Roman"/>
                <w:szCs w:val="22"/>
              </w:rPr>
              <w:t>расходы на приобретение продуктов питания (указывается каждый вид) и приготовление пищи</w:t>
            </w:r>
          </w:p>
        </w:tc>
        <w:tc>
          <w:tcPr>
            <w:tcW w:w="1275" w:type="dxa"/>
          </w:tcPr>
          <w:p w:rsidR="006D0693" w:rsidRPr="00960FEB" w:rsidRDefault="006D0693" w:rsidP="009E3950">
            <w:pPr>
              <w:pStyle w:val="ConsPlusNormal"/>
              <w:rPr>
                <w:rFonts w:ascii="Times New Roman" w:hAnsi="Times New Roman" w:cs="Times New Roman"/>
                <w:szCs w:val="22"/>
              </w:rPr>
            </w:pPr>
          </w:p>
        </w:tc>
        <w:tc>
          <w:tcPr>
            <w:tcW w:w="1347" w:type="dxa"/>
          </w:tcPr>
          <w:p w:rsidR="006D0693" w:rsidRPr="00960FEB" w:rsidRDefault="006D0693" w:rsidP="009E3950">
            <w:pPr>
              <w:pStyle w:val="ConsPlusNormal"/>
              <w:rPr>
                <w:rFonts w:ascii="Times New Roman" w:hAnsi="Times New Roman" w:cs="Times New Roman"/>
                <w:szCs w:val="22"/>
              </w:rPr>
            </w:pPr>
          </w:p>
        </w:tc>
        <w:tc>
          <w:tcPr>
            <w:tcW w:w="921" w:type="dxa"/>
          </w:tcPr>
          <w:p w:rsidR="006D0693" w:rsidRPr="00960FEB" w:rsidRDefault="006D0693" w:rsidP="009E3950">
            <w:pPr>
              <w:pStyle w:val="ConsPlusNormal"/>
              <w:rPr>
                <w:rFonts w:ascii="Times New Roman" w:hAnsi="Times New Roman" w:cs="Times New Roman"/>
                <w:szCs w:val="22"/>
              </w:rPr>
            </w:pPr>
          </w:p>
        </w:tc>
        <w:tc>
          <w:tcPr>
            <w:tcW w:w="1134" w:type="dxa"/>
          </w:tcPr>
          <w:p w:rsidR="006D0693" w:rsidRPr="00960FEB" w:rsidRDefault="006D0693" w:rsidP="009E3950">
            <w:pPr>
              <w:pStyle w:val="ConsPlusNormal"/>
              <w:rPr>
                <w:rFonts w:ascii="Times New Roman" w:hAnsi="Times New Roman" w:cs="Times New Roman"/>
                <w:szCs w:val="22"/>
              </w:rPr>
            </w:pPr>
          </w:p>
        </w:tc>
        <w:tc>
          <w:tcPr>
            <w:tcW w:w="1701" w:type="dxa"/>
          </w:tcPr>
          <w:p w:rsidR="006D0693" w:rsidRPr="00960FEB" w:rsidRDefault="006D0693" w:rsidP="009E3950">
            <w:pPr>
              <w:pStyle w:val="ConsPlusNormal"/>
              <w:rPr>
                <w:rFonts w:ascii="Times New Roman" w:hAnsi="Times New Roman" w:cs="Times New Roman"/>
                <w:szCs w:val="22"/>
              </w:rPr>
            </w:pPr>
          </w:p>
        </w:tc>
        <w:tc>
          <w:tcPr>
            <w:tcW w:w="1560" w:type="dxa"/>
          </w:tcPr>
          <w:p w:rsidR="006D0693" w:rsidRPr="00960FEB" w:rsidRDefault="006D0693" w:rsidP="009E3950">
            <w:pPr>
              <w:pStyle w:val="ConsPlusNormal"/>
              <w:rPr>
                <w:rFonts w:ascii="Times New Roman" w:hAnsi="Times New Roman" w:cs="Times New Roman"/>
                <w:szCs w:val="22"/>
              </w:rPr>
            </w:pPr>
          </w:p>
        </w:tc>
      </w:tr>
      <w:tr w:rsidR="006D0693" w:rsidRPr="00960FEB" w:rsidTr="009E3950">
        <w:trPr>
          <w:trHeight w:val="145"/>
        </w:trPr>
        <w:tc>
          <w:tcPr>
            <w:tcW w:w="2189" w:type="dxa"/>
          </w:tcPr>
          <w:p w:rsidR="006D0693" w:rsidRPr="00960FEB" w:rsidRDefault="006D0693" w:rsidP="009E3950">
            <w:pPr>
              <w:pStyle w:val="ConsPlusNormal"/>
              <w:rPr>
                <w:rFonts w:ascii="Times New Roman" w:hAnsi="Times New Roman" w:cs="Times New Roman"/>
                <w:szCs w:val="22"/>
              </w:rPr>
            </w:pPr>
            <w:r w:rsidRPr="00960FEB">
              <w:rPr>
                <w:rFonts w:ascii="Times New Roman" w:hAnsi="Times New Roman" w:cs="Times New Roman"/>
                <w:szCs w:val="22"/>
              </w:rPr>
              <w:t>Итого</w:t>
            </w:r>
          </w:p>
        </w:tc>
        <w:tc>
          <w:tcPr>
            <w:tcW w:w="1275" w:type="dxa"/>
          </w:tcPr>
          <w:p w:rsidR="006D0693" w:rsidRPr="00960FEB" w:rsidRDefault="006D0693" w:rsidP="009E3950">
            <w:pPr>
              <w:pStyle w:val="ConsPlusNormal"/>
              <w:rPr>
                <w:rFonts w:ascii="Times New Roman" w:hAnsi="Times New Roman" w:cs="Times New Roman"/>
                <w:szCs w:val="22"/>
              </w:rPr>
            </w:pPr>
          </w:p>
        </w:tc>
        <w:tc>
          <w:tcPr>
            <w:tcW w:w="1347" w:type="dxa"/>
          </w:tcPr>
          <w:p w:rsidR="006D0693" w:rsidRPr="00960FEB" w:rsidRDefault="006D0693" w:rsidP="009E3950">
            <w:pPr>
              <w:pStyle w:val="ConsPlusNormal"/>
              <w:rPr>
                <w:rFonts w:ascii="Times New Roman" w:hAnsi="Times New Roman" w:cs="Times New Roman"/>
                <w:szCs w:val="22"/>
              </w:rPr>
            </w:pPr>
          </w:p>
        </w:tc>
        <w:tc>
          <w:tcPr>
            <w:tcW w:w="921" w:type="dxa"/>
          </w:tcPr>
          <w:p w:rsidR="006D0693" w:rsidRPr="00960FEB" w:rsidRDefault="006D0693" w:rsidP="009E3950">
            <w:pPr>
              <w:pStyle w:val="ConsPlusNormal"/>
              <w:rPr>
                <w:rFonts w:ascii="Times New Roman" w:hAnsi="Times New Roman" w:cs="Times New Roman"/>
                <w:szCs w:val="22"/>
              </w:rPr>
            </w:pPr>
          </w:p>
        </w:tc>
        <w:tc>
          <w:tcPr>
            <w:tcW w:w="1134" w:type="dxa"/>
          </w:tcPr>
          <w:p w:rsidR="006D0693" w:rsidRPr="00960FEB" w:rsidRDefault="006D0693" w:rsidP="009E3950">
            <w:pPr>
              <w:pStyle w:val="ConsPlusNormal"/>
              <w:rPr>
                <w:rFonts w:ascii="Times New Roman" w:hAnsi="Times New Roman" w:cs="Times New Roman"/>
                <w:szCs w:val="22"/>
              </w:rPr>
            </w:pPr>
          </w:p>
        </w:tc>
        <w:tc>
          <w:tcPr>
            <w:tcW w:w="1701" w:type="dxa"/>
          </w:tcPr>
          <w:p w:rsidR="006D0693" w:rsidRPr="00960FEB" w:rsidRDefault="006D0693" w:rsidP="009E3950">
            <w:pPr>
              <w:pStyle w:val="ConsPlusNormal"/>
              <w:rPr>
                <w:rFonts w:ascii="Times New Roman" w:hAnsi="Times New Roman" w:cs="Times New Roman"/>
                <w:szCs w:val="22"/>
              </w:rPr>
            </w:pPr>
          </w:p>
        </w:tc>
        <w:tc>
          <w:tcPr>
            <w:tcW w:w="1560" w:type="dxa"/>
          </w:tcPr>
          <w:p w:rsidR="006D0693" w:rsidRPr="00960FEB" w:rsidRDefault="006D0693" w:rsidP="009E3950">
            <w:pPr>
              <w:pStyle w:val="ConsPlusNormal"/>
              <w:rPr>
                <w:rFonts w:ascii="Times New Roman" w:hAnsi="Times New Roman" w:cs="Times New Roman"/>
                <w:szCs w:val="22"/>
              </w:rPr>
            </w:pPr>
          </w:p>
        </w:tc>
      </w:tr>
    </w:tbl>
    <w:p w:rsidR="006D0693" w:rsidRPr="00960FEB" w:rsidRDefault="006D0693" w:rsidP="006D0693">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p>
    <w:p w:rsidR="006D0693" w:rsidRDefault="006D0693" w:rsidP="006D0693">
      <w:pPr>
        <w:pStyle w:val="ConsPlusNonformat"/>
        <w:jc w:val="both"/>
        <w:rPr>
          <w:rFonts w:ascii="Times New Roman" w:hAnsi="Times New Roman" w:cs="Times New Roman"/>
          <w:sz w:val="28"/>
          <w:szCs w:val="28"/>
        </w:rPr>
      </w:pPr>
    </w:p>
    <w:p w:rsidR="006D0693" w:rsidRPr="00845877" w:rsidRDefault="006D0693" w:rsidP="006D0693">
      <w:pPr>
        <w:pStyle w:val="ConsPlusNonformat"/>
        <w:jc w:val="both"/>
        <w:rPr>
          <w:rFonts w:ascii="Times New Roman" w:hAnsi="Times New Roman" w:cs="Times New Roman"/>
          <w:sz w:val="28"/>
          <w:szCs w:val="28"/>
        </w:rPr>
      </w:pPr>
    </w:p>
    <w:p w:rsidR="006D0693" w:rsidRDefault="006D0693" w:rsidP="006D0693">
      <w:pPr>
        <w:pStyle w:val="ConsPlusNormal"/>
        <w:jc w:val="center"/>
        <w:rPr>
          <w:rFonts w:ascii="Times New Roman" w:hAnsi="Times New Roman" w:cs="Times New Roman"/>
          <w:sz w:val="28"/>
          <w:szCs w:val="28"/>
        </w:rPr>
      </w:pPr>
      <w:r w:rsidRPr="00845877">
        <w:rPr>
          <w:rFonts w:ascii="Times New Roman" w:hAnsi="Times New Roman" w:cs="Times New Roman"/>
          <w:sz w:val="28"/>
          <w:szCs w:val="28"/>
        </w:rPr>
        <w:t>II. Расходы на проведение аварийно-спасательных</w:t>
      </w:r>
    </w:p>
    <w:p w:rsidR="006D0693" w:rsidRDefault="006D0693" w:rsidP="006D0693">
      <w:pPr>
        <w:pStyle w:val="ConsPlusNormal"/>
        <w:jc w:val="center"/>
        <w:rPr>
          <w:rFonts w:ascii="Times New Roman" w:hAnsi="Times New Roman" w:cs="Times New Roman"/>
          <w:sz w:val="28"/>
          <w:szCs w:val="28"/>
        </w:rPr>
      </w:pPr>
      <w:r w:rsidRPr="00960FEB">
        <w:rPr>
          <w:rFonts w:ascii="Times New Roman" w:hAnsi="Times New Roman" w:cs="Times New Roman"/>
          <w:sz w:val="28"/>
          <w:szCs w:val="28"/>
        </w:rPr>
        <w:t xml:space="preserve"> </w:t>
      </w:r>
      <w:r w:rsidRPr="00845877">
        <w:rPr>
          <w:rFonts w:ascii="Times New Roman" w:hAnsi="Times New Roman" w:cs="Times New Roman"/>
          <w:sz w:val="28"/>
          <w:szCs w:val="28"/>
        </w:rPr>
        <w:t>и неотложных аварийно-восстановительных работ</w:t>
      </w:r>
    </w:p>
    <w:p w:rsidR="006D0693" w:rsidRPr="00845877" w:rsidRDefault="006D0693" w:rsidP="006D0693">
      <w:pPr>
        <w:pStyle w:val="ConsPlusNormal"/>
        <w:jc w:val="center"/>
        <w:rPr>
          <w:rFonts w:ascii="Times New Roman" w:hAnsi="Times New Roman" w:cs="Times New Roman"/>
          <w:sz w:val="28"/>
          <w:szCs w:val="28"/>
        </w:rPr>
      </w:pPr>
      <w:r>
        <w:rPr>
          <w:rFonts w:ascii="Times New Roman" w:hAnsi="Times New Roman" w:cs="Times New Roman"/>
          <w:sz w:val="28"/>
          <w:szCs w:val="28"/>
        </w:rPr>
        <w:t>на поврежденных объектах</w:t>
      </w:r>
    </w:p>
    <w:tbl>
      <w:tblPr>
        <w:tblpPr w:leftFromText="180" w:rightFromText="180" w:vertAnchor="text" w:horzAnchor="margin" w:tblpXSpec="center" w:tblpY="707"/>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2"/>
        <w:gridCol w:w="1701"/>
        <w:gridCol w:w="1275"/>
        <w:gridCol w:w="1418"/>
        <w:gridCol w:w="709"/>
        <w:gridCol w:w="1134"/>
        <w:gridCol w:w="1275"/>
        <w:gridCol w:w="1318"/>
      </w:tblGrid>
      <w:tr w:rsidR="006D0693" w:rsidRPr="00960FEB" w:rsidTr="009E3950">
        <w:trPr>
          <w:trHeight w:val="398"/>
        </w:trPr>
        <w:tc>
          <w:tcPr>
            <w:tcW w:w="1622" w:type="dxa"/>
            <w:vMerge w:val="restart"/>
          </w:tcPr>
          <w:p w:rsidR="006D0693" w:rsidRPr="00960FEB" w:rsidRDefault="006D0693" w:rsidP="009E3950">
            <w:pPr>
              <w:pStyle w:val="ConsPlusNormal"/>
              <w:jc w:val="center"/>
              <w:rPr>
                <w:rFonts w:ascii="Times New Roman" w:hAnsi="Times New Roman" w:cs="Times New Roman"/>
                <w:szCs w:val="22"/>
              </w:rPr>
            </w:pPr>
            <w:r w:rsidRPr="00960FEB">
              <w:rPr>
                <w:rFonts w:ascii="Times New Roman" w:hAnsi="Times New Roman" w:cs="Times New Roman"/>
                <w:szCs w:val="22"/>
              </w:rPr>
              <w:t>Наименование отраслей (</w:t>
            </w:r>
            <w:proofErr w:type="spellStart"/>
            <w:r w:rsidRPr="00960FEB">
              <w:rPr>
                <w:rFonts w:ascii="Times New Roman" w:hAnsi="Times New Roman" w:cs="Times New Roman"/>
                <w:szCs w:val="22"/>
              </w:rPr>
              <w:t>подотраслей</w:t>
            </w:r>
            <w:proofErr w:type="spellEnd"/>
            <w:r w:rsidRPr="00960FEB">
              <w:rPr>
                <w:rFonts w:ascii="Times New Roman" w:hAnsi="Times New Roman" w:cs="Times New Roman"/>
                <w:szCs w:val="22"/>
              </w:rPr>
              <w:t>) объектов экономики</w:t>
            </w:r>
          </w:p>
        </w:tc>
        <w:tc>
          <w:tcPr>
            <w:tcW w:w="1701" w:type="dxa"/>
            <w:vMerge w:val="restart"/>
          </w:tcPr>
          <w:p w:rsidR="006D0693" w:rsidRPr="00960FEB" w:rsidRDefault="006D0693" w:rsidP="009E3950">
            <w:pPr>
              <w:pStyle w:val="ConsPlusNormal"/>
              <w:jc w:val="center"/>
              <w:rPr>
                <w:rFonts w:ascii="Times New Roman" w:hAnsi="Times New Roman" w:cs="Times New Roman"/>
                <w:szCs w:val="22"/>
              </w:rPr>
            </w:pPr>
            <w:r w:rsidRPr="00960FEB">
              <w:rPr>
                <w:rFonts w:ascii="Times New Roman" w:hAnsi="Times New Roman" w:cs="Times New Roman"/>
                <w:szCs w:val="22"/>
              </w:rPr>
              <w:t>Количество поврежденных объектов (единиц)</w:t>
            </w:r>
          </w:p>
        </w:tc>
        <w:tc>
          <w:tcPr>
            <w:tcW w:w="2693" w:type="dxa"/>
            <w:gridSpan w:val="2"/>
          </w:tcPr>
          <w:p w:rsidR="006D0693" w:rsidRPr="00960FEB" w:rsidRDefault="006D0693" w:rsidP="009E3950">
            <w:pPr>
              <w:pStyle w:val="ConsPlusNormal"/>
              <w:jc w:val="center"/>
              <w:rPr>
                <w:rFonts w:ascii="Times New Roman" w:hAnsi="Times New Roman" w:cs="Times New Roman"/>
                <w:szCs w:val="22"/>
              </w:rPr>
            </w:pPr>
            <w:r w:rsidRPr="00960FEB">
              <w:rPr>
                <w:rFonts w:ascii="Times New Roman" w:hAnsi="Times New Roman" w:cs="Times New Roman"/>
                <w:szCs w:val="22"/>
              </w:rPr>
              <w:t>Виды работ</w:t>
            </w:r>
          </w:p>
        </w:tc>
        <w:tc>
          <w:tcPr>
            <w:tcW w:w="3118" w:type="dxa"/>
            <w:gridSpan w:val="3"/>
          </w:tcPr>
          <w:p w:rsidR="006D0693" w:rsidRPr="00960FEB" w:rsidRDefault="006D0693" w:rsidP="009E3950">
            <w:pPr>
              <w:pStyle w:val="ConsPlusNormal"/>
              <w:jc w:val="center"/>
              <w:rPr>
                <w:rFonts w:ascii="Times New Roman" w:hAnsi="Times New Roman" w:cs="Times New Roman"/>
                <w:szCs w:val="22"/>
              </w:rPr>
            </w:pPr>
            <w:r w:rsidRPr="00960FEB">
              <w:rPr>
                <w:rFonts w:ascii="Times New Roman" w:hAnsi="Times New Roman" w:cs="Times New Roman"/>
                <w:szCs w:val="22"/>
              </w:rPr>
              <w:t>Стоимость работ (тыс. руб.)</w:t>
            </w:r>
          </w:p>
        </w:tc>
        <w:tc>
          <w:tcPr>
            <w:tcW w:w="1318" w:type="dxa"/>
            <w:vMerge w:val="restart"/>
          </w:tcPr>
          <w:p w:rsidR="006D0693" w:rsidRPr="00960FEB" w:rsidRDefault="006D0693" w:rsidP="009E3950">
            <w:pPr>
              <w:pStyle w:val="ConsPlusNormal"/>
              <w:jc w:val="center"/>
              <w:rPr>
                <w:rFonts w:ascii="Times New Roman" w:hAnsi="Times New Roman" w:cs="Times New Roman"/>
                <w:szCs w:val="22"/>
              </w:rPr>
            </w:pPr>
            <w:r w:rsidRPr="00960FEB">
              <w:rPr>
                <w:rFonts w:ascii="Times New Roman" w:hAnsi="Times New Roman" w:cs="Times New Roman"/>
                <w:szCs w:val="22"/>
              </w:rPr>
              <w:t>Необходимые денежные средства из резервного фонда ЧС (тыс. руб.)</w:t>
            </w:r>
          </w:p>
        </w:tc>
      </w:tr>
      <w:tr w:rsidR="006D0693" w:rsidRPr="00960FEB" w:rsidTr="009E3950">
        <w:trPr>
          <w:trHeight w:val="157"/>
        </w:trPr>
        <w:tc>
          <w:tcPr>
            <w:tcW w:w="1622" w:type="dxa"/>
            <w:vMerge/>
          </w:tcPr>
          <w:p w:rsidR="006D0693" w:rsidRPr="00960FEB" w:rsidRDefault="006D0693" w:rsidP="009E3950">
            <w:pPr>
              <w:rPr>
                <w:rFonts w:ascii="Times New Roman" w:hAnsi="Times New Roman" w:cs="Times New Roman"/>
              </w:rPr>
            </w:pPr>
          </w:p>
        </w:tc>
        <w:tc>
          <w:tcPr>
            <w:tcW w:w="1701" w:type="dxa"/>
            <w:vMerge/>
          </w:tcPr>
          <w:p w:rsidR="006D0693" w:rsidRPr="00960FEB" w:rsidRDefault="006D0693" w:rsidP="009E3950">
            <w:pPr>
              <w:rPr>
                <w:rFonts w:ascii="Times New Roman" w:hAnsi="Times New Roman" w:cs="Times New Roman"/>
              </w:rPr>
            </w:pPr>
          </w:p>
        </w:tc>
        <w:tc>
          <w:tcPr>
            <w:tcW w:w="1275" w:type="dxa"/>
          </w:tcPr>
          <w:p w:rsidR="006D0693" w:rsidRPr="00960FEB" w:rsidRDefault="006D0693" w:rsidP="009E3950">
            <w:pPr>
              <w:pStyle w:val="ConsPlusNormal"/>
              <w:jc w:val="center"/>
              <w:rPr>
                <w:rFonts w:ascii="Times New Roman" w:hAnsi="Times New Roman" w:cs="Times New Roman"/>
                <w:szCs w:val="22"/>
              </w:rPr>
            </w:pPr>
            <w:r w:rsidRPr="00960FEB">
              <w:rPr>
                <w:rFonts w:ascii="Times New Roman" w:hAnsi="Times New Roman" w:cs="Times New Roman"/>
                <w:szCs w:val="22"/>
              </w:rPr>
              <w:t>аварийно-спасательных</w:t>
            </w:r>
          </w:p>
        </w:tc>
        <w:tc>
          <w:tcPr>
            <w:tcW w:w="1418" w:type="dxa"/>
          </w:tcPr>
          <w:p w:rsidR="006D0693" w:rsidRPr="00960FEB" w:rsidRDefault="006D0693" w:rsidP="009E3950">
            <w:pPr>
              <w:pStyle w:val="ConsPlusNormal"/>
              <w:jc w:val="center"/>
              <w:rPr>
                <w:rFonts w:ascii="Times New Roman" w:hAnsi="Times New Roman" w:cs="Times New Roman"/>
                <w:szCs w:val="22"/>
              </w:rPr>
            </w:pPr>
            <w:r w:rsidRPr="00960FEB">
              <w:rPr>
                <w:rFonts w:ascii="Times New Roman" w:hAnsi="Times New Roman" w:cs="Times New Roman"/>
                <w:szCs w:val="22"/>
              </w:rPr>
              <w:t>неотложных аварийно-восстановительных</w:t>
            </w:r>
          </w:p>
        </w:tc>
        <w:tc>
          <w:tcPr>
            <w:tcW w:w="709" w:type="dxa"/>
          </w:tcPr>
          <w:p w:rsidR="006D0693" w:rsidRPr="00960FEB" w:rsidRDefault="006D0693" w:rsidP="009E3950">
            <w:pPr>
              <w:pStyle w:val="ConsPlusNormal"/>
              <w:jc w:val="center"/>
              <w:rPr>
                <w:rFonts w:ascii="Times New Roman" w:hAnsi="Times New Roman" w:cs="Times New Roman"/>
                <w:szCs w:val="22"/>
              </w:rPr>
            </w:pPr>
            <w:r w:rsidRPr="00960FEB">
              <w:rPr>
                <w:rFonts w:ascii="Times New Roman" w:hAnsi="Times New Roman" w:cs="Times New Roman"/>
                <w:szCs w:val="22"/>
              </w:rPr>
              <w:t>всего</w:t>
            </w:r>
          </w:p>
        </w:tc>
        <w:tc>
          <w:tcPr>
            <w:tcW w:w="1134" w:type="dxa"/>
          </w:tcPr>
          <w:p w:rsidR="006D0693" w:rsidRPr="00960FEB" w:rsidRDefault="006D0693" w:rsidP="009E3950">
            <w:pPr>
              <w:pStyle w:val="ConsPlusNormal"/>
              <w:jc w:val="center"/>
              <w:rPr>
                <w:rFonts w:ascii="Times New Roman" w:hAnsi="Times New Roman" w:cs="Times New Roman"/>
                <w:szCs w:val="22"/>
              </w:rPr>
            </w:pPr>
            <w:r w:rsidRPr="00960FEB">
              <w:rPr>
                <w:rFonts w:ascii="Times New Roman" w:hAnsi="Times New Roman" w:cs="Times New Roman"/>
                <w:szCs w:val="22"/>
              </w:rPr>
              <w:t>аварийно-спасательных</w:t>
            </w:r>
          </w:p>
        </w:tc>
        <w:tc>
          <w:tcPr>
            <w:tcW w:w="1275" w:type="dxa"/>
          </w:tcPr>
          <w:p w:rsidR="006D0693" w:rsidRPr="00960FEB" w:rsidRDefault="006D0693" w:rsidP="009E3950">
            <w:pPr>
              <w:pStyle w:val="ConsPlusNormal"/>
              <w:jc w:val="center"/>
              <w:rPr>
                <w:rFonts w:ascii="Times New Roman" w:hAnsi="Times New Roman" w:cs="Times New Roman"/>
                <w:szCs w:val="22"/>
              </w:rPr>
            </w:pPr>
            <w:r w:rsidRPr="00960FEB">
              <w:rPr>
                <w:rFonts w:ascii="Times New Roman" w:hAnsi="Times New Roman" w:cs="Times New Roman"/>
                <w:szCs w:val="22"/>
              </w:rPr>
              <w:t>неотложных аварийно-восстановительных</w:t>
            </w:r>
          </w:p>
        </w:tc>
        <w:tc>
          <w:tcPr>
            <w:tcW w:w="1318" w:type="dxa"/>
            <w:vMerge/>
          </w:tcPr>
          <w:p w:rsidR="006D0693" w:rsidRPr="00960FEB" w:rsidRDefault="006D0693" w:rsidP="009E3950">
            <w:pPr>
              <w:rPr>
                <w:rFonts w:ascii="Times New Roman" w:hAnsi="Times New Roman" w:cs="Times New Roman"/>
              </w:rPr>
            </w:pPr>
          </w:p>
        </w:tc>
      </w:tr>
      <w:tr w:rsidR="006D0693" w:rsidRPr="00960FEB" w:rsidTr="009E3950">
        <w:tblPrEx>
          <w:tblBorders>
            <w:insideH w:val="nil"/>
          </w:tblBorders>
        </w:tblPrEx>
        <w:trPr>
          <w:trHeight w:val="317"/>
        </w:trPr>
        <w:tc>
          <w:tcPr>
            <w:tcW w:w="1622" w:type="dxa"/>
            <w:tcBorders>
              <w:top w:val="nil"/>
            </w:tcBorders>
          </w:tcPr>
          <w:p w:rsidR="006D0693" w:rsidRPr="00960FEB" w:rsidRDefault="006D0693" w:rsidP="009E3950">
            <w:pPr>
              <w:pStyle w:val="ConsPlusNormal"/>
              <w:jc w:val="center"/>
              <w:rPr>
                <w:rFonts w:ascii="Times New Roman" w:hAnsi="Times New Roman" w:cs="Times New Roman"/>
                <w:szCs w:val="22"/>
              </w:rPr>
            </w:pPr>
            <w:r w:rsidRPr="00960FEB">
              <w:rPr>
                <w:rFonts w:ascii="Times New Roman" w:hAnsi="Times New Roman" w:cs="Times New Roman"/>
                <w:szCs w:val="22"/>
              </w:rPr>
              <w:t>1</w:t>
            </w:r>
          </w:p>
        </w:tc>
        <w:tc>
          <w:tcPr>
            <w:tcW w:w="1701" w:type="dxa"/>
            <w:tcBorders>
              <w:top w:val="nil"/>
            </w:tcBorders>
          </w:tcPr>
          <w:p w:rsidR="006D0693" w:rsidRPr="00960FEB" w:rsidRDefault="006D0693" w:rsidP="009E3950">
            <w:pPr>
              <w:pStyle w:val="ConsPlusNormal"/>
              <w:jc w:val="center"/>
              <w:rPr>
                <w:rFonts w:ascii="Times New Roman" w:hAnsi="Times New Roman" w:cs="Times New Roman"/>
                <w:szCs w:val="22"/>
              </w:rPr>
            </w:pPr>
            <w:r w:rsidRPr="00960FEB">
              <w:rPr>
                <w:rFonts w:ascii="Times New Roman" w:hAnsi="Times New Roman" w:cs="Times New Roman"/>
                <w:szCs w:val="22"/>
              </w:rPr>
              <w:t>2</w:t>
            </w:r>
          </w:p>
        </w:tc>
        <w:tc>
          <w:tcPr>
            <w:tcW w:w="1275" w:type="dxa"/>
            <w:tcBorders>
              <w:top w:val="nil"/>
            </w:tcBorders>
          </w:tcPr>
          <w:p w:rsidR="006D0693" w:rsidRPr="00960FEB" w:rsidRDefault="006D0693" w:rsidP="009E3950">
            <w:pPr>
              <w:pStyle w:val="ConsPlusNormal"/>
              <w:jc w:val="center"/>
              <w:rPr>
                <w:rFonts w:ascii="Times New Roman" w:hAnsi="Times New Roman" w:cs="Times New Roman"/>
                <w:szCs w:val="22"/>
              </w:rPr>
            </w:pPr>
            <w:r w:rsidRPr="00960FEB">
              <w:rPr>
                <w:rFonts w:ascii="Times New Roman" w:hAnsi="Times New Roman" w:cs="Times New Roman"/>
                <w:szCs w:val="22"/>
              </w:rPr>
              <w:t>3</w:t>
            </w:r>
          </w:p>
        </w:tc>
        <w:tc>
          <w:tcPr>
            <w:tcW w:w="1418" w:type="dxa"/>
            <w:tcBorders>
              <w:top w:val="nil"/>
            </w:tcBorders>
          </w:tcPr>
          <w:p w:rsidR="006D0693" w:rsidRPr="00960FEB" w:rsidRDefault="006D0693" w:rsidP="009E3950">
            <w:pPr>
              <w:pStyle w:val="ConsPlusNormal"/>
              <w:jc w:val="center"/>
              <w:rPr>
                <w:rFonts w:ascii="Times New Roman" w:hAnsi="Times New Roman" w:cs="Times New Roman"/>
                <w:szCs w:val="22"/>
              </w:rPr>
            </w:pPr>
            <w:r w:rsidRPr="00960FEB">
              <w:rPr>
                <w:rFonts w:ascii="Times New Roman" w:hAnsi="Times New Roman" w:cs="Times New Roman"/>
                <w:szCs w:val="22"/>
              </w:rPr>
              <w:t>4</w:t>
            </w:r>
          </w:p>
        </w:tc>
        <w:tc>
          <w:tcPr>
            <w:tcW w:w="709" w:type="dxa"/>
            <w:tcBorders>
              <w:top w:val="nil"/>
            </w:tcBorders>
          </w:tcPr>
          <w:p w:rsidR="006D0693" w:rsidRPr="00960FEB" w:rsidRDefault="006D0693" w:rsidP="009E3950">
            <w:pPr>
              <w:pStyle w:val="ConsPlusNormal"/>
              <w:jc w:val="center"/>
              <w:rPr>
                <w:rFonts w:ascii="Times New Roman" w:hAnsi="Times New Roman" w:cs="Times New Roman"/>
                <w:szCs w:val="22"/>
              </w:rPr>
            </w:pPr>
            <w:r w:rsidRPr="00960FEB">
              <w:rPr>
                <w:rFonts w:ascii="Times New Roman" w:hAnsi="Times New Roman" w:cs="Times New Roman"/>
                <w:szCs w:val="22"/>
              </w:rPr>
              <w:t>5</w:t>
            </w:r>
          </w:p>
        </w:tc>
        <w:tc>
          <w:tcPr>
            <w:tcW w:w="1134" w:type="dxa"/>
            <w:tcBorders>
              <w:top w:val="nil"/>
            </w:tcBorders>
          </w:tcPr>
          <w:p w:rsidR="006D0693" w:rsidRPr="00960FEB" w:rsidRDefault="006D0693" w:rsidP="009E3950">
            <w:pPr>
              <w:pStyle w:val="ConsPlusNormal"/>
              <w:jc w:val="center"/>
              <w:rPr>
                <w:rFonts w:ascii="Times New Roman" w:hAnsi="Times New Roman" w:cs="Times New Roman"/>
                <w:szCs w:val="22"/>
              </w:rPr>
            </w:pPr>
            <w:r w:rsidRPr="00960FEB">
              <w:rPr>
                <w:rFonts w:ascii="Times New Roman" w:hAnsi="Times New Roman" w:cs="Times New Roman"/>
                <w:szCs w:val="22"/>
              </w:rPr>
              <w:t>6</w:t>
            </w:r>
          </w:p>
        </w:tc>
        <w:tc>
          <w:tcPr>
            <w:tcW w:w="1275" w:type="dxa"/>
            <w:tcBorders>
              <w:top w:val="nil"/>
            </w:tcBorders>
          </w:tcPr>
          <w:p w:rsidR="006D0693" w:rsidRPr="00960FEB" w:rsidRDefault="006D0693" w:rsidP="009E3950">
            <w:pPr>
              <w:pStyle w:val="ConsPlusNormal"/>
              <w:jc w:val="center"/>
              <w:rPr>
                <w:rFonts w:ascii="Times New Roman" w:hAnsi="Times New Roman" w:cs="Times New Roman"/>
                <w:szCs w:val="22"/>
              </w:rPr>
            </w:pPr>
            <w:r w:rsidRPr="00960FEB">
              <w:rPr>
                <w:rFonts w:ascii="Times New Roman" w:hAnsi="Times New Roman" w:cs="Times New Roman"/>
                <w:szCs w:val="22"/>
              </w:rPr>
              <w:t>7</w:t>
            </w:r>
          </w:p>
        </w:tc>
        <w:tc>
          <w:tcPr>
            <w:tcW w:w="1318" w:type="dxa"/>
            <w:tcBorders>
              <w:top w:val="nil"/>
            </w:tcBorders>
          </w:tcPr>
          <w:p w:rsidR="006D0693" w:rsidRPr="00960FEB" w:rsidRDefault="006D0693" w:rsidP="009E3950">
            <w:pPr>
              <w:pStyle w:val="ConsPlusNormal"/>
              <w:jc w:val="center"/>
              <w:rPr>
                <w:rFonts w:ascii="Times New Roman" w:hAnsi="Times New Roman" w:cs="Times New Roman"/>
                <w:szCs w:val="22"/>
              </w:rPr>
            </w:pPr>
            <w:r w:rsidRPr="00960FEB">
              <w:rPr>
                <w:rFonts w:ascii="Times New Roman" w:hAnsi="Times New Roman" w:cs="Times New Roman"/>
                <w:szCs w:val="22"/>
              </w:rPr>
              <w:t>8</w:t>
            </w:r>
          </w:p>
        </w:tc>
      </w:tr>
      <w:tr w:rsidR="006D0693" w:rsidRPr="00960FEB" w:rsidTr="009E3950">
        <w:trPr>
          <w:trHeight w:val="461"/>
        </w:trPr>
        <w:tc>
          <w:tcPr>
            <w:tcW w:w="1622" w:type="dxa"/>
          </w:tcPr>
          <w:p w:rsidR="006D0693" w:rsidRPr="00960FEB" w:rsidRDefault="006D0693" w:rsidP="009E3950">
            <w:pPr>
              <w:pStyle w:val="ConsPlusNormal"/>
              <w:rPr>
                <w:rFonts w:ascii="Times New Roman" w:hAnsi="Times New Roman" w:cs="Times New Roman"/>
                <w:szCs w:val="22"/>
              </w:rPr>
            </w:pPr>
          </w:p>
        </w:tc>
        <w:tc>
          <w:tcPr>
            <w:tcW w:w="1701" w:type="dxa"/>
          </w:tcPr>
          <w:p w:rsidR="006D0693" w:rsidRPr="00960FEB" w:rsidRDefault="006D0693" w:rsidP="009E3950">
            <w:pPr>
              <w:pStyle w:val="ConsPlusNormal"/>
              <w:rPr>
                <w:rFonts w:ascii="Times New Roman" w:hAnsi="Times New Roman" w:cs="Times New Roman"/>
                <w:szCs w:val="22"/>
              </w:rPr>
            </w:pPr>
          </w:p>
        </w:tc>
        <w:tc>
          <w:tcPr>
            <w:tcW w:w="1275" w:type="dxa"/>
          </w:tcPr>
          <w:p w:rsidR="006D0693" w:rsidRPr="00960FEB" w:rsidRDefault="006D0693" w:rsidP="009E3950">
            <w:pPr>
              <w:pStyle w:val="ConsPlusNormal"/>
              <w:rPr>
                <w:rFonts w:ascii="Times New Roman" w:hAnsi="Times New Roman" w:cs="Times New Roman"/>
                <w:szCs w:val="22"/>
              </w:rPr>
            </w:pPr>
          </w:p>
        </w:tc>
        <w:tc>
          <w:tcPr>
            <w:tcW w:w="1418" w:type="dxa"/>
          </w:tcPr>
          <w:p w:rsidR="006D0693" w:rsidRPr="00960FEB" w:rsidRDefault="006D0693" w:rsidP="009E3950">
            <w:pPr>
              <w:pStyle w:val="ConsPlusNormal"/>
              <w:rPr>
                <w:rFonts w:ascii="Times New Roman" w:hAnsi="Times New Roman" w:cs="Times New Roman"/>
                <w:szCs w:val="22"/>
              </w:rPr>
            </w:pPr>
          </w:p>
        </w:tc>
        <w:tc>
          <w:tcPr>
            <w:tcW w:w="709" w:type="dxa"/>
          </w:tcPr>
          <w:p w:rsidR="006D0693" w:rsidRPr="00960FEB" w:rsidRDefault="006D0693" w:rsidP="009E3950">
            <w:pPr>
              <w:pStyle w:val="ConsPlusNormal"/>
              <w:rPr>
                <w:rFonts w:ascii="Times New Roman" w:hAnsi="Times New Roman" w:cs="Times New Roman"/>
                <w:szCs w:val="22"/>
              </w:rPr>
            </w:pPr>
          </w:p>
        </w:tc>
        <w:tc>
          <w:tcPr>
            <w:tcW w:w="1134" w:type="dxa"/>
          </w:tcPr>
          <w:p w:rsidR="006D0693" w:rsidRPr="00960FEB" w:rsidRDefault="006D0693" w:rsidP="009E3950">
            <w:pPr>
              <w:pStyle w:val="ConsPlusNormal"/>
              <w:rPr>
                <w:rFonts w:ascii="Times New Roman" w:hAnsi="Times New Roman" w:cs="Times New Roman"/>
                <w:szCs w:val="22"/>
              </w:rPr>
            </w:pPr>
          </w:p>
        </w:tc>
        <w:tc>
          <w:tcPr>
            <w:tcW w:w="1275" w:type="dxa"/>
          </w:tcPr>
          <w:p w:rsidR="006D0693" w:rsidRPr="00960FEB" w:rsidRDefault="006D0693" w:rsidP="009E3950">
            <w:pPr>
              <w:pStyle w:val="ConsPlusNormal"/>
              <w:rPr>
                <w:rFonts w:ascii="Times New Roman" w:hAnsi="Times New Roman" w:cs="Times New Roman"/>
                <w:szCs w:val="22"/>
              </w:rPr>
            </w:pPr>
          </w:p>
        </w:tc>
        <w:tc>
          <w:tcPr>
            <w:tcW w:w="1318" w:type="dxa"/>
          </w:tcPr>
          <w:p w:rsidR="006D0693" w:rsidRPr="00960FEB" w:rsidRDefault="006D0693" w:rsidP="009E3950">
            <w:pPr>
              <w:pStyle w:val="ConsPlusNormal"/>
              <w:rPr>
                <w:rFonts w:ascii="Times New Roman" w:hAnsi="Times New Roman" w:cs="Times New Roman"/>
                <w:szCs w:val="22"/>
              </w:rPr>
            </w:pPr>
          </w:p>
        </w:tc>
      </w:tr>
      <w:tr w:rsidR="006D0693" w:rsidRPr="00BA0FB9" w:rsidTr="009E3950">
        <w:trPr>
          <w:trHeight w:val="298"/>
        </w:trPr>
        <w:tc>
          <w:tcPr>
            <w:tcW w:w="1622" w:type="dxa"/>
          </w:tcPr>
          <w:p w:rsidR="006D0693" w:rsidRPr="00960FEB" w:rsidRDefault="006D0693" w:rsidP="009E3950">
            <w:pPr>
              <w:pStyle w:val="ConsPlusNormal"/>
              <w:rPr>
                <w:rFonts w:ascii="Times New Roman" w:hAnsi="Times New Roman" w:cs="Times New Roman"/>
                <w:szCs w:val="22"/>
              </w:rPr>
            </w:pPr>
            <w:r w:rsidRPr="00960FEB">
              <w:rPr>
                <w:rFonts w:ascii="Times New Roman" w:hAnsi="Times New Roman" w:cs="Times New Roman"/>
                <w:szCs w:val="22"/>
              </w:rPr>
              <w:t>Итого</w:t>
            </w:r>
          </w:p>
        </w:tc>
        <w:tc>
          <w:tcPr>
            <w:tcW w:w="1701" w:type="dxa"/>
          </w:tcPr>
          <w:p w:rsidR="006D0693" w:rsidRPr="00960FEB" w:rsidRDefault="006D0693" w:rsidP="009E3950">
            <w:pPr>
              <w:pStyle w:val="ConsPlusNormal"/>
              <w:rPr>
                <w:rFonts w:ascii="Times New Roman" w:hAnsi="Times New Roman" w:cs="Times New Roman"/>
                <w:szCs w:val="22"/>
              </w:rPr>
            </w:pPr>
          </w:p>
        </w:tc>
        <w:tc>
          <w:tcPr>
            <w:tcW w:w="1275" w:type="dxa"/>
          </w:tcPr>
          <w:p w:rsidR="006D0693" w:rsidRPr="00960FEB" w:rsidRDefault="006D0693" w:rsidP="009E3950">
            <w:pPr>
              <w:pStyle w:val="ConsPlusNormal"/>
              <w:rPr>
                <w:rFonts w:ascii="Times New Roman" w:hAnsi="Times New Roman" w:cs="Times New Roman"/>
                <w:szCs w:val="22"/>
              </w:rPr>
            </w:pPr>
          </w:p>
        </w:tc>
        <w:tc>
          <w:tcPr>
            <w:tcW w:w="1418" w:type="dxa"/>
          </w:tcPr>
          <w:p w:rsidR="006D0693" w:rsidRPr="00960FEB" w:rsidRDefault="006D0693" w:rsidP="009E3950">
            <w:pPr>
              <w:pStyle w:val="ConsPlusNormal"/>
              <w:rPr>
                <w:rFonts w:ascii="Times New Roman" w:hAnsi="Times New Roman" w:cs="Times New Roman"/>
                <w:szCs w:val="22"/>
              </w:rPr>
            </w:pPr>
          </w:p>
        </w:tc>
        <w:tc>
          <w:tcPr>
            <w:tcW w:w="709" w:type="dxa"/>
          </w:tcPr>
          <w:p w:rsidR="006D0693" w:rsidRPr="00960FEB" w:rsidRDefault="006D0693" w:rsidP="009E3950">
            <w:pPr>
              <w:pStyle w:val="ConsPlusNormal"/>
              <w:rPr>
                <w:rFonts w:ascii="Times New Roman" w:hAnsi="Times New Roman" w:cs="Times New Roman"/>
                <w:szCs w:val="22"/>
              </w:rPr>
            </w:pPr>
          </w:p>
        </w:tc>
        <w:tc>
          <w:tcPr>
            <w:tcW w:w="1134" w:type="dxa"/>
          </w:tcPr>
          <w:p w:rsidR="006D0693" w:rsidRPr="00960FEB" w:rsidRDefault="006D0693" w:rsidP="009E3950">
            <w:pPr>
              <w:pStyle w:val="ConsPlusNormal"/>
              <w:rPr>
                <w:rFonts w:ascii="Times New Roman" w:hAnsi="Times New Roman" w:cs="Times New Roman"/>
                <w:szCs w:val="22"/>
              </w:rPr>
            </w:pPr>
          </w:p>
        </w:tc>
        <w:tc>
          <w:tcPr>
            <w:tcW w:w="1275" w:type="dxa"/>
          </w:tcPr>
          <w:p w:rsidR="006D0693" w:rsidRPr="00960FEB" w:rsidRDefault="006D0693" w:rsidP="009E3950">
            <w:pPr>
              <w:pStyle w:val="ConsPlusNormal"/>
              <w:rPr>
                <w:rFonts w:ascii="Times New Roman" w:hAnsi="Times New Roman" w:cs="Times New Roman"/>
                <w:szCs w:val="22"/>
              </w:rPr>
            </w:pPr>
          </w:p>
        </w:tc>
        <w:tc>
          <w:tcPr>
            <w:tcW w:w="1318" w:type="dxa"/>
          </w:tcPr>
          <w:p w:rsidR="006D0693" w:rsidRPr="00960FEB" w:rsidRDefault="006D0693" w:rsidP="009E3950">
            <w:pPr>
              <w:pStyle w:val="ConsPlusNormal"/>
              <w:rPr>
                <w:rFonts w:ascii="Times New Roman" w:hAnsi="Times New Roman" w:cs="Times New Roman"/>
                <w:szCs w:val="22"/>
              </w:rPr>
            </w:pPr>
          </w:p>
        </w:tc>
      </w:tr>
    </w:tbl>
    <w:p w:rsidR="006D0693" w:rsidRPr="00845877" w:rsidRDefault="006D0693" w:rsidP="006D0693">
      <w:pPr>
        <w:pStyle w:val="ConsPlusNonformat"/>
        <w:jc w:val="both"/>
        <w:rPr>
          <w:rFonts w:ascii="Times New Roman" w:hAnsi="Times New Roman" w:cs="Times New Roman"/>
          <w:sz w:val="28"/>
          <w:szCs w:val="28"/>
        </w:rPr>
      </w:pPr>
      <w:r w:rsidRPr="0084587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6D0693" w:rsidRPr="00845877" w:rsidRDefault="006D0693" w:rsidP="006D0693">
      <w:pPr>
        <w:pStyle w:val="ConsPlusNonformat"/>
        <w:jc w:val="both"/>
        <w:rPr>
          <w:rFonts w:ascii="Times New Roman" w:hAnsi="Times New Roman" w:cs="Times New Roman"/>
          <w:sz w:val="28"/>
          <w:szCs w:val="28"/>
        </w:rPr>
      </w:pPr>
    </w:p>
    <w:p w:rsidR="006D0693" w:rsidRDefault="006D0693" w:rsidP="006D0693">
      <w:pPr>
        <w:pStyle w:val="ConsPlusNonformat"/>
        <w:ind w:left="-567"/>
        <w:jc w:val="both"/>
        <w:rPr>
          <w:rFonts w:ascii="Times New Roman" w:hAnsi="Times New Roman" w:cs="Times New Roman"/>
          <w:sz w:val="28"/>
          <w:szCs w:val="28"/>
        </w:rPr>
      </w:pPr>
    </w:p>
    <w:p w:rsidR="006D0693" w:rsidRDefault="006D0693" w:rsidP="006D0693">
      <w:pPr>
        <w:pStyle w:val="ConsPlusNonformat"/>
        <w:ind w:left="-567"/>
        <w:jc w:val="both"/>
        <w:rPr>
          <w:rFonts w:ascii="Times New Roman" w:hAnsi="Times New Roman" w:cs="Times New Roman"/>
          <w:sz w:val="28"/>
          <w:szCs w:val="28"/>
        </w:rPr>
      </w:pPr>
    </w:p>
    <w:p w:rsidR="006D0693" w:rsidRPr="00845877" w:rsidRDefault="006D0693" w:rsidP="006D0693">
      <w:pPr>
        <w:pStyle w:val="ConsPlusNonformat"/>
        <w:ind w:left="-567"/>
        <w:jc w:val="both"/>
        <w:rPr>
          <w:rFonts w:ascii="Times New Roman" w:hAnsi="Times New Roman" w:cs="Times New Roman"/>
          <w:sz w:val="28"/>
          <w:szCs w:val="28"/>
        </w:rPr>
      </w:pPr>
      <w:r w:rsidRPr="00845877">
        <w:rPr>
          <w:rFonts w:ascii="Times New Roman" w:hAnsi="Times New Roman" w:cs="Times New Roman"/>
          <w:sz w:val="28"/>
          <w:szCs w:val="28"/>
        </w:rPr>
        <w:t>Всего  по смете-заявке____________________ тыс. руб.</w:t>
      </w:r>
      <w:r>
        <w:rPr>
          <w:rFonts w:ascii="Times New Roman" w:hAnsi="Times New Roman" w:cs="Times New Roman"/>
          <w:sz w:val="28"/>
          <w:szCs w:val="28"/>
        </w:rPr>
        <w:t xml:space="preserve">  </w:t>
      </w:r>
    </w:p>
    <w:p w:rsidR="006D0693" w:rsidRPr="00845877" w:rsidRDefault="006D0693" w:rsidP="006D0693">
      <w:pPr>
        <w:pStyle w:val="ConsPlusNonformat"/>
        <w:ind w:left="-567"/>
        <w:jc w:val="both"/>
        <w:rPr>
          <w:rFonts w:ascii="Times New Roman" w:hAnsi="Times New Roman" w:cs="Times New Roman"/>
          <w:sz w:val="28"/>
          <w:szCs w:val="28"/>
        </w:rPr>
      </w:pPr>
    </w:p>
    <w:p w:rsidR="006D0693" w:rsidRPr="00845877" w:rsidRDefault="006D0693" w:rsidP="006D0693">
      <w:pPr>
        <w:pStyle w:val="ConsPlusNonformat"/>
        <w:ind w:left="-567"/>
        <w:jc w:val="both"/>
        <w:rPr>
          <w:rFonts w:ascii="Times New Roman" w:hAnsi="Times New Roman" w:cs="Times New Roman"/>
          <w:sz w:val="28"/>
          <w:szCs w:val="28"/>
        </w:rPr>
      </w:pPr>
      <w:r w:rsidRPr="00845877">
        <w:rPr>
          <w:rFonts w:ascii="Times New Roman" w:hAnsi="Times New Roman" w:cs="Times New Roman"/>
          <w:sz w:val="28"/>
          <w:szCs w:val="28"/>
        </w:rPr>
        <w:lastRenderedPageBreak/>
        <w:t>Руководитель отраслевого</w:t>
      </w:r>
    </w:p>
    <w:p w:rsidR="006D0693" w:rsidRPr="00845877" w:rsidRDefault="006D0693" w:rsidP="006D0693">
      <w:pPr>
        <w:pStyle w:val="ConsPlusNonformat"/>
        <w:ind w:left="-567"/>
        <w:jc w:val="both"/>
        <w:rPr>
          <w:rFonts w:ascii="Times New Roman" w:hAnsi="Times New Roman" w:cs="Times New Roman"/>
          <w:sz w:val="28"/>
          <w:szCs w:val="28"/>
        </w:rPr>
      </w:pPr>
      <w:r w:rsidRPr="00845877">
        <w:rPr>
          <w:rFonts w:ascii="Times New Roman" w:hAnsi="Times New Roman" w:cs="Times New Roman"/>
          <w:sz w:val="28"/>
          <w:szCs w:val="28"/>
        </w:rPr>
        <w:t>(функционального) органа                ______________________________________</w:t>
      </w:r>
    </w:p>
    <w:p w:rsidR="006D0693" w:rsidRPr="00845877" w:rsidRDefault="006D0693" w:rsidP="006D0693">
      <w:pPr>
        <w:pStyle w:val="ConsPlusNonformat"/>
        <w:ind w:left="-567"/>
        <w:jc w:val="both"/>
        <w:rPr>
          <w:rFonts w:ascii="Times New Roman" w:hAnsi="Times New Roman" w:cs="Times New Roman"/>
          <w:sz w:val="28"/>
          <w:szCs w:val="28"/>
        </w:rPr>
      </w:pPr>
      <w:r w:rsidRPr="00845877">
        <w:rPr>
          <w:rFonts w:ascii="Times New Roman" w:hAnsi="Times New Roman" w:cs="Times New Roman"/>
          <w:sz w:val="28"/>
          <w:szCs w:val="28"/>
        </w:rPr>
        <w:t>администрации города Бузулука           (подпись, инициалы, фамилия)</w:t>
      </w:r>
    </w:p>
    <w:p w:rsidR="006D0693" w:rsidRPr="00845877" w:rsidRDefault="006D0693" w:rsidP="006D0693">
      <w:pPr>
        <w:pStyle w:val="ConsPlusNonformat"/>
        <w:jc w:val="both"/>
        <w:rPr>
          <w:rFonts w:ascii="Times New Roman" w:hAnsi="Times New Roman" w:cs="Times New Roman"/>
          <w:sz w:val="28"/>
          <w:szCs w:val="28"/>
        </w:rPr>
      </w:pPr>
      <w:r w:rsidRPr="00845877">
        <w:rPr>
          <w:rFonts w:ascii="Times New Roman" w:hAnsi="Times New Roman" w:cs="Times New Roman"/>
          <w:sz w:val="28"/>
          <w:szCs w:val="28"/>
        </w:rPr>
        <w:t xml:space="preserve">                                                    М.П.</w:t>
      </w:r>
    </w:p>
    <w:p w:rsidR="006D0693" w:rsidRDefault="006D0693" w:rsidP="006D0693">
      <w:pPr>
        <w:pStyle w:val="ConsPlusNonformat"/>
        <w:ind w:left="-567"/>
        <w:jc w:val="both"/>
        <w:rPr>
          <w:rFonts w:ascii="Times New Roman" w:hAnsi="Times New Roman" w:cs="Times New Roman"/>
          <w:sz w:val="28"/>
          <w:szCs w:val="28"/>
        </w:rPr>
      </w:pPr>
    </w:p>
    <w:p w:rsidR="006D0693" w:rsidRPr="00845877" w:rsidRDefault="006D0693" w:rsidP="006D0693">
      <w:pPr>
        <w:pStyle w:val="ConsPlusNonformat"/>
        <w:ind w:left="-567"/>
        <w:jc w:val="both"/>
        <w:rPr>
          <w:rFonts w:ascii="Times New Roman" w:hAnsi="Times New Roman" w:cs="Times New Roman"/>
          <w:sz w:val="28"/>
          <w:szCs w:val="28"/>
        </w:rPr>
      </w:pPr>
      <w:r w:rsidRPr="00845877">
        <w:rPr>
          <w:rFonts w:ascii="Times New Roman" w:hAnsi="Times New Roman" w:cs="Times New Roman"/>
          <w:sz w:val="28"/>
          <w:szCs w:val="28"/>
        </w:rPr>
        <w:t>Руководитель бухгалтерской службы</w:t>
      </w:r>
    </w:p>
    <w:p w:rsidR="006D0693" w:rsidRPr="00845877" w:rsidRDefault="006D0693" w:rsidP="006D0693">
      <w:pPr>
        <w:pStyle w:val="ConsPlusNonformat"/>
        <w:ind w:left="-567"/>
        <w:jc w:val="both"/>
        <w:rPr>
          <w:rFonts w:ascii="Times New Roman" w:hAnsi="Times New Roman" w:cs="Times New Roman"/>
          <w:sz w:val="28"/>
          <w:szCs w:val="28"/>
        </w:rPr>
      </w:pPr>
      <w:r w:rsidRPr="00845877">
        <w:rPr>
          <w:rFonts w:ascii="Times New Roman" w:hAnsi="Times New Roman" w:cs="Times New Roman"/>
          <w:sz w:val="28"/>
          <w:szCs w:val="28"/>
        </w:rPr>
        <w:t>(главный бухгалтер) отраслевого</w:t>
      </w:r>
    </w:p>
    <w:p w:rsidR="006D0693" w:rsidRPr="00845877" w:rsidRDefault="006D0693" w:rsidP="006D0693">
      <w:pPr>
        <w:pStyle w:val="ConsPlusNonformat"/>
        <w:ind w:left="-567"/>
        <w:jc w:val="both"/>
        <w:rPr>
          <w:rFonts w:ascii="Times New Roman" w:hAnsi="Times New Roman" w:cs="Times New Roman"/>
          <w:sz w:val="28"/>
          <w:szCs w:val="28"/>
        </w:rPr>
      </w:pPr>
      <w:r w:rsidRPr="00845877">
        <w:rPr>
          <w:rFonts w:ascii="Times New Roman" w:hAnsi="Times New Roman" w:cs="Times New Roman"/>
          <w:sz w:val="28"/>
          <w:szCs w:val="28"/>
        </w:rPr>
        <w:t>(функционального) органа                   ______________________________________</w:t>
      </w:r>
    </w:p>
    <w:p w:rsidR="006D0693" w:rsidRPr="00845877" w:rsidRDefault="006D0693" w:rsidP="006D0693">
      <w:pPr>
        <w:pStyle w:val="ConsPlusNonformat"/>
        <w:ind w:left="-567"/>
        <w:jc w:val="both"/>
        <w:rPr>
          <w:rFonts w:ascii="Times New Roman" w:hAnsi="Times New Roman" w:cs="Times New Roman"/>
          <w:sz w:val="28"/>
          <w:szCs w:val="28"/>
        </w:rPr>
      </w:pPr>
      <w:r w:rsidRPr="00845877">
        <w:rPr>
          <w:rFonts w:ascii="Times New Roman" w:hAnsi="Times New Roman" w:cs="Times New Roman"/>
          <w:sz w:val="28"/>
          <w:szCs w:val="28"/>
        </w:rPr>
        <w:t>администрации города Бузулука             (подпись, инициалы, фамилия)</w:t>
      </w:r>
    </w:p>
    <w:p w:rsidR="006D0693" w:rsidRPr="00845877" w:rsidRDefault="006D0693" w:rsidP="006D0693">
      <w:pPr>
        <w:pStyle w:val="ConsPlusNonformat"/>
        <w:jc w:val="both"/>
        <w:rPr>
          <w:rFonts w:ascii="Times New Roman" w:hAnsi="Times New Roman" w:cs="Times New Roman"/>
          <w:sz w:val="28"/>
          <w:szCs w:val="28"/>
        </w:rPr>
      </w:pPr>
      <w:r w:rsidRPr="00845877">
        <w:rPr>
          <w:rFonts w:ascii="Times New Roman" w:hAnsi="Times New Roman" w:cs="Times New Roman"/>
          <w:sz w:val="28"/>
          <w:szCs w:val="28"/>
        </w:rPr>
        <w:t xml:space="preserve">                                                    М.П.</w:t>
      </w:r>
    </w:p>
    <w:p w:rsidR="006D0693" w:rsidRDefault="006D0693" w:rsidP="006D0693">
      <w:pPr>
        <w:pStyle w:val="ConsPlusNonformat"/>
        <w:ind w:left="-567"/>
        <w:jc w:val="both"/>
        <w:rPr>
          <w:rFonts w:ascii="Times New Roman" w:hAnsi="Times New Roman" w:cs="Times New Roman"/>
          <w:sz w:val="28"/>
          <w:szCs w:val="28"/>
        </w:rPr>
      </w:pPr>
    </w:p>
    <w:p w:rsidR="006D0693" w:rsidRPr="00845877" w:rsidRDefault="006D0693" w:rsidP="006D0693">
      <w:pPr>
        <w:pStyle w:val="ConsPlusNonformat"/>
        <w:ind w:left="-567"/>
        <w:jc w:val="both"/>
        <w:rPr>
          <w:rFonts w:ascii="Times New Roman" w:hAnsi="Times New Roman" w:cs="Times New Roman"/>
          <w:sz w:val="28"/>
          <w:szCs w:val="28"/>
        </w:rPr>
      </w:pPr>
      <w:r>
        <w:rPr>
          <w:rFonts w:ascii="Times New Roman" w:hAnsi="Times New Roman" w:cs="Times New Roman"/>
          <w:sz w:val="28"/>
          <w:szCs w:val="28"/>
        </w:rPr>
        <w:t>Начальник</w:t>
      </w:r>
      <w:r w:rsidRPr="00845877">
        <w:rPr>
          <w:rFonts w:ascii="Times New Roman" w:hAnsi="Times New Roman" w:cs="Times New Roman"/>
          <w:sz w:val="28"/>
          <w:szCs w:val="28"/>
        </w:rPr>
        <w:t xml:space="preserve"> управления</w:t>
      </w:r>
    </w:p>
    <w:p w:rsidR="006D0693" w:rsidRDefault="006D0693" w:rsidP="006D0693">
      <w:pPr>
        <w:pStyle w:val="ConsPlusNonformat"/>
        <w:ind w:left="-567"/>
        <w:jc w:val="both"/>
        <w:rPr>
          <w:rFonts w:ascii="Times New Roman" w:hAnsi="Times New Roman" w:cs="Times New Roman"/>
          <w:sz w:val="28"/>
          <w:szCs w:val="28"/>
        </w:rPr>
      </w:pPr>
      <w:r w:rsidRPr="00845877">
        <w:rPr>
          <w:rFonts w:ascii="Times New Roman" w:hAnsi="Times New Roman" w:cs="Times New Roman"/>
          <w:sz w:val="28"/>
          <w:szCs w:val="28"/>
        </w:rPr>
        <w:t xml:space="preserve">по делам ГО, ПБ и ЧС </w:t>
      </w:r>
    </w:p>
    <w:p w:rsidR="006D0693" w:rsidRPr="00845877" w:rsidRDefault="006D0693" w:rsidP="006D0693">
      <w:pPr>
        <w:pStyle w:val="ConsPlusNonformat"/>
        <w:ind w:left="-567"/>
        <w:jc w:val="both"/>
        <w:rPr>
          <w:rFonts w:ascii="Times New Roman" w:hAnsi="Times New Roman" w:cs="Times New Roman"/>
          <w:sz w:val="28"/>
          <w:szCs w:val="28"/>
        </w:rPr>
      </w:pPr>
      <w:r w:rsidRPr="00845877">
        <w:rPr>
          <w:rFonts w:ascii="Times New Roman" w:hAnsi="Times New Roman" w:cs="Times New Roman"/>
          <w:sz w:val="28"/>
          <w:szCs w:val="28"/>
        </w:rPr>
        <w:t xml:space="preserve">администрации </w:t>
      </w:r>
      <w:r>
        <w:rPr>
          <w:rFonts w:ascii="Times New Roman" w:hAnsi="Times New Roman" w:cs="Times New Roman"/>
          <w:sz w:val="28"/>
          <w:szCs w:val="28"/>
        </w:rPr>
        <w:t>города</w:t>
      </w:r>
      <w:r w:rsidRPr="00845877">
        <w:rPr>
          <w:rFonts w:ascii="Times New Roman" w:hAnsi="Times New Roman" w:cs="Times New Roman"/>
          <w:sz w:val="28"/>
          <w:szCs w:val="28"/>
        </w:rPr>
        <w:t xml:space="preserve"> </w:t>
      </w:r>
      <w:r>
        <w:rPr>
          <w:rFonts w:ascii="Times New Roman" w:hAnsi="Times New Roman" w:cs="Times New Roman"/>
          <w:sz w:val="28"/>
          <w:szCs w:val="28"/>
        </w:rPr>
        <w:t xml:space="preserve"> Бузулука      </w:t>
      </w:r>
      <w:r w:rsidRPr="00845877">
        <w:rPr>
          <w:rFonts w:ascii="Times New Roman" w:hAnsi="Times New Roman" w:cs="Times New Roman"/>
          <w:sz w:val="28"/>
          <w:szCs w:val="28"/>
        </w:rPr>
        <w:t>____</w:t>
      </w:r>
      <w:r>
        <w:rPr>
          <w:rFonts w:ascii="Times New Roman" w:hAnsi="Times New Roman" w:cs="Times New Roman"/>
          <w:sz w:val="28"/>
          <w:szCs w:val="28"/>
        </w:rPr>
        <w:t>__________________________________</w:t>
      </w:r>
    </w:p>
    <w:p w:rsidR="006D0693" w:rsidRPr="00845877" w:rsidRDefault="006D0693" w:rsidP="006D0693">
      <w:pPr>
        <w:pStyle w:val="ConsPlusNonformat"/>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84587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45877">
        <w:rPr>
          <w:rFonts w:ascii="Times New Roman" w:hAnsi="Times New Roman" w:cs="Times New Roman"/>
          <w:sz w:val="28"/>
          <w:szCs w:val="28"/>
        </w:rPr>
        <w:t xml:space="preserve"> (подпись, инициалы, фамилия)</w:t>
      </w:r>
    </w:p>
    <w:p w:rsidR="006D0693" w:rsidRPr="00845877" w:rsidRDefault="006D0693" w:rsidP="006D0693">
      <w:pPr>
        <w:pStyle w:val="ConsPlusNonformat"/>
        <w:jc w:val="both"/>
        <w:rPr>
          <w:rFonts w:ascii="Times New Roman" w:hAnsi="Times New Roman" w:cs="Times New Roman"/>
          <w:sz w:val="28"/>
          <w:szCs w:val="28"/>
        </w:rPr>
      </w:pPr>
      <w:r w:rsidRPr="00845877">
        <w:rPr>
          <w:rFonts w:ascii="Times New Roman" w:hAnsi="Times New Roman" w:cs="Times New Roman"/>
          <w:sz w:val="28"/>
          <w:szCs w:val="28"/>
        </w:rPr>
        <w:t xml:space="preserve">                                                    М.П.</w:t>
      </w:r>
    </w:p>
    <w:p w:rsidR="006D0693" w:rsidRDefault="006D0693" w:rsidP="006D0693">
      <w:pPr>
        <w:pStyle w:val="ConsPlusNormal"/>
        <w:outlineLvl w:val="3"/>
        <w:rPr>
          <w:rFonts w:ascii="Times New Roman" w:hAnsi="Times New Roman" w:cs="Times New Roman"/>
          <w:sz w:val="28"/>
          <w:szCs w:val="28"/>
        </w:rPr>
      </w:pPr>
    </w:p>
    <w:p w:rsidR="006D0693" w:rsidRDefault="006D0693" w:rsidP="006D0693">
      <w:pPr>
        <w:pStyle w:val="ConsPlusNormal"/>
        <w:jc w:val="center"/>
        <w:outlineLvl w:val="3"/>
        <w:rPr>
          <w:rFonts w:ascii="Times New Roman" w:hAnsi="Times New Roman" w:cs="Times New Roman"/>
          <w:sz w:val="28"/>
          <w:szCs w:val="28"/>
        </w:rPr>
      </w:pPr>
    </w:p>
    <w:p w:rsidR="006D0693" w:rsidRDefault="006D0693" w:rsidP="006D0693">
      <w:pPr>
        <w:pStyle w:val="ConsPlusNormal"/>
        <w:jc w:val="center"/>
        <w:outlineLvl w:val="3"/>
        <w:rPr>
          <w:rFonts w:ascii="Times New Roman" w:hAnsi="Times New Roman" w:cs="Times New Roman"/>
          <w:sz w:val="28"/>
          <w:szCs w:val="28"/>
        </w:rPr>
      </w:pPr>
    </w:p>
    <w:p w:rsidR="006D0693" w:rsidRPr="00845877" w:rsidRDefault="006D0693" w:rsidP="006D0693">
      <w:pPr>
        <w:pStyle w:val="ConsPlusNormal"/>
        <w:jc w:val="center"/>
        <w:outlineLvl w:val="3"/>
        <w:rPr>
          <w:rFonts w:ascii="Times New Roman" w:hAnsi="Times New Roman" w:cs="Times New Roman"/>
          <w:sz w:val="28"/>
          <w:szCs w:val="28"/>
        </w:rPr>
      </w:pPr>
      <w:r w:rsidRPr="00845877">
        <w:rPr>
          <w:rFonts w:ascii="Times New Roman" w:hAnsi="Times New Roman" w:cs="Times New Roman"/>
          <w:sz w:val="28"/>
          <w:szCs w:val="28"/>
        </w:rPr>
        <w:t>Список граждан,</w:t>
      </w:r>
    </w:p>
    <w:p w:rsidR="006D0693" w:rsidRPr="00845877" w:rsidRDefault="006D0693" w:rsidP="006D0693">
      <w:pPr>
        <w:pStyle w:val="ConsPlusNormal"/>
        <w:jc w:val="center"/>
        <w:rPr>
          <w:rFonts w:ascii="Times New Roman" w:hAnsi="Times New Roman" w:cs="Times New Roman"/>
          <w:sz w:val="28"/>
          <w:szCs w:val="28"/>
        </w:rPr>
      </w:pPr>
      <w:r w:rsidRPr="00845877">
        <w:rPr>
          <w:rFonts w:ascii="Times New Roman" w:hAnsi="Times New Roman" w:cs="Times New Roman"/>
          <w:sz w:val="28"/>
          <w:szCs w:val="28"/>
        </w:rPr>
        <w:t>находившихся в пункте временного размещения</w:t>
      </w:r>
    </w:p>
    <w:p w:rsidR="006D0693" w:rsidRPr="00845877" w:rsidRDefault="006D0693" w:rsidP="006D0693">
      <w:pPr>
        <w:pStyle w:val="ConsPlusNormal"/>
        <w:jc w:val="center"/>
        <w:rPr>
          <w:rFonts w:ascii="Times New Roman" w:hAnsi="Times New Roman" w:cs="Times New Roman"/>
          <w:sz w:val="28"/>
          <w:szCs w:val="28"/>
        </w:rPr>
      </w:pPr>
      <w:r w:rsidRPr="00845877">
        <w:rPr>
          <w:rFonts w:ascii="Times New Roman" w:hAnsi="Times New Roman" w:cs="Times New Roman"/>
          <w:sz w:val="28"/>
          <w:szCs w:val="28"/>
        </w:rPr>
        <w:t>для эвакуируемых граждан, расположенном</w:t>
      </w:r>
    </w:p>
    <w:p w:rsidR="006D0693" w:rsidRPr="00845877" w:rsidRDefault="006D0693" w:rsidP="006D0693">
      <w:pPr>
        <w:pStyle w:val="ConsPlusNormal"/>
        <w:jc w:val="center"/>
        <w:rPr>
          <w:rFonts w:ascii="Times New Roman" w:hAnsi="Times New Roman" w:cs="Times New Roman"/>
          <w:sz w:val="28"/>
          <w:szCs w:val="28"/>
        </w:rPr>
      </w:pPr>
      <w:r w:rsidRPr="00845877">
        <w:rPr>
          <w:rFonts w:ascii="Times New Roman" w:hAnsi="Times New Roman" w:cs="Times New Roman"/>
          <w:sz w:val="28"/>
          <w:szCs w:val="28"/>
        </w:rPr>
        <w:t>___________________________________________</w:t>
      </w:r>
    </w:p>
    <w:p w:rsidR="006D0693" w:rsidRPr="00845877" w:rsidRDefault="006D0693" w:rsidP="006D0693">
      <w:pPr>
        <w:pStyle w:val="ConsPlusNormal"/>
        <w:jc w:val="center"/>
        <w:rPr>
          <w:rFonts w:ascii="Times New Roman" w:hAnsi="Times New Roman" w:cs="Times New Roman"/>
          <w:sz w:val="28"/>
          <w:szCs w:val="28"/>
        </w:rPr>
      </w:pPr>
      <w:r w:rsidRPr="00845877">
        <w:rPr>
          <w:rFonts w:ascii="Times New Roman" w:hAnsi="Times New Roman" w:cs="Times New Roman"/>
          <w:sz w:val="28"/>
          <w:szCs w:val="28"/>
        </w:rPr>
        <w:t>(адрес расположения пункта)</w:t>
      </w:r>
    </w:p>
    <w:p w:rsidR="006D0693" w:rsidRPr="00845877" w:rsidRDefault="006D0693" w:rsidP="006D0693">
      <w:pPr>
        <w:pStyle w:val="ConsPlusNormal"/>
        <w:jc w:val="both"/>
        <w:rPr>
          <w:rFonts w:ascii="Times New Roman" w:hAnsi="Times New Roman" w:cs="Times New Roman"/>
          <w:sz w:val="28"/>
          <w:szCs w:val="28"/>
        </w:rPr>
      </w:pPr>
    </w:p>
    <w:tbl>
      <w:tblPr>
        <w:tblW w:w="10586"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2"/>
        <w:gridCol w:w="1977"/>
        <w:gridCol w:w="1552"/>
        <w:gridCol w:w="1306"/>
        <w:gridCol w:w="1375"/>
        <w:gridCol w:w="1552"/>
        <w:gridCol w:w="1412"/>
      </w:tblGrid>
      <w:tr w:rsidR="006D0693" w:rsidRPr="00845877" w:rsidTr="009E3950">
        <w:trPr>
          <w:trHeight w:val="1423"/>
        </w:trPr>
        <w:tc>
          <w:tcPr>
            <w:tcW w:w="1412" w:type="dxa"/>
          </w:tcPr>
          <w:p w:rsidR="006D0693" w:rsidRPr="00960FEB" w:rsidRDefault="006D0693" w:rsidP="009E3950">
            <w:pPr>
              <w:pStyle w:val="ConsPlusNormal"/>
              <w:jc w:val="center"/>
              <w:rPr>
                <w:rFonts w:ascii="Times New Roman" w:hAnsi="Times New Roman" w:cs="Times New Roman"/>
                <w:szCs w:val="22"/>
              </w:rPr>
            </w:pPr>
            <w:r w:rsidRPr="00960FEB">
              <w:rPr>
                <w:rFonts w:ascii="Times New Roman" w:hAnsi="Times New Roman" w:cs="Times New Roman"/>
                <w:szCs w:val="22"/>
              </w:rPr>
              <w:t>Фамилия, имя, отчество гражданина</w:t>
            </w:r>
          </w:p>
        </w:tc>
        <w:tc>
          <w:tcPr>
            <w:tcW w:w="1977" w:type="dxa"/>
          </w:tcPr>
          <w:p w:rsidR="006D0693" w:rsidRPr="00960FEB" w:rsidRDefault="006D0693" w:rsidP="009E3950">
            <w:pPr>
              <w:pStyle w:val="ConsPlusNormal"/>
              <w:jc w:val="center"/>
              <w:rPr>
                <w:rFonts w:ascii="Times New Roman" w:hAnsi="Times New Roman" w:cs="Times New Roman"/>
                <w:szCs w:val="22"/>
              </w:rPr>
            </w:pPr>
            <w:r w:rsidRPr="00960FEB">
              <w:rPr>
                <w:rFonts w:ascii="Times New Roman" w:hAnsi="Times New Roman" w:cs="Times New Roman"/>
                <w:szCs w:val="22"/>
              </w:rPr>
              <w:t>Серия и номер документа, удостоверяющего личность</w:t>
            </w:r>
          </w:p>
        </w:tc>
        <w:tc>
          <w:tcPr>
            <w:tcW w:w="1552" w:type="dxa"/>
          </w:tcPr>
          <w:p w:rsidR="006D0693" w:rsidRPr="00960FEB" w:rsidRDefault="006D0693" w:rsidP="009E3950">
            <w:pPr>
              <w:pStyle w:val="ConsPlusNormal"/>
              <w:jc w:val="center"/>
              <w:rPr>
                <w:rFonts w:ascii="Times New Roman" w:hAnsi="Times New Roman" w:cs="Times New Roman"/>
                <w:szCs w:val="22"/>
              </w:rPr>
            </w:pPr>
            <w:r w:rsidRPr="00960FEB">
              <w:rPr>
                <w:rFonts w:ascii="Times New Roman" w:hAnsi="Times New Roman" w:cs="Times New Roman"/>
                <w:szCs w:val="22"/>
              </w:rPr>
              <w:t>Адрес места жительства (регистрации)</w:t>
            </w:r>
          </w:p>
        </w:tc>
        <w:tc>
          <w:tcPr>
            <w:tcW w:w="1306" w:type="dxa"/>
          </w:tcPr>
          <w:p w:rsidR="006D0693" w:rsidRPr="00960FEB" w:rsidRDefault="006D0693" w:rsidP="009E3950">
            <w:pPr>
              <w:pStyle w:val="ConsPlusNormal"/>
              <w:jc w:val="center"/>
              <w:rPr>
                <w:rFonts w:ascii="Times New Roman" w:hAnsi="Times New Roman" w:cs="Times New Roman"/>
                <w:szCs w:val="22"/>
              </w:rPr>
            </w:pPr>
            <w:r w:rsidRPr="00960FEB">
              <w:rPr>
                <w:rFonts w:ascii="Times New Roman" w:hAnsi="Times New Roman" w:cs="Times New Roman"/>
                <w:szCs w:val="22"/>
              </w:rPr>
              <w:t>Дата начала и окончания размещения и питания</w:t>
            </w:r>
          </w:p>
        </w:tc>
        <w:tc>
          <w:tcPr>
            <w:tcW w:w="1375" w:type="dxa"/>
          </w:tcPr>
          <w:p w:rsidR="006D0693" w:rsidRPr="00960FEB" w:rsidRDefault="006D0693" w:rsidP="009E3950">
            <w:pPr>
              <w:pStyle w:val="ConsPlusNormal"/>
              <w:jc w:val="center"/>
              <w:rPr>
                <w:rFonts w:ascii="Times New Roman" w:hAnsi="Times New Roman" w:cs="Times New Roman"/>
                <w:szCs w:val="22"/>
              </w:rPr>
            </w:pPr>
            <w:r w:rsidRPr="00960FEB">
              <w:rPr>
                <w:rFonts w:ascii="Times New Roman" w:hAnsi="Times New Roman" w:cs="Times New Roman"/>
                <w:szCs w:val="22"/>
              </w:rPr>
              <w:t>Количество суток размещения и питания</w:t>
            </w:r>
          </w:p>
        </w:tc>
        <w:tc>
          <w:tcPr>
            <w:tcW w:w="1552" w:type="dxa"/>
          </w:tcPr>
          <w:p w:rsidR="006D0693" w:rsidRPr="00960FEB" w:rsidRDefault="006D0693" w:rsidP="009E3950">
            <w:pPr>
              <w:pStyle w:val="ConsPlusNormal"/>
              <w:jc w:val="center"/>
              <w:rPr>
                <w:rFonts w:ascii="Times New Roman" w:hAnsi="Times New Roman" w:cs="Times New Roman"/>
                <w:szCs w:val="22"/>
              </w:rPr>
            </w:pPr>
            <w:r w:rsidRPr="00960FEB">
              <w:rPr>
                <w:rFonts w:ascii="Times New Roman" w:hAnsi="Times New Roman" w:cs="Times New Roman"/>
                <w:szCs w:val="22"/>
              </w:rPr>
              <w:t>Общая сумма расходов на размещение и питание</w:t>
            </w:r>
          </w:p>
          <w:p w:rsidR="006D0693" w:rsidRPr="00960FEB" w:rsidRDefault="006D0693" w:rsidP="009E3950">
            <w:pPr>
              <w:pStyle w:val="ConsPlusNormal"/>
              <w:jc w:val="center"/>
              <w:rPr>
                <w:rFonts w:ascii="Times New Roman" w:hAnsi="Times New Roman" w:cs="Times New Roman"/>
                <w:szCs w:val="22"/>
              </w:rPr>
            </w:pPr>
            <w:r w:rsidRPr="00960FEB">
              <w:rPr>
                <w:rFonts w:ascii="Times New Roman" w:hAnsi="Times New Roman" w:cs="Times New Roman"/>
                <w:szCs w:val="22"/>
              </w:rPr>
              <w:t>(тыс. рублей)</w:t>
            </w:r>
          </w:p>
        </w:tc>
        <w:tc>
          <w:tcPr>
            <w:tcW w:w="1412" w:type="dxa"/>
          </w:tcPr>
          <w:p w:rsidR="006D0693" w:rsidRPr="00960FEB" w:rsidRDefault="006D0693" w:rsidP="009E3950">
            <w:pPr>
              <w:pStyle w:val="ConsPlusNormal"/>
              <w:jc w:val="center"/>
              <w:rPr>
                <w:rFonts w:ascii="Times New Roman" w:hAnsi="Times New Roman" w:cs="Times New Roman"/>
                <w:szCs w:val="22"/>
              </w:rPr>
            </w:pPr>
            <w:r w:rsidRPr="00960FEB">
              <w:rPr>
                <w:rFonts w:ascii="Times New Roman" w:hAnsi="Times New Roman" w:cs="Times New Roman"/>
                <w:szCs w:val="22"/>
              </w:rPr>
              <w:t>Примечание</w:t>
            </w:r>
          </w:p>
        </w:tc>
      </w:tr>
      <w:tr w:rsidR="006D0693" w:rsidRPr="00845877" w:rsidTr="009E3950">
        <w:trPr>
          <w:trHeight w:val="285"/>
        </w:trPr>
        <w:tc>
          <w:tcPr>
            <w:tcW w:w="1412" w:type="dxa"/>
          </w:tcPr>
          <w:p w:rsidR="006D0693" w:rsidRPr="00960FEB" w:rsidRDefault="006D0693" w:rsidP="009E3950">
            <w:pPr>
              <w:pStyle w:val="ConsPlusNormal"/>
              <w:jc w:val="center"/>
              <w:rPr>
                <w:rFonts w:ascii="Times New Roman" w:hAnsi="Times New Roman" w:cs="Times New Roman"/>
                <w:szCs w:val="22"/>
              </w:rPr>
            </w:pPr>
            <w:r w:rsidRPr="00960FEB">
              <w:rPr>
                <w:rFonts w:ascii="Times New Roman" w:hAnsi="Times New Roman" w:cs="Times New Roman"/>
                <w:szCs w:val="22"/>
              </w:rPr>
              <w:t>1</w:t>
            </w:r>
          </w:p>
        </w:tc>
        <w:tc>
          <w:tcPr>
            <w:tcW w:w="1977" w:type="dxa"/>
          </w:tcPr>
          <w:p w:rsidR="006D0693" w:rsidRPr="00960FEB" w:rsidRDefault="006D0693" w:rsidP="009E3950">
            <w:pPr>
              <w:pStyle w:val="ConsPlusNormal"/>
              <w:jc w:val="center"/>
              <w:rPr>
                <w:rFonts w:ascii="Times New Roman" w:hAnsi="Times New Roman" w:cs="Times New Roman"/>
                <w:szCs w:val="22"/>
              </w:rPr>
            </w:pPr>
            <w:r w:rsidRPr="00960FEB">
              <w:rPr>
                <w:rFonts w:ascii="Times New Roman" w:hAnsi="Times New Roman" w:cs="Times New Roman"/>
                <w:szCs w:val="22"/>
              </w:rPr>
              <w:t>2</w:t>
            </w:r>
          </w:p>
        </w:tc>
        <w:tc>
          <w:tcPr>
            <w:tcW w:w="1552" w:type="dxa"/>
          </w:tcPr>
          <w:p w:rsidR="006D0693" w:rsidRPr="00960FEB" w:rsidRDefault="006D0693" w:rsidP="009E3950">
            <w:pPr>
              <w:pStyle w:val="ConsPlusNormal"/>
              <w:jc w:val="center"/>
              <w:rPr>
                <w:rFonts w:ascii="Times New Roman" w:hAnsi="Times New Roman" w:cs="Times New Roman"/>
                <w:szCs w:val="22"/>
              </w:rPr>
            </w:pPr>
            <w:r w:rsidRPr="00960FEB">
              <w:rPr>
                <w:rFonts w:ascii="Times New Roman" w:hAnsi="Times New Roman" w:cs="Times New Roman"/>
                <w:szCs w:val="22"/>
              </w:rPr>
              <w:t>3</w:t>
            </w:r>
          </w:p>
        </w:tc>
        <w:tc>
          <w:tcPr>
            <w:tcW w:w="1306" w:type="dxa"/>
          </w:tcPr>
          <w:p w:rsidR="006D0693" w:rsidRPr="00960FEB" w:rsidRDefault="006D0693" w:rsidP="009E3950">
            <w:pPr>
              <w:pStyle w:val="ConsPlusNormal"/>
              <w:jc w:val="center"/>
              <w:rPr>
                <w:rFonts w:ascii="Times New Roman" w:hAnsi="Times New Roman" w:cs="Times New Roman"/>
                <w:szCs w:val="22"/>
              </w:rPr>
            </w:pPr>
            <w:r w:rsidRPr="00960FEB">
              <w:rPr>
                <w:rFonts w:ascii="Times New Roman" w:hAnsi="Times New Roman" w:cs="Times New Roman"/>
                <w:szCs w:val="22"/>
              </w:rPr>
              <w:t>4</w:t>
            </w:r>
          </w:p>
        </w:tc>
        <w:tc>
          <w:tcPr>
            <w:tcW w:w="1375" w:type="dxa"/>
          </w:tcPr>
          <w:p w:rsidR="006D0693" w:rsidRPr="00960FEB" w:rsidRDefault="006D0693" w:rsidP="009E3950">
            <w:pPr>
              <w:pStyle w:val="ConsPlusNormal"/>
              <w:jc w:val="center"/>
              <w:rPr>
                <w:rFonts w:ascii="Times New Roman" w:hAnsi="Times New Roman" w:cs="Times New Roman"/>
                <w:szCs w:val="22"/>
              </w:rPr>
            </w:pPr>
            <w:r w:rsidRPr="00960FEB">
              <w:rPr>
                <w:rFonts w:ascii="Times New Roman" w:hAnsi="Times New Roman" w:cs="Times New Roman"/>
                <w:szCs w:val="22"/>
              </w:rPr>
              <w:t>5</w:t>
            </w:r>
          </w:p>
        </w:tc>
        <w:tc>
          <w:tcPr>
            <w:tcW w:w="1552" w:type="dxa"/>
          </w:tcPr>
          <w:p w:rsidR="006D0693" w:rsidRPr="00960FEB" w:rsidRDefault="006D0693" w:rsidP="009E3950">
            <w:pPr>
              <w:pStyle w:val="ConsPlusNormal"/>
              <w:jc w:val="center"/>
              <w:rPr>
                <w:rFonts w:ascii="Times New Roman" w:hAnsi="Times New Roman" w:cs="Times New Roman"/>
                <w:szCs w:val="22"/>
              </w:rPr>
            </w:pPr>
            <w:r w:rsidRPr="00960FEB">
              <w:rPr>
                <w:rFonts w:ascii="Times New Roman" w:hAnsi="Times New Roman" w:cs="Times New Roman"/>
                <w:szCs w:val="22"/>
              </w:rPr>
              <w:t>6</w:t>
            </w:r>
          </w:p>
        </w:tc>
        <w:tc>
          <w:tcPr>
            <w:tcW w:w="1412" w:type="dxa"/>
          </w:tcPr>
          <w:p w:rsidR="006D0693" w:rsidRPr="00960FEB" w:rsidRDefault="006D0693" w:rsidP="009E3950">
            <w:pPr>
              <w:pStyle w:val="ConsPlusNormal"/>
              <w:jc w:val="center"/>
              <w:rPr>
                <w:rFonts w:ascii="Times New Roman" w:hAnsi="Times New Roman" w:cs="Times New Roman"/>
                <w:szCs w:val="22"/>
              </w:rPr>
            </w:pPr>
            <w:r w:rsidRPr="00960FEB">
              <w:rPr>
                <w:rFonts w:ascii="Times New Roman" w:hAnsi="Times New Roman" w:cs="Times New Roman"/>
                <w:szCs w:val="22"/>
              </w:rPr>
              <w:t>7</w:t>
            </w:r>
          </w:p>
        </w:tc>
      </w:tr>
      <w:tr w:rsidR="006D0693" w:rsidRPr="00845877" w:rsidTr="009E3950">
        <w:trPr>
          <w:trHeight w:val="285"/>
        </w:trPr>
        <w:tc>
          <w:tcPr>
            <w:tcW w:w="1412" w:type="dxa"/>
          </w:tcPr>
          <w:p w:rsidR="006D0693" w:rsidRPr="00960FEB" w:rsidRDefault="006D0693" w:rsidP="009E3950">
            <w:pPr>
              <w:pStyle w:val="ConsPlusNormal"/>
              <w:rPr>
                <w:rFonts w:ascii="Times New Roman" w:hAnsi="Times New Roman" w:cs="Times New Roman"/>
                <w:szCs w:val="22"/>
              </w:rPr>
            </w:pPr>
          </w:p>
        </w:tc>
        <w:tc>
          <w:tcPr>
            <w:tcW w:w="1977" w:type="dxa"/>
          </w:tcPr>
          <w:p w:rsidR="006D0693" w:rsidRPr="00960FEB" w:rsidRDefault="006D0693" w:rsidP="009E3950">
            <w:pPr>
              <w:pStyle w:val="ConsPlusNormal"/>
              <w:rPr>
                <w:rFonts w:ascii="Times New Roman" w:hAnsi="Times New Roman" w:cs="Times New Roman"/>
                <w:szCs w:val="22"/>
              </w:rPr>
            </w:pPr>
          </w:p>
        </w:tc>
        <w:tc>
          <w:tcPr>
            <w:tcW w:w="1552" w:type="dxa"/>
          </w:tcPr>
          <w:p w:rsidR="006D0693" w:rsidRPr="00960FEB" w:rsidRDefault="006D0693" w:rsidP="009E3950">
            <w:pPr>
              <w:pStyle w:val="ConsPlusNormal"/>
              <w:rPr>
                <w:rFonts w:ascii="Times New Roman" w:hAnsi="Times New Roman" w:cs="Times New Roman"/>
                <w:szCs w:val="22"/>
              </w:rPr>
            </w:pPr>
          </w:p>
        </w:tc>
        <w:tc>
          <w:tcPr>
            <w:tcW w:w="1306" w:type="dxa"/>
          </w:tcPr>
          <w:p w:rsidR="006D0693" w:rsidRPr="00960FEB" w:rsidRDefault="006D0693" w:rsidP="009E3950">
            <w:pPr>
              <w:pStyle w:val="ConsPlusNormal"/>
              <w:rPr>
                <w:rFonts w:ascii="Times New Roman" w:hAnsi="Times New Roman" w:cs="Times New Roman"/>
                <w:szCs w:val="22"/>
              </w:rPr>
            </w:pPr>
          </w:p>
        </w:tc>
        <w:tc>
          <w:tcPr>
            <w:tcW w:w="1375" w:type="dxa"/>
          </w:tcPr>
          <w:p w:rsidR="006D0693" w:rsidRPr="00960FEB" w:rsidRDefault="006D0693" w:rsidP="009E3950">
            <w:pPr>
              <w:pStyle w:val="ConsPlusNormal"/>
              <w:rPr>
                <w:rFonts w:ascii="Times New Roman" w:hAnsi="Times New Roman" w:cs="Times New Roman"/>
                <w:szCs w:val="22"/>
              </w:rPr>
            </w:pPr>
          </w:p>
        </w:tc>
        <w:tc>
          <w:tcPr>
            <w:tcW w:w="1552" w:type="dxa"/>
          </w:tcPr>
          <w:p w:rsidR="006D0693" w:rsidRPr="00960FEB" w:rsidRDefault="006D0693" w:rsidP="009E3950">
            <w:pPr>
              <w:pStyle w:val="ConsPlusNormal"/>
              <w:rPr>
                <w:rFonts w:ascii="Times New Roman" w:hAnsi="Times New Roman" w:cs="Times New Roman"/>
                <w:szCs w:val="22"/>
              </w:rPr>
            </w:pPr>
          </w:p>
        </w:tc>
        <w:tc>
          <w:tcPr>
            <w:tcW w:w="1412" w:type="dxa"/>
          </w:tcPr>
          <w:p w:rsidR="006D0693" w:rsidRPr="00960FEB" w:rsidRDefault="006D0693" w:rsidP="009E3950">
            <w:pPr>
              <w:pStyle w:val="ConsPlusNormal"/>
              <w:rPr>
                <w:rFonts w:ascii="Times New Roman" w:hAnsi="Times New Roman" w:cs="Times New Roman"/>
                <w:szCs w:val="22"/>
              </w:rPr>
            </w:pPr>
          </w:p>
        </w:tc>
      </w:tr>
      <w:tr w:rsidR="006D0693" w:rsidRPr="00845877" w:rsidTr="009E3950">
        <w:trPr>
          <w:trHeight w:val="285"/>
        </w:trPr>
        <w:tc>
          <w:tcPr>
            <w:tcW w:w="1412" w:type="dxa"/>
          </w:tcPr>
          <w:p w:rsidR="006D0693" w:rsidRPr="00960FEB" w:rsidRDefault="006D0693" w:rsidP="009E3950">
            <w:pPr>
              <w:pStyle w:val="ConsPlusNormal"/>
              <w:rPr>
                <w:rFonts w:ascii="Times New Roman" w:hAnsi="Times New Roman" w:cs="Times New Roman"/>
                <w:szCs w:val="22"/>
              </w:rPr>
            </w:pPr>
            <w:r w:rsidRPr="00960FEB">
              <w:rPr>
                <w:rFonts w:ascii="Times New Roman" w:hAnsi="Times New Roman" w:cs="Times New Roman"/>
                <w:szCs w:val="22"/>
              </w:rPr>
              <w:t>Итого</w:t>
            </w:r>
          </w:p>
        </w:tc>
        <w:tc>
          <w:tcPr>
            <w:tcW w:w="1977" w:type="dxa"/>
          </w:tcPr>
          <w:p w:rsidR="006D0693" w:rsidRPr="00960FEB" w:rsidRDefault="006D0693" w:rsidP="009E3950">
            <w:pPr>
              <w:pStyle w:val="ConsPlusNormal"/>
              <w:rPr>
                <w:rFonts w:ascii="Times New Roman" w:hAnsi="Times New Roman" w:cs="Times New Roman"/>
                <w:szCs w:val="22"/>
              </w:rPr>
            </w:pPr>
          </w:p>
        </w:tc>
        <w:tc>
          <w:tcPr>
            <w:tcW w:w="1552" w:type="dxa"/>
          </w:tcPr>
          <w:p w:rsidR="006D0693" w:rsidRPr="00960FEB" w:rsidRDefault="006D0693" w:rsidP="009E3950">
            <w:pPr>
              <w:pStyle w:val="ConsPlusNormal"/>
              <w:rPr>
                <w:rFonts w:ascii="Times New Roman" w:hAnsi="Times New Roman" w:cs="Times New Roman"/>
                <w:szCs w:val="22"/>
              </w:rPr>
            </w:pPr>
          </w:p>
        </w:tc>
        <w:tc>
          <w:tcPr>
            <w:tcW w:w="1306" w:type="dxa"/>
          </w:tcPr>
          <w:p w:rsidR="006D0693" w:rsidRPr="00960FEB" w:rsidRDefault="006D0693" w:rsidP="009E3950">
            <w:pPr>
              <w:pStyle w:val="ConsPlusNormal"/>
              <w:rPr>
                <w:rFonts w:ascii="Times New Roman" w:hAnsi="Times New Roman" w:cs="Times New Roman"/>
                <w:szCs w:val="22"/>
              </w:rPr>
            </w:pPr>
          </w:p>
        </w:tc>
        <w:tc>
          <w:tcPr>
            <w:tcW w:w="1375" w:type="dxa"/>
          </w:tcPr>
          <w:p w:rsidR="006D0693" w:rsidRPr="00960FEB" w:rsidRDefault="006D0693" w:rsidP="009E3950">
            <w:pPr>
              <w:pStyle w:val="ConsPlusNormal"/>
              <w:rPr>
                <w:rFonts w:ascii="Times New Roman" w:hAnsi="Times New Roman" w:cs="Times New Roman"/>
                <w:szCs w:val="22"/>
              </w:rPr>
            </w:pPr>
          </w:p>
        </w:tc>
        <w:tc>
          <w:tcPr>
            <w:tcW w:w="1552" w:type="dxa"/>
          </w:tcPr>
          <w:p w:rsidR="006D0693" w:rsidRPr="00960FEB" w:rsidRDefault="006D0693" w:rsidP="009E3950">
            <w:pPr>
              <w:pStyle w:val="ConsPlusNormal"/>
              <w:rPr>
                <w:rFonts w:ascii="Times New Roman" w:hAnsi="Times New Roman" w:cs="Times New Roman"/>
                <w:szCs w:val="22"/>
              </w:rPr>
            </w:pPr>
          </w:p>
        </w:tc>
        <w:tc>
          <w:tcPr>
            <w:tcW w:w="1412" w:type="dxa"/>
          </w:tcPr>
          <w:p w:rsidR="006D0693" w:rsidRPr="00960FEB" w:rsidRDefault="006D0693" w:rsidP="009E3950">
            <w:pPr>
              <w:pStyle w:val="ConsPlusNormal"/>
              <w:rPr>
                <w:rFonts w:ascii="Times New Roman" w:hAnsi="Times New Roman" w:cs="Times New Roman"/>
                <w:szCs w:val="22"/>
              </w:rPr>
            </w:pPr>
          </w:p>
        </w:tc>
      </w:tr>
    </w:tbl>
    <w:p w:rsidR="006D0693" w:rsidRPr="00845877" w:rsidRDefault="006D0693" w:rsidP="006D0693">
      <w:pPr>
        <w:pStyle w:val="ConsPlusNormal"/>
        <w:jc w:val="both"/>
        <w:rPr>
          <w:rFonts w:ascii="Times New Roman" w:hAnsi="Times New Roman" w:cs="Times New Roman"/>
          <w:sz w:val="28"/>
          <w:szCs w:val="28"/>
        </w:rPr>
      </w:pPr>
    </w:p>
    <w:p w:rsidR="006D0693" w:rsidRPr="003E2AA5" w:rsidRDefault="006D0693" w:rsidP="006D0693">
      <w:pPr>
        <w:pStyle w:val="ConsPlusNonformat"/>
        <w:ind w:left="-567"/>
        <w:jc w:val="both"/>
        <w:rPr>
          <w:rFonts w:ascii="Times New Roman" w:hAnsi="Times New Roman" w:cs="Times New Roman"/>
          <w:sz w:val="28"/>
        </w:rPr>
      </w:pPr>
      <w:r w:rsidRPr="003E2AA5">
        <w:rPr>
          <w:rFonts w:ascii="Times New Roman" w:hAnsi="Times New Roman" w:cs="Times New Roman"/>
          <w:sz w:val="28"/>
          <w:szCs w:val="28"/>
        </w:rPr>
        <w:t xml:space="preserve">Председатель </w:t>
      </w:r>
      <w:r w:rsidRPr="003E2AA5">
        <w:rPr>
          <w:rFonts w:ascii="Times New Roman" w:hAnsi="Times New Roman" w:cs="Times New Roman"/>
          <w:sz w:val="28"/>
        </w:rPr>
        <w:t>комиссии по предупреждению</w:t>
      </w:r>
    </w:p>
    <w:p w:rsidR="006D0693" w:rsidRDefault="006D0693" w:rsidP="006D0693">
      <w:pPr>
        <w:pStyle w:val="ConsPlusNonformat"/>
        <w:ind w:left="-567"/>
        <w:jc w:val="both"/>
        <w:rPr>
          <w:rFonts w:ascii="Times New Roman" w:hAnsi="Times New Roman" w:cs="Times New Roman"/>
          <w:color w:val="000000"/>
          <w:sz w:val="28"/>
        </w:rPr>
      </w:pPr>
      <w:r w:rsidRPr="003E2AA5">
        <w:rPr>
          <w:rFonts w:ascii="Times New Roman" w:hAnsi="Times New Roman" w:cs="Times New Roman"/>
          <w:sz w:val="28"/>
        </w:rPr>
        <w:t xml:space="preserve">и ликвидации </w:t>
      </w:r>
      <w:r w:rsidRPr="003E2AA5">
        <w:rPr>
          <w:rFonts w:ascii="Times New Roman" w:hAnsi="Times New Roman" w:cs="Times New Roman"/>
          <w:color w:val="000000"/>
          <w:sz w:val="28"/>
        </w:rPr>
        <w:t xml:space="preserve">чрезвычайных ситуаций и </w:t>
      </w:r>
    </w:p>
    <w:p w:rsidR="006D0693" w:rsidRDefault="006D0693" w:rsidP="006D0693">
      <w:pPr>
        <w:pStyle w:val="ConsPlusNonformat"/>
        <w:ind w:left="-567"/>
        <w:jc w:val="both"/>
        <w:rPr>
          <w:rFonts w:ascii="Times New Roman" w:hAnsi="Times New Roman" w:cs="Times New Roman"/>
          <w:color w:val="000000"/>
          <w:sz w:val="28"/>
        </w:rPr>
      </w:pPr>
      <w:r w:rsidRPr="003E2AA5">
        <w:rPr>
          <w:rFonts w:ascii="Times New Roman" w:hAnsi="Times New Roman" w:cs="Times New Roman"/>
          <w:color w:val="000000"/>
          <w:sz w:val="28"/>
        </w:rPr>
        <w:t xml:space="preserve">обеспечению пожарной безопасности </w:t>
      </w:r>
    </w:p>
    <w:p w:rsidR="006D0693" w:rsidRDefault="006D0693" w:rsidP="006D0693">
      <w:pPr>
        <w:pStyle w:val="ConsPlusNonformat"/>
        <w:ind w:left="-567"/>
        <w:jc w:val="both"/>
        <w:rPr>
          <w:rFonts w:ascii="Times New Roman" w:hAnsi="Times New Roman" w:cs="Times New Roman"/>
          <w:color w:val="000000"/>
          <w:sz w:val="28"/>
        </w:rPr>
      </w:pPr>
      <w:r w:rsidRPr="003E2AA5">
        <w:rPr>
          <w:rFonts w:ascii="Times New Roman" w:hAnsi="Times New Roman" w:cs="Times New Roman"/>
          <w:color w:val="000000"/>
          <w:sz w:val="28"/>
        </w:rPr>
        <w:t xml:space="preserve">муниципального образования </w:t>
      </w:r>
    </w:p>
    <w:p w:rsidR="006D0693" w:rsidRDefault="006D0693" w:rsidP="006D0693">
      <w:pPr>
        <w:pStyle w:val="ConsPlusNonformat"/>
        <w:ind w:left="-567"/>
        <w:jc w:val="both"/>
        <w:rPr>
          <w:rFonts w:ascii="Times New Roman" w:hAnsi="Times New Roman" w:cs="Times New Roman"/>
          <w:sz w:val="28"/>
          <w:szCs w:val="28"/>
        </w:rPr>
      </w:pPr>
      <w:r>
        <w:rPr>
          <w:rFonts w:ascii="Times New Roman" w:hAnsi="Times New Roman" w:cs="Times New Roman"/>
          <w:color w:val="000000"/>
          <w:sz w:val="28"/>
        </w:rPr>
        <w:t>г</w:t>
      </w:r>
      <w:r w:rsidRPr="003E2AA5">
        <w:rPr>
          <w:rFonts w:ascii="Times New Roman" w:hAnsi="Times New Roman" w:cs="Times New Roman"/>
          <w:color w:val="000000"/>
          <w:sz w:val="28"/>
        </w:rPr>
        <w:t>ород Бузулук Оренбургской</w:t>
      </w:r>
      <w:r>
        <w:rPr>
          <w:rFonts w:ascii="Times New Roman" w:hAnsi="Times New Roman" w:cs="Times New Roman"/>
          <w:color w:val="000000"/>
          <w:sz w:val="28"/>
        </w:rPr>
        <w:t xml:space="preserve"> </w:t>
      </w:r>
      <w:r w:rsidRPr="003E2AA5">
        <w:rPr>
          <w:rFonts w:ascii="Times New Roman" w:hAnsi="Times New Roman" w:cs="Times New Roman"/>
          <w:color w:val="000000"/>
          <w:sz w:val="28"/>
        </w:rPr>
        <w:t>области</w:t>
      </w:r>
      <w:r>
        <w:rPr>
          <w:rFonts w:ascii="Times New Roman" w:hAnsi="Times New Roman" w:cs="Times New Roman"/>
          <w:sz w:val="28"/>
        </w:rPr>
        <w:t xml:space="preserve">     </w:t>
      </w:r>
      <w:r w:rsidRPr="00845877">
        <w:rPr>
          <w:rFonts w:ascii="Times New Roman" w:hAnsi="Times New Roman" w:cs="Times New Roman"/>
          <w:sz w:val="28"/>
          <w:szCs w:val="28"/>
        </w:rPr>
        <w:t>_____________________________</w:t>
      </w:r>
      <w:r>
        <w:rPr>
          <w:rFonts w:ascii="Times New Roman" w:hAnsi="Times New Roman" w:cs="Times New Roman"/>
          <w:sz w:val="28"/>
          <w:szCs w:val="28"/>
        </w:rPr>
        <w:t>___</w:t>
      </w:r>
      <w:r w:rsidRPr="00845877">
        <w:rPr>
          <w:rFonts w:ascii="Times New Roman" w:hAnsi="Times New Roman" w:cs="Times New Roman"/>
          <w:sz w:val="28"/>
          <w:szCs w:val="28"/>
        </w:rPr>
        <w:t>__</w:t>
      </w:r>
    </w:p>
    <w:p w:rsidR="006D0693" w:rsidRPr="00845877" w:rsidRDefault="006D0693" w:rsidP="006D0693">
      <w:pPr>
        <w:pStyle w:val="ConsPlusNonformat"/>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845877">
        <w:rPr>
          <w:rFonts w:ascii="Times New Roman" w:hAnsi="Times New Roman" w:cs="Times New Roman"/>
          <w:sz w:val="28"/>
          <w:szCs w:val="28"/>
        </w:rPr>
        <w:t xml:space="preserve"> (подпись, инициалы, фамилия)</w:t>
      </w:r>
    </w:p>
    <w:p w:rsidR="006D0693" w:rsidRPr="00EB494F" w:rsidRDefault="006D0693" w:rsidP="006D0693">
      <w:pPr>
        <w:pStyle w:val="ConsPlusNonformat"/>
        <w:ind w:left="-567"/>
        <w:jc w:val="both"/>
        <w:rPr>
          <w:rFonts w:ascii="Times New Roman" w:hAnsi="Times New Roman" w:cs="Times New Roman"/>
          <w:color w:val="000000"/>
          <w:sz w:val="28"/>
        </w:rPr>
      </w:pPr>
      <w:r w:rsidRPr="0084587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45877">
        <w:rPr>
          <w:rFonts w:ascii="Times New Roman" w:hAnsi="Times New Roman" w:cs="Times New Roman"/>
          <w:sz w:val="28"/>
          <w:szCs w:val="28"/>
        </w:rPr>
        <w:t>М.П</w:t>
      </w:r>
      <w:r>
        <w:rPr>
          <w:rFonts w:ascii="Times New Roman" w:hAnsi="Times New Roman" w:cs="Times New Roman"/>
          <w:sz w:val="28"/>
          <w:szCs w:val="28"/>
        </w:rPr>
        <w:t>.</w:t>
      </w:r>
      <w:r>
        <w:rPr>
          <w:rFonts w:ascii="Times New Roman" w:hAnsi="Times New Roman" w:cs="Times New Roman"/>
          <w:sz w:val="28"/>
        </w:rPr>
        <w:t xml:space="preserve">                                      </w:t>
      </w:r>
      <w:r w:rsidRPr="003E2AA5">
        <w:rPr>
          <w:sz w:val="28"/>
        </w:rPr>
        <w:t xml:space="preserve"> </w:t>
      </w:r>
      <w:r w:rsidRPr="003E2AA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4587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4587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6D0693" w:rsidRPr="00845877" w:rsidRDefault="006D0693" w:rsidP="006D0693">
      <w:pPr>
        <w:pStyle w:val="ConsPlusNonformat"/>
        <w:ind w:left="-567"/>
        <w:jc w:val="both"/>
        <w:rPr>
          <w:rFonts w:ascii="Times New Roman" w:hAnsi="Times New Roman" w:cs="Times New Roman"/>
          <w:sz w:val="28"/>
          <w:szCs w:val="28"/>
        </w:rPr>
      </w:pPr>
      <w:r w:rsidRPr="00845877">
        <w:rPr>
          <w:rFonts w:ascii="Times New Roman" w:hAnsi="Times New Roman" w:cs="Times New Roman"/>
          <w:sz w:val="28"/>
          <w:szCs w:val="28"/>
        </w:rPr>
        <w:t>Руководите</w:t>
      </w:r>
      <w:r>
        <w:rPr>
          <w:rFonts w:ascii="Times New Roman" w:hAnsi="Times New Roman" w:cs="Times New Roman"/>
          <w:sz w:val="28"/>
          <w:szCs w:val="28"/>
        </w:rPr>
        <w:t xml:space="preserve">ль пункта временного        </w:t>
      </w:r>
    </w:p>
    <w:p w:rsidR="006D0693" w:rsidRDefault="006D0693" w:rsidP="006D0693">
      <w:pPr>
        <w:pStyle w:val="ConsPlusNonformat"/>
        <w:ind w:left="-567"/>
        <w:jc w:val="both"/>
        <w:rPr>
          <w:rFonts w:ascii="Times New Roman" w:hAnsi="Times New Roman" w:cs="Times New Roman"/>
          <w:sz w:val="28"/>
          <w:szCs w:val="28"/>
        </w:rPr>
      </w:pPr>
      <w:r w:rsidRPr="00845877">
        <w:rPr>
          <w:rFonts w:ascii="Times New Roman" w:hAnsi="Times New Roman" w:cs="Times New Roman"/>
          <w:sz w:val="28"/>
          <w:szCs w:val="28"/>
        </w:rPr>
        <w:t>размещения</w:t>
      </w:r>
      <w:r>
        <w:rPr>
          <w:rFonts w:ascii="Times New Roman" w:hAnsi="Times New Roman" w:cs="Times New Roman"/>
          <w:sz w:val="28"/>
          <w:szCs w:val="28"/>
        </w:rPr>
        <w:t xml:space="preserve"> для эвакуируемых          </w:t>
      </w:r>
    </w:p>
    <w:p w:rsidR="006D0693" w:rsidRDefault="006D0693" w:rsidP="006D0693">
      <w:pPr>
        <w:pStyle w:val="ConsPlusNonformat"/>
        <w:ind w:left="-567"/>
        <w:jc w:val="both"/>
        <w:rPr>
          <w:rFonts w:ascii="Times New Roman" w:hAnsi="Times New Roman" w:cs="Times New Roman"/>
          <w:sz w:val="28"/>
          <w:szCs w:val="28"/>
        </w:rPr>
      </w:pPr>
      <w:r w:rsidRPr="00845877">
        <w:rPr>
          <w:rFonts w:ascii="Times New Roman" w:hAnsi="Times New Roman" w:cs="Times New Roman"/>
          <w:sz w:val="28"/>
          <w:szCs w:val="28"/>
        </w:rPr>
        <w:t>граждан</w:t>
      </w:r>
      <w:r>
        <w:rPr>
          <w:rFonts w:ascii="Times New Roman" w:hAnsi="Times New Roman" w:cs="Times New Roman"/>
          <w:sz w:val="28"/>
          <w:szCs w:val="28"/>
        </w:rPr>
        <w:t xml:space="preserve">                                                    </w:t>
      </w:r>
      <w:r w:rsidRPr="00845877">
        <w:rPr>
          <w:rFonts w:ascii="Times New Roman" w:hAnsi="Times New Roman" w:cs="Times New Roman"/>
          <w:sz w:val="28"/>
          <w:szCs w:val="28"/>
        </w:rPr>
        <w:t>_____________________________</w:t>
      </w:r>
      <w:r>
        <w:rPr>
          <w:rFonts w:ascii="Times New Roman" w:hAnsi="Times New Roman" w:cs="Times New Roman"/>
          <w:sz w:val="28"/>
          <w:szCs w:val="28"/>
        </w:rPr>
        <w:t>___</w:t>
      </w:r>
      <w:r w:rsidRPr="00845877">
        <w:rPr>
          <w:rFonts w:ascii="Times New Roman" w:hAnsi="Times New Roman" w:cs="Times New Roman"/>
          <w:sz w:val="28"/>
          <w:szCs w:val="28"/>
        </w:rPr>
        <w:t>__</w:t>
      </w:r>
    </w:p>
    <w:p w:rsidR="006D0693" w:rsidRPr="00845877" w:rsidRDefault="006D0693" w:rsidP="006D0693">
      <w:pPr>
        <w:pStyle w:val="ConsPlusNonformat"/>
        <w:ind w:left="-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45877">
        <w:rPr>
          <w:rFonts w:ascii="Times New Roman" w:hAnsi="Times New Roman" w:cs="Times New Roman"/>
          <w:sz w:val="28"/>
          <w:szCs w:val="28"/>
        </w:rPr>
        <w:t xml:space="preserve"> (подпись, инициалы, фамилия)</w:t>
      </w:r>
    </w:p>
    <w:p w:rsidR="006D0693" w:rsidRPr="00845877" w:rsidRDefault="006D0693" w:rsidP="006D0693">
      <w:pPr>
        <w:pStyle w:val="ConsPlusNonformat"/>
        <w:ind w:left="-567"/>
        <w:jc w:val="both"/>
        <w:rPr>
          <w:rFonts w:ascii="Times New Roman" w:hAnsi="Times New Roman" w:cs="Times New Roman"/>
          <w:sz w:val="28"/>
          <w:szCs w:val="28"/>
        </w:rPr>
      </w:pPr>
      <w:r w:rsidRPr="0084587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45877">
        <w:rPr>
          <w:rFonts w:ascii="Times New Roman" w:hAnsi="Times New Roman" w:cs="Times New Roman"/>
          <w:sz w:val="28"/>
          <w:szCs w:val="28"/>
        </w:rPr>
        <w:t>М.П.</w:t>
      </w:r>
    </w:p>
    <w:p w:rsidR="006D0693" w:rsidRPr="00845877" w:rsidRDefault="006D0693" w:rsidP="006D0693">
      <w:pPr>
        <w:rPr>
          <w:rFonts w:ascii="Times New Roman" w:hAnsi="Times New Roman" w:cs="Times New Roman"/>
          <w:sz w:val="28"/>
          <w:szCs w:val="28"/>
        </w:rPr>
      </w:pPr>
    </w:p>
    <w:p w:rsidR="006D0693" w:rsidRPr="00845877" w:rsidRDefault="006D0693" w:rsidP="006D0693">
      <w:pPr>
        <w:rPr>
          <w:rFonts w:ascii="Times New Roman" w:hAnsi="Times New Roman" w:cs="Times New Roman"/>
          <w:sz w:val="28"/>
          <w:szCs w:val="28"/>
        </w:rPr>
        <w:sectPr w:rsidR="006D0693" w:rsidRPr="00845877" w:rsidSect="00380A11">
          <w:pgSz w:w="11906" w:h="16838"/>
          <w:pgMar w:top="1134" w:right="851" w:bottom="794" w:left="1701" w:header="709" w:footer="709" w:gutter="0"/>
          <w:cols w:space="708"/>
          <w:docGrid w:linePitch="360"/>
        </w:sectPr>
      </w:pPr>
      <w:r w:rsidRPr="0084587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371BE" w:rsidRDefault="00B371BE" w:rsidP="006D0693">
      <w:pPr>
        <w:pStyle w:val="ConsPlusNormal"/>
        <w:widowControl/>
        <w:ind w:left="-142" w:firstLine="0"/>
        <w:jc w:val="both"/>
        <w:rPr>
          <w:rFonts w:ascii="Times New Roman" w:hAnsi="Times New Roman" w:cs="Times New Roman"/>
          <w:sz w:val="28"/>
          <w:szCs w:val="28"/>
        </w:rPr>
      </w:pPr>
    </w:p>
    <w:sectPr w:rsidR="00B371BE" w:rsidSect="00B819A6">
      <w:headerReference w:type="default" r:id="rId20"/>
      <w:pgSz w:w="11906" w:h="16838"/>
      <w:pgMar w:top="1134" w:right="567" w:bottom="79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AF9" w:rsidRDefault="005A1AF9" w:rsidP="00A0461E">
      <w:r>
        <w:separator/>
      </w:r>
    </w:p>
  </w:endnote>
  <w:endnote w:type="continuationSeparator" w:id="0">
    <w:p w:rsidR="005A1AF9" w:rsidRDefault="005A1AF9" w:rsidP="00A04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AF9" w:rsidRDefault="005A1AF9" w:rsidP="00A0461E">
      <w:r>
        <w:separator/>
      </w:r>
    </w:p>
  </w:footnote>
  <w:footnote w:type="continuationSeparator" w:id="0">
    <w:p w:rsidR="005A1AF9" w:rsidRDefault="005A1AF9" w:rsidP="00A046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897" w:rsidRDefault="00687897">
    <w:pPr>
      <w:pStyle w:val="a3"/>
      <w:jc w:val="center"/>
    </w:pPr>
  </w:p>
  <w:p w:rsidR="00687897" w:rsidRDefault="0068789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65C1A"/>
    <w:multiLevelType w:val="hybridMultilevel"/>
    <w:tmpl w:val="B7E45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2916DF"/>
    <w:multiLevelType w:val="multilevel"/>
    <w:tmpl w:val="247E42B4"/>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3556FC2"/>
    <w:multiLevelType w:val="multilevel"/>
    <w:tmpl w:val="707CDC72"/>
    <w:lvl w:ilvl="0">
      <w:start w:val="1"/>
      <w:numFmt w:val="decimal"/>
      <w:lvlText w:val="%1."/>
      <w:lvlJc w:val="left"/>
      <w:pPr>
        <w:ind w:left="450" w:hanging="450"/>
      </w:pPr>
      <w:rPr>
        <w:rFonts w:hint="default"/>
      </w:rPr>
    </w:lvl>
    <w:lvl w:ilvl="1">
      <w:start w:val="1"/>
      <w:numFmt w:val="decimal"/>
      <w:lvlText w:val="%1.%2."/>
      <w:lvlJc w:val="left"/>
      <w:pPr>
        <w:ind w:left="607" w:hanging="720"/>
      </w:pPr>
      <w:rPr>
        <w:rFonts w:hint="default"/>
      </w:rPr>
    </w:lvl>
    <w:lvl w:ilvl="2">
      <w:start w:val="1"/>
      <w:numFmt w:val="decimal"/>
      <w:lvlText w:val="%1.%2.%3."/>
      <w:lvlJc w:val="left"/>
      <w:pPr>
        <w:ind w:left="494" w:hanging="720"/>
      </w:pPr>
      <w:rPr>
        <w:rFonts w:hint="default"/>
      </w:rPr>
    </w:lvl>
    <w:lvl w:ilvl="3">
      <w:start w:val="1"/>
      <w:numFmt w:val="decimal"/>
      <w:lvlText w:val="%1.%2.%3.%4."/>
      <w:lvlJc w:val="left"/>
      <w:pPr>
        <w:ind w:left="741" w:hanging="1080"/>
      </w:pPr>
      <w:rPr>
        <w:rFonts w:hint="default"/>
      </w:rPr>
    </w:lvl>
    <w:lvl w:ilvl="4">
      <w:start w:val="1"/>
      <w:numFmt w:val="decimal"/>
      <w:lvlText w:val="%1.%2.%3.%4.%5."/>
      <w:lvlJc w:val="left"/>
      <w:pPr>
        <w:ind w:left="628" w:hanging="1080"/>
      </w:pPr>
      <w:rPr>
        <w:rFonts w:hint="default"/>
      </w:rPr>
    </w:lvl>
    <w:lvl w:ilvl="5">
      <w:start w:val="1"/>
      <w:numFmt w:val="decimal"/>
      <w:lvlText w:val="%1.%2.%3.%4.%5.%6."/>
      <w:lvlJc w:val="left"/>
      <w:pPr>
        <w:ind w:left="875" w:hanging="1440"/>
      </w:pPr>
      <w:rPr>
        <w:rFonts w:hint="default"/>
      </w:rPr>
    </w:lvl>
    <w:lvl w:ilvl="6">
      <w:start w:val="1"/>
      <w:numFmt w:val="decimal"/>
      <w:lvlText w:val="%1.%2.%3.%4.%5.%6.%7."/>
      <w:lvlJc w:val="left"/>
      <w:pPr>
        <w:ind w:left="1122" w:hanging="1800"/>
      </w:pPr>
      <w:rPr>
        <w:rFonts w:hint="default"/>
      </w:rPr>
    </w:lvl>
    <w:lvl w:ilvl="7">
      <w:start w:val="1"/>
      <w:numFmt w:val="decimal"/>
      <w:lvlText w:val="%1.%2.%3.%4.%5.%6.%7.%8."/>
      <w:lvlJc w:val="left"/>
      <w:pPr>
        <w:ind w:left="1009" w:hanging="1800"/>
      </w:pPr>
      <w:rPr>
        <w:rFonts w:hint="default"/>
      </w:rPr>
    </w:lvl>
    <w:lvl w:ilvl="8">
      <w:start w:val="1"/>
      <w:numFmt w:val="decimal"/>
      <w:lvlText w:val="%1.%2.%3.%4.%5.%6.%7.%8.%9."/>
      <w:lvlJc w:val="left"/>
      <w:pPr>
        <w:ind w:left="1256" w:hanging="2160"/>
      </w:pPr>
      <w:rPr>
        <w:rFonts w:hint="default"/>
      </w:rPr>
    </w:lvl>
  </w:abstractNum>
  <w:abstractNum w:abstractNumId="3">
    <w:nsid w:val="3D8259BB"/>
    <w:multiLevelType w:val="multilevel"/>
    <w:tmpl w:val="2BE0A48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559614F2"/>
    <w:multiLevelType w:val="multilevel"/>
    <w:tmpl w:val="3AEA7D24"/>
    <w:lvl w:ilvl="0">
      <w:start w:val="1"/>
      <w:numFmt w:val="decimal"/>
      <w:lvlText w:val="%1."/>
      <w:lvlJc w:val="left"/>
      <w:pPr>
        <w:ind w:left="1778"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5915417F"/>
    <w:multiLevelType w:val="hybridMultilevel"/>
    <w:tmpl w:val="883623A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F22B76"/>
    <w:multiLevelType w:val="multilevel"/>
    <w:tmpl w:val="2314F9DE"/>
    <w:lvl w:ilvl="0">
      <w:start w:val="1"/>
      <w:numFmt w:val="decimal"/>
      <w:lvlText w:val="%1."/>
      <w:lvlJc w:val="left"/>
      <w:pPr>
        <w:ind w:left="450" w:hanging="450"/>
      </w:pPr>
      <w:rPr>
        <w:rFonts w:hint="default"/>
      </w:rPr>
    </w:lvl>
    <w:lvl w:ilvl="1">
      <w:start w:val="3"/>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7">
    <w:nsid w:val="72713A80"/>
    <w:multiLevelType w:val="hybridMultilevel"/>
    <w:tmpl w:val="D46CE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4"/>
  </w:num>
  <w:num w:numId="5">
    <w:abstractNumId w:val="2"/>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27C"/>
    <w:rsid w:val="00000123"/>
    <w:rsid w:val="0000115C"/>
    <w:rsid w:val="000013EE"/>
    <w:rsid w:val="00050A34"/>
    <w:rsid w:val="0007328D"/>
    <w:rsid w:val="000739D6"/>
    <w:rsid w:val="0008246B"/>
    <w:rsid w:val="00087734"/>
    <w:rsid w:val="0008792D"/>
    <w:rsid w:val="000A4C8A"/>
    <w:rsid w:val="000B2828"/>
    <w:rsid w:val="000B4981"/>
    <w:rsid w:val="000B4C8E"/>
    <w:rsid w:val="000C1097"/>
    <w:rsid w:val="000F3314"/>
    <w:rsid w:val="00107EB1"/>
    <w:rsid w:val="00112288"/>
    <w:rsid w:val="0012531B"/>
    <w:rsid w:val="00126175"/>
    <w:rsid w:val="0013746D"/>
    <w:rsid w:val="00137835"/>
    <w:rsid w:val="001646C3"/>
    <w:rsid w:val="00171080"/>
    <w:rsid w:val="001A0761"/>
    <w:rsid w:val="001C583B"/>
    <w:rsid w:val="001C7244"/>
    <w:rsid w:val="001F2DF5"/>
    <w:rsid w:val="00215B60"/>
    <w:rsid w:val="00247E83"/>
    <w:rsid w:val="00267A10"/>
    <w:rsid w:val="00292265"/>
    <w:rsid w:val="002A17DF"/>
    <w:rsid w:val="002C5BEB"/>
    <w:rsid w:val="002E792C"/>
    <w:rsid w:val="002F7084"/>
    <w:rsid w:val="00365868"/>
    <w:rsid w:val="00376D0D"/>
    <w:rsid w:val="00381CAF"/>
    <w:rsid w:val="0039702C"/>
    <w:rsid w:val="003B0A30"/>
    <w:rsid w:val="003B0B65"/>
    <w:rsid w:val="003D1134"/>
    <w:rsid w:val="003E6CBA"/>
    <w:rsid w:val="003F3432"/>
    <w:rsid w:val="0041718E"/>
    <w:rsid w:val="00422337"/>
    <w:rsid w:val="00456183"/>
    <w:rsid w:val="004647FD"/>
    <w:rsid w:val="004764D9"/>
    <w:rsid w:val="00486388"/>
    <w:rsid w:val="004903C6"/>
    <w:rsid w:val="004B4339"/>
    <w:rsid w:val="004B4A06"/>
    <w:rsid w:val="004D343A"/>
    <w:rsid w:val="004E327D"/>
    <w:rsid w:val="004E445F"/>
    <w:rsid w:val="004E5140"/>
    <w:rsid w:val="00526EA7"/>
    <w:rsid w:val="0055698C"/>
    <w:rsid w:val="0055764D"/>
    <w:rsid w:val="00576D69"/>
    <w:rsid w:val="00584221"/>
    <w:rsid w:val="00590BA4"/>
    <w:rsid w:val="005A1AF9"/>
    <w:rsid w:val="0060085F"/>
    <w:rsid w:val="00612C25"/>
    <w:rsid w:val="0061556F"/>
    <w:rsid w:val="00623D94"/>
    <w:rsid w:val="0064207C"/>
    <w:rsid w:val="006601D9"/>
    <w:rsid w:val="0067011E"/>
    <w:rsid w:val="00687897"/>
    <w:rsid w:val="006A1835"/>
    <w:rsid w:val="006B0E3E"/>
    <w:rsid w:val="006D0693"/>
    <w:rsid w:val="006E4F0D"/>
    <w:rsid w:val="006E6E57"/>
    <w:rsid w:val="006E6F02"/>
    <w:rsid w:val="007239A8"/>
    <w:rsid w:val="007352AF"/>
    <w:rsid w:val="00751488"/>
    <w:rsid w:val="00751AEB"/>
    <w:rsid w:val="00761EC2"/>
    <w:rsid w:val="00783677"/>
    <w:rsid w:val="0079411C"/>
    <w:rsid w:val="00795ACE"/>
    <w:rsid w:val="007A12DC"/>
    <w:rsid w:val="007A7334"/>
    <w:rsid w:val="007B1F94"/>
    <w:rsid w:val="007C3CCD"/>
    <w:rsid w:val="007C5F1A"/>
    <w:rsid w:val="007D4BDF"/>
    <w:rsid w:val="007E71DC"/>
    <w:rsid w:val="008146AC"/>
    <w:rsid w:val="00840009"/>
    <w:rsid w:val="00855D19"/>
    <w:rsid w:val="008578D3"/>
    <w:rsid w:val="00864552"/>
    <w:rsid w:val="00877873"/>
    <w:rsid w:val="008B46F8"/>
    <w:rsid w:val="008B76E7"/>
    <w:rsid w:val="008D54A7"/>
    <w:rsid w:val="008D663E"/>
    <w:rsid w:val="008E1186"/>
    <w:rsid w:val="0090260E"/>
    <w:rsid w:val="009111FE"/>
    <w:rsid w:val="009236C0"/>
    <w:rsid w:val="00927A6A"/>
    <w:rsid w:val="00934B96"/>
    <w:rsid w:val="0093747E"/>
    <w:rsid w:val="0096027C"/>
    <w:rsid w:val="00974B71"/>
    <w:rsid w:val="00975557"/>
    <w:rsid w:val="009A0DEE"/>
    <w:rsid w:val="009D1ECB"/>
    <w:rsid w:val="009F03B4"/>
    <w:rsid w:val="00A02D2F"/>
    <w:rsid w:val="00A031E9"/>
    <w:rsid w:val="00A0461E"/>
    <w:rsid w:val="00A1456E"/>
    <w:rsid w:val="00A1530C"/>
    <w:rsid w:val="00A34A2A"/>
    <w:rsid w:val="00A46556"/>
    <w:rsid w:val="00A50017"/>
    <w:rsid w:val="00A50132"/>
    <w:rsid w:val="00A5624F"/>
    <w:rsid w:val="00A6430B"/>
    <w:rsid w:val="00A64E04"/>
    <w:rsid w:val="00A6520E"/>
    <w:rsid w:val="00A970A0"/>
    <w:rsid w:val="00AA131E"/>
    <w:rsid w:val="00AA32BF"/>
    <w:rsid w:val="00AA77F6"/>
    <w:rsid w:val="00AB13EA"/>
    <w:rsid w:val="00AC0EFE"/>
    <w:rsid w:val="00B14211"/>
    <w:rsid w:val="00B371BE"/>
    <w:rsid w:val="00B42E53"/>
    <w:rsid w:val="00B44EE2"/>
    <w:rsid w:val="00B75699"/>
    <w:rsid w:val="00B819A6"/>
    <w:rsid w:val="00B8604B"/>
    <w:rsid w:val="00B9242E"/>
    <w:rsid w:val="00BD35FE"/>
    <w:rsid w:val="00BE0DC5"/>
    <w:rsid w:val="00BE1BC1"/>
    <w:rsid w:val="00BE749E"/>
    <w:rsid w:val="00C20539"/>
    <w:rsid w:val="00C311D0"/>
    <w:rsid w:val="00C42DC4"/>
    <w:rsid w:val="00C43FA8"/>
    <w:rsid w:val="00C62B48"/>
    <w:rsid w:val="00CA5FCF"/>
    <w:rsid w:val="00CA6F81"/>
    <w:rsid w:val="00CB65C0"/>
    <w:rsid w:val="00CD0A08"/>
    <w:rsid w:val="00CE4A18"/>
    <w:rsid w:val="00D05046"/>
    <w:rsid w:val="00D06D0D"/>
    <w:rsid w:val="00D21A0F"/>
    <w:rsid w:val="00D22462"/>
    <w:rsid w:val="00D311A3"/>
    <w:rsid w:val="00D6027E"/>
    <w:rsid w:val="00D66B5D"/>
    <w:rsid w:val="00D80D73"/>
    <w:rsid w:val="00DA2509"/>
    <w:rsid w:val="00DA4E3C"/>
    <w:rsid w:val="00DB264F"/>
    <w:rsid w:val="00DB6203"/>
    <w:rsid w:val="00DC427A"/>
    <w:rsid w:val="00DD3347"/>
    <w:rsid w:val="00DE2F9C"/>
    <w:rsid w:val="00DF10E7"/>
    <w:rsid w:val="00DF3FCA"/>
    <w:rsid w:val="00E0376F"/>
    <w:rsid w:val="00E15081"/>
    <w:rsid w:val="00E2682F"/>
    <w:rsid w:val="00E27913"/>
    <w:rsid w:val="00E462AB"/>
    <w:rsid w:val="00E50C29"/>
    <w:rsid w:val="00E521E8"/>
    <w:rsid w:val="00E53D21"/>
    <w:rsid w:val="00E56A3D"/>
    <w:rsid w:val="00E70C10"/>
    <w:rsid w:val="00EA52AE"/>
    <w:rsid w:val="00EB5C84"/>
    <w:rsid w:val="00EE65E4"/>
    <w:rsid w:val="00EF715D"/>
    <w:rsid w:val="00F055EE"/>
    <w:rsid w:val="00F37C29"/>
    <w:rsid w:val="00F83D2B"/>
    <w:rsid w:val="00FB35D6"/>
    <w:rsid w:val="00FB5C85"/>
    <w:rsid w:val="00FE0880"/>
    <w:rsid w:val="00FE2BB2"/>
    <w:rsid w:val="00FE4C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1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461E"/>
    <w:pPr>
      <w:tabs>
        <w:tab w:val="center" w:pos="4677"/>
        <w:tab w:val="right" w:pos="9355"/>
      </w:tabs>
    </w:pPr>
  </w:style>
  <w:style w:type="character" w:customStyle="1" w:styleId="a4">
    <w:name w:val="Верхний колонтитул Знак"/>
    <w:basedOn w:val="a0"/>
    <w:link w:val="a3"/>
    <w:uiPriority w:val="99"/>
    <w:rsid w:val="00A0461E"/>
  </w:style>
  <w:style w:type="paragraph" w:styleId="a5">
    <w:name w:val="footer"/>
    <w:basedOn w:val="a"/>
    <w:link w:val="a6"/>
    <w:uiPriority w:val="99"/>
    <w:unhideWhenUsed/>
    <w:rsid w:val="00A0461E"/>
    <w:pPr>
      <w:tabs>
        <w:tab w:val="center" w:pos="4677"/>
        <w:tab w:val="right" w:pos="9355"/>
      </w:tabs>
    </w:pPr>
  </w:style>
  <w:style w:type="character" w:customStyle="1" w:styleId="a6">
    <w:name w:val="Нижний колонтитул Знак"/>
    <w:basedOn w:val="a0"/>
    <w:link w:val="a5"/>
    <w:uiPriority w:val="99"/>
    <w:rsid w:val="00A0461E"/>
  </w:style>
  <w:style w:type="paragraph" w:customStyle="1" w:styleId="ConsPlusNormal">
    <w:name w:val="ConsPlusNormal"/>
    <w:rsid w:val="00A046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w:basedOn w:val="a"/>
    <w:link w:val="a8"/>
    <w:rsid w:val="00A0461E"/>
    <w:pPr>
      <w:spacing w:after="120"/>
    </w:pPr>
  </w:style>
  <w:style w:type="character" w:customStyle="1" w:styleId="a8">
    <w:name w:val="Основной текст Знак"/>
    <w:basedOn w:val="a0"/>
    <w:link w:val="a7"/>
    <w:rsid w:val="00A0461E"/>
    <w:rPr>
      <w:rFonts w:ascii="Arial" w:eastAsia="Times New Roman" w:hAnsi="Arial" w:cs="Arial"/>
      <w:sz w:val="20"/>
      <w:szCs w:val="20"/>
      <w:lang w:eastAsia="ru-RU"/>
    </w:rPr>
  </w:style>
  <w:style w:type="paragraph" w:styleId="a9">
    <w:name w:val="Balloon Text"/>
    <w:basedOn w:val="a"/>
    <w:link w:val="aa"/>
    <w:uiPriority w:val="99"/>
    <w:semiHidden/>
    <w:unhideWhenUsed/>
    <w:rsid w:val="00A0461E"/>
    <w:rPr>
      <w:rFonts w:ascii="Tahoma" w:hAnsi="Tahoma" w:cs="Tahoma"/>
      <w:sz w:val="16"/>
      <w:szCs w:val="16"/>
    </w:rPr>
  </w:style>
  <w:style w:type="character" w:customStyle="1" w:styleId="aa">
    <w:name w:val="Текст выноски Знак"/>
    <w:basedOn w:val="a0"/>
    <w:link w:val="a9"/>
    <w:uiPriority w:val="99"/>
    <w:semiHidden/>
    <w:rsid w:val="00A0461E"/>
    <w:rPr>
      <w:rFonts w:ascii="Tahoma" w:eastAsia="Times New Roman" w:hAnsi="Tahoma" w:cs="Tahoma"/>
      <w:sz w:val="16"/>
      <w:szCs w:val="16"/>
      <w:lang w:eastAsia="ru-RU"/>
    </w:rPr>
  </w:style>
  <w:style w:type="table" w:styleId="ab">
    <w:name w:val="Table Grid"/>
    <w:basedOn w:val="a1"/>
    <w:uiPriority w:val="59"/>
    <w:rsid w:val="00A046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сновной текст_"/>
    <w:basedOn w:val="a0"/>
    <w:link w:val="2"/>
    <w:rsid w:val="00864552"/>
    <w:rPr>
      <w:rFonts w:ascii="Times New Roman" w:eastAsia="Times New Roman" w:hAnsi="Times New Roman" w:cs="Times New Roman"/>
      <w:sz w:val="25"/>
      <w:szCs w:val="25"/>
      <w:shd w:val="clear" w:color="auto" w:fill="FFFFFF"/>
    </w:rPr>
  </w:style>
  <w:style w:type="character" w:customStyle="1" w:styleId="1">
    <w:name w:val="Основной текст1"/>
    <w:basedOn w:val="ac"/>
    <w:rsid w:val="00864552"/>
    <w:rPr>
      <w:rFonts w:ascii="Times New Roman" w:eastAsia="Times New Roman" w:hAnsi="Times New Roman" w:cs="Times New Roman"/>
      <w:sz w:val="25"/>
      <w:szCs w:val="25"/>
      <w:shd w:val="clear" w:color="auto" w:fill="FFFFFF"/>
    </w:rPr>
  </w:style>
  <w:style w:type="paragraph" w:customStyle="1" w:styleId="2">
    <w:name w:val="Основной текст2"/>
    <w:basedOn w:val="a"/>
    <w:link w:val="ac"/>
    <w:rsid w:val="00864552"/>
    <w:pPr>
      <w:widowControl/>
      <w:shd w:val="clear" w:color="auto" w:fill="FFFFFF"/>
      <w:autoSpaceDE/>
      <w:autoSpaceDN/>
      <w:adjustRightInd/>
      <w:spacing w:line="307" w:lineRule="exact"/>
    </w:pPr>
    <w:rPr>
      <w:rFonts w:ascii="Times New Roman" w:hAnsi="Times New Roman" w:cs="Times New Roman"/>
      <w:sz w:val="25"/>
      <w:szCs w:val="25"/>
      <w:lang w:eastAsia="en-US"/>
    </w:rPr>
  </w:style>
  <w:style w:type="character" w:customStyle="1" w:styleId="8">
    <w:name w:val="Основной текст (8)_"/>
    <w:basedOn w:val="a0"/>
    <w:link w:val="80"/>
    <w:rsid w:val="00864552"/>
    <w:rPr>
      <w:rFonts w:ascii="Microsoft Sans Serif" w:eastAsia="Microsoft Sans Serif" w:hAnsi="Microsoft Sans Serif" w:cs="Microsoft Sans Serif"/>
      <w:sz w:val="24"/>
      <w:szCs w:val="24"/>
      <w:shd w:val="clear" w:color="auto" w:fill="FFFFFF"/>
    </w:rPr>
  </w:style>
  <w:style w:type="paragraph" w:customStyle="1" w:styleId="80">
    <w:name w:val="Основной текст (8)"/>
    <w:basedOn w:val="a"/>
    <w:link w:val="8"/>
    <w:rsid w:val="00864552"/>
    <w:pPr>
      <w:widowControl/>
      <w:shd w:val="clear" w:color="auto" w:fill="FFFFFF"/>
      <w:autoSpaceDE/>
      <w:autoSpaceDN/>
      <w:adjustRightInd/>
      <w:spacing w:line="0" w:lineRule="atLeast"/>
    </w:pPr>
    <w:rPr>
      <w:rFonts w:ascii="Microsoft Sans Serif" w:eastAsia="Microsoft Sans Serif" w:hAnsi="Microsoft Sans Serif" w:cs="Microsoft Sans Serif"/>
      <w:sz w:val="24"/>
      <w:szCs w:val="24"/>
      <w:lang w:eastAsia="en-US"/>
    </w:rPr>
  </w:style>
  <w:style w:type="paragraph" w:styleId="ad">
    <w:name w:val="Body Text Indent"/>
    <w:basedOn w:val="a"/>
    <w:link w:val="ae"/>
    <w:uiPriority w:val="99"/>
    <w:semiHidden/>
    <w:unhideWhenUsed/>
    <w:rsid w:val="008B46F8"/>
    <w:pPr>
      <w:spacing w:after="120"/>
      <w:ind w:left="283"/>
    </w:pPr>
  </w:style>
  <w:style w:type="character" w:customStyle="1" w:styleId="ae">
    <w:name w:val="Основной текст с отступом Знак"/>
    <w:basedOn w:val="a0"/>
    <w:link w:val="ad"/>
    <w:uiPriority w:val="99"/>
    <w:semiHidden/>
    <w:rsid w:val="008B46F8"/>
    <w:rPr>
      <w:rFonts w:ascii="Arial" w:eastAsia="Times New Roman" w:hAnsi="Arial" w:cs="Arial"/>
      <w:sz w:val="20"/>
      <w:szCs w:val="20"/>
      <w:lang w:eastAsia="ru-RU"/>
    </w:rPr>
  </w:style>
  <w:style w:type="paragraph" w:styleId="af">
    <w:name w:val="List Paragraph"/>
    <w:basedOn w:val="a"/>
    <w:uiPriority w:val="34"/>
    <w:qFormat/>
    <w:rsid w:val="00687897"/>
    <w:pPr>
      <w:ind w:left="720"/>
      <w:contextualSpacing/>
    </w:pPr>
  </w:style>
  <w:style w:type="character" w:styleId="af0">
    <w:name w:val="Hyperlink"/>
    <w:basedOn w:val="a0"/>
    <w:uiPriority w:val="99"/>
    <w:unhideWhenUsed/>
    <w:rsid w:val="00A031E9"/>
    <w:rPr>
      <w:color w:val="0000FF" w:themeColor="hyperlink"/>
      <w:u w:val="single"/>
    </w:rPr>
  </w:style>
  <w:style w:type="paragraph" w:customStyle="1" w:styleId="ConsPlusNonformat">
    <w:name w:val="ConsPlusNonformat"/>
    <w:rsid w:val="006D0693"/>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1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461E"/>
    <w:pPr>
      <w:tabs>
        <w:tab w:val="center" w:pos="4677"/>
        <w:tab w:val="right" w:pos="9355"/>
      </w:tabs>
    </w:pPr>
  </w:style>
  <w:style w:type="character" w:customStyle="1" w:styleId="a4">
    <w:name w:val="Верхний колонтитул Знак"/>
    <w:basedOn w:val="a0"/>
    <w:link w:val="a3"/>
    <w:uiPriority w:val="99"/>
    <w:rsid w:val="00A0461E"/>
  </w:style>
  <w:style w:type="paragraph" w:styleId="a5">
    <w:name w:val="footer"/>
    <w:basedOn w:val="a"/>
    <w:link w:val="a6"/>
    <w:uiPriority w:val="99"/>
    <w:unhideWhenUsed/>
    <w:rsid w:val="00A0461E"/>
    <w:pPr>
      <w:tabs>
        <w:tab w:val="center" w:pos="4677"/>
        <w:tab w:val="right" w:pos="9355"/>
      </w:tabs>
    </w:pPr>
  </w:style>
  <w:style w:type="character" w:customStyle="1" w:styleId="a6">
    <w:name w:val="Нижний колонтитул Знак"/>
    <w:basedOn w:val="a0"/>
    <w:link w:val="a5"/>
    <w:uiPriority w:val="99"/>
    <w:rsid w:val="00A0461E"/>
  </w:style>
  <w:style w:type="paragraph" w:customStyle="1" w:styleId="ConsPlusNormal">
    <w:name w:val="ConsPlusNormal"/>
    <w:rsid w:val="00A046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w:basedOn w:val="a"/>
    <w:link w:val="a8"/>
    <w:rsid w:val="00A0461E"/>
    <w:pPr>
      <w:spacing w:after="120"/>
    </w:pPr>
  </w:style>
  <w:style w:type="character" w:customStyle="1" w:styleId="a8">
    <w:name w:val="Основной текст Знак"/>
    <w:basedOn w:val="a0"/>
    <w:link w:val="a7"/>
    <w:rsid w:val="00A0461E"/>
    <w:rPr>
      <w:rFonts w:ascii="Arial" w:eastAsia="Times New Roman" w:hAnsi="Arial" w:cs="Arial"/>
      <w:sz w:val="20"/>
      <w:szCs w:val="20"/>
      <w:lang w:eastAsia="ru-RU"/>
    </w:rPr>
  </w:style>
  <w:style w:type="paragraph" w:styleId="a9">
    <w:name w:val="Balloon Text"/>
    <w:basedOn w:val="a"/>
    <w:link w:val="aa"/>
    <w:uiPriority w:val="99"/>
    <w:semiHidden/>
    <w:unhideWhenUsed/>
    <w:rsid w:val="00A0461E"/>
    <w:rPr>
      <w:rFonts w:ascii="Tahoma" w:hAnsi="Tahoma" w:cs="Tahoma"/>
      <w:sz w:val="16"/>
      <w:szCs w:val="16"/>
    </w:rPr>
  </w:style>
  <w:style w:type="character" w:customStyle="1" w:styleId="aa">
    <w:name w:val="Текст выноски Знак"/>
    <w:basedOn w:val="a0"/>
    <w:link w:val="a9"/>
    <w:uiPriority w:val="99"/>
    <w:semiHidden/>
    <w:rsid w:val="00A0461E"/>
    <w:rPr>
      <w:rFonts w:ascii="Tahoma" w:eastAsia="Times New Roman" w:hAnsi="Tahoma" w:cs="Tahoma"/>
      <w:sz w:val="16"/>
      <w:szCs w:val="16"/>
      <w:lang w:eastAsia="ru-RU"/>
    </w:rPr>
  </w:style>
  <w:style w:type="table" w:styleId="ab">
    <w:name w:val="Table Grid"/>
    <w:basedOn w:val="a1"/>
    <w:uiPriority w:val="59"/>
    <w:rsid w:val="00A046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сновной текст_"/>
    <w:basedOn w:val="a0"/>
    <w:link w:val="2"/>
    <w:rsid w:val="00864552"/>
    <w:rPr>
      <w:rFonts w:ascii="Times New Roman" w:eastAsia="Times New Roman" w:hAnsi="Times New Roman" w:cs="Times New Roman"/>
      <w:sz w:val="25"/>
      <w:szCs w:val="25"/>
      <w:shd w:val="clear" w:color="auto" w:fill="FFFFFF"/>
    </w:rPr>
  </w:style>
  <w:style w:type="character" w:customStyle="1" w:styleId="1">
    <w:name w:val="Основной текст1"/>
    <w:basedOn w:val="ac"/>
    <w:rsid w:val="00864552"/>
    <w:rPr>
      <w:rFonts w:ascii="Times New Roman" w:eastAsia="Times New Roman" w:hAnsi="Times New Roman" w:cs="Times New Roman"/>
      <w:sz w:val="25"/>
      <w:szCs w:val="25"/>
      <w:shd w:val="clear" w:color="auto" w:fill="FFFFFF"/>
    </w:rPr>
  </w:style>
  <w:style w:type="paragraph" w:customStyle="1" w:styleId="2">
    <w:name w:val="Основной текст2"/>
    <w:basedOn w:val="a"/>
    <w:link w:val="ac"/>
    <w:rsid w:val="00864552"/>
    <w:pPr>
      <w:widowControl/>
      <w:shd w:val="clear" w:color="auto" w:fill="FFFFFF"/>
      <w:autoSpaceDE/>
      <w:autoSpaceDN/>
      <w:adjustRightInd/>
      <w:spacing w:line="307" w:lineRule="exact"/>
    </w:pPr>
    <w:rPr>
      <w:rFonts w:ascii="Times New Roman" w:hAnsi="Times New Roman" w:cs="Times New Roman"/>
      <w:sz w:val="25"/>
      <w:szCs w:val="25"/>
      <w:lang w:eastAsia="en-US"/>
    </w:rPr>
  </w:style>
  <w:style w:type="character" w:customStyle="1" w:styleId="8">
    <w:name w:val="Основной текст (8)_"/>
    <w:basedOn w:val="a0"/>
    <w:link w:val="80"/>
    <w:rsid w:val="00864552"/>
    <w:rPr>
      <w:rFonts w:ascii="Microsoft Sans Serif" w:eastAsia="Microsoft Sans Serif" w:hAnsi="Microsoft Sans Serif" w:cs="Microsoft Sans Serif"/>
      <w:sz w:val="24"/>
      <w:szCs w:val="24"/>
      <w:shd w:val="clear" w:color="auto" w:fill="FFFFFF"/>
    </w:rPr>
  </w:style>
  <w:style w:type="paragraph" w:customStyle="1" w:styleId="80">
    <w:name w:val="Основной текст (8)"/>
    <w:basedOn w:val="a"/>
    <w:link w:val="8"/>
    <w:rsid w:val="00864552"/>
    <w:pPr>
      <w:widowControl/>
      <w:shd w:val="clear" w:color="auto" w:fill="FFFFFF"/>
      <w:autoSpaceDE/>
      <w:autoSpaceDN/>
      <w:adjustRightInd/>
      <w:spacing w:line="0" w:lineRule="atLeast"/>
    </w:pPr>
    <w:rPr>
      <w:rFonts w:ascii="Microsoft Sans Serif" w:eastAsia="Microsoft Sans Serif" w:hAnsi="Microsoft Sans Serif" w:cs="Microsoft Sans Serif"/>
      <w:sz w:val="24"/>
      <w:szCs w:val="24"/>
      <w:lang w:eastAsia="en-US"/>
    </w:rPr>
  </w:style>
  <w:style w:type="paragraph" w:styleId="ad">
    <w:name w:val="Body Text Indent"/>
    <w:basedOn w:val="a"/>
    <w:link w:val="ae"/>
    <w:uiPriority w:val="99"/>
    <w:semiHidden/>
    <w:unhideWhenUsed/>
    <w:rsid w:val="008B46F8"/>
    <w:pPr>
      <w:spacing w:after="120"/>
      <w:ind w:left="283"/>
    </w:pPr>
  </w:style>
  <w:style w:type="character" w:customStyle="1" w:styleId="ae">
    <w:name w:val="Основной текст с отступом Знак"/>
    <w:basedOn w:val="a0"/>
    <w:link w:val="ad"/>
    <w:uiPriority w:val="99"/>
    <w:semiHidden/>
    <w:rsid w:val="008B46F8"/>
    <w:rPr>
      <w:rFonts w:ascii="Arial" w:eastAsia="Times New Roman" w:hAnsi="Arial" w:cs="Arial"/>
      <w:sz w:val="20"/>
      <w:szCs w:val="20"/>
      <w:lang w:eastAsia="ru-RU"/>
    </w:rPr>
  </w:style>
  <w:style w:type="paragraph" w:styleId="af">
    <w:name w:val="List Paragraph"/>
    <w:basedOn w:val="a"/>
    <w:uiPriority w:val="34"/>
    <w:qFormat/>
    <w:rsid w:val="00687897"/>
    <w:pPr>
      <w:ind w:left="720"/>
      <w:contextualSpacing/>
    </w:pPr>
  </w:style>
  <w:style w:type="character" w:styleId="af0">
    <w:name w:val="Hyperlink"/>
    <w:basedOn w:val="a0"/>
    <w:uiPriority w:val="99"/>
    <w:unhideWhenUsed/>
    <w:rsid w:val="00A031E9"/>
    <w:rPr>
      <w:color w:val="0000FF" w:themeColor="hyperlink"/>
      <w:u w:val="single"/>
    </w:rPr>
  </w:style>
  <w:style w:type="paragraph" w:customStyle="1" w:styleId="ConsPlusNonformat">
    <w:name w:val="ConsPlusNonformat"/>
    <w:rsid w:val="006D0693"/>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16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1624A6D6B6EA69457A6A66558A24895E81A0B270378D124D41F654BA760C307484C9CDADDD1E9726C125F13289BECB1CE4B672C44A4493C5FDE1D84nAUCE" TargetMode="External"/><Relationship Id="rId18" Type="http://schemas.openxmlformats.org/officeDocument/2006/relationships/hyperlink" Target="consultantplus://offline/ref=31624A6D6B6EA69457A6B8684ECE1591EA185C2C057ED9778E49631CF830C5521A0CC2839C9DFA73680C5C122An9U1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31624A6D6B6EA69457A6B8684ECE1591EA185C2C057ED9778E49631CF830C5521A0CC2839C9DFA73680C5C122An9U1E" TargetMode="External"/><Relationship Id="rId17" Type="http://schemas.openxmlformats.org/officeDocument/2006/relationships/hyperlink" Target="consultantplus://offline/ref=F3F348694B70736A8EEDD14F8D892B92D7E84B61160936477F7D72BAE22B71328281502B64DE5C98FFADD0834681C532F40BB33CTAY3F" TargetMode="External"/><Relationship Id="rId2" Type="http://schemas.openxmlformats.org/officeDocument/2006/relationships/numbering" Target="numbering.xml"/><Relationship Id="rId16" Type="http://schemas.openxmlformats.org/officeDocument/2006/relationships/hyperlink" Target="consultantplus://offline/ref=31624A6D6B6EA69457A6A66558A24895E81A0B270378D426DA1E654BA760C307484C9CDADDD1E9726C125B102B9BECB1CE4B672C44A4493C5FDE1D84nAUC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1624A6D6B6EA69457A6B8684ECE1591EB165529077BD9778E49631CF830C552080C9A8C969EB02228475310208EB8E4941C6A2Cn4UDE" TargetMode="External"/><Relationship Id="rId5" Type="http://schemas.openxmlformats.org/officeDocument/2006/relationships/settings" Target="settings.xml"/><Relationship Id="rId15" Type="http://schemas.openxmlformats.org/officeDocument/2006/relationships/hyperlink" Target="consultantplus://offline/ref=31624A6D6B6EA69457A6A66558A24895E81A0B270378D426DA1E654BA760C307484C9CDADDD1E9726C125B12209BECB1CE4B672C44A4493C5FDE1D84nAUCE" TargetMode="External"/><Relationship Id="rId10" Type="http://schemas.openxmlformats.org/officeDocument/2006/relationships/hyperlink" Target="consultantplus://offline/ref=31624A6D6B6EA69457A6B8684ECE1591EB16572A0171D9778E49631CF830C5521A0CC2839C9DFA73680C5C122An9U1E" TargetMode="External"/><Relationship Id="rId19" Type="http://schemas.openxmlformats.org/officeDocument/2006/relationships/hyperlink" Target="consultantplus://offline/ref=F3F348694B70736A8EEDCF429BE57696D4E4156F120A3E14252B74EDBD7B7767C2C1567D2F9105C8BBF8DC804E949167AE5CBE3CAAAF3698E61C439ET5Y6F" TargetMode="External"/><Relationship Id="rId4" Type="http://schemas.microsoft.com/office/2007/relationships/stylesWithEffects" Target="stylesWithEffects.xml"/><Relationship Id="rId9" Type="http://schemas.openxmlformats.org/officeDocument/2006/relationships/hyperlink" Target="consultantplus://offline/ref=31624A6D6B6EA69457A6B8684ECE1591EB145023057FD9778E49631CF830C552080C9A8F9A91E57838431A472592B0FE8A1A742C4CB8n4U8E" TargetMode="External"/><Relationship Id="rId14" Type="http://schemas.openxmlformats.org/officeDocument/2006/relationships/hyperlink" Target="consultantplus://offline/ref=31624A6D6B6EA69457A6A66558A24895E81A0B270378D426DA1E654BA760C307484C9CDADDD1E9726C125D162C9BECB1CE4B672C44A4493C5FDE1D84nAUC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79B7BD-02DA-4FA3-855C-9AFDB432E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1722</Words>
  <Characters>9822</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Королёва</dc:creator>
  <cp:lastModifiedBy>Ольга Н. Глебова</cp:lastModifiedBy>
  <cp:revision>2</cp:revision>
  <cp:lastPrinted>2021-07-06T07:12:00Z</cp:lastPrinted>
  <dcterms:created xsi:type="dcterms:W3CDTF">2021-07-08T03:52:00Z</dcterms:created>
  <dcterms:modified xsi:type="dcterms:W3CDTF">2021-07-08T03:52:00Z</dcterms:modified>
</cp:coreProperties>
</file>