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АДМИНИСТРАЦИЯ</w:t>
      </w: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ГОРОД БУЗУЛУК</w:t>
      </w: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2945" w:rsidRPr="00642945" w:rsidRDefault="00642945" w:rsidP="006429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ПОСТАНОВЛЕНИЕ</w:t>
      </w:r>
    </w:p>
    <w:p w:rsidR="00642945" w:rsidRPr="00642945" w:rsidRDefault="00642945" w:rsidP="00642945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2945" w:rsidRPr="00642945" w:rsidRDefault="00642945" w:rsidP="00642945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05.07.2021                                                                      № 1209-п</w:t>
      </w:r>
    </w:p>
    <w:p w:rsidR="00642945" w:rsidRDefault="00642945" w:rsidP="00642945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051F" w:rsidRPr="00642945" w:rsidRDefault="00FA051F" w:rsidP="00642945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55379" w:rsidRPr="00642945" w:rsidRDefault="00674FAF" w:rsidP="00642945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94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города Бузулука от 19.11.2020№ 2076-п</w:t>
      </w:r>
    </w:p>
    <w:p w:rsidR="00674FAF" w:rsidRPr="00642945" w:rsidRDefault="00674FAF" w:rsidP="00674FAF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4FAF" w:rsidRPr="00642945" w:rsidRDefault="00674FAF" w:rsidP="00674FAF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20BE" w:rsidRPr="00642945" w:rsidRDefault="001620BE" w:rsidP="00444476">
      <w:pPr>
        <w:keepNext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42945">
        <w:rPr>
          <w:rFonts w:ascii="Arial" w:eastAsia="Calibri" w:hAnsi="Arial" w:cs="Arial"/>
          <w:sz w:val="24"/>
          <w:szCs w:val="24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решения городского Совета депутатов от </w:t>
      </w:r>
      <w:r w:rsidR="00C26BCC" w:rsidRPr="00642945">
        <w:rPr>
          <w:rFonts w:ascii="Arial" w:eastAsia="Calibri" w:hAnsi="Arial" w:cs="Arial"/>
          <w:sz w:val="24"/>
          <w:szCs w:val="24"/>
        </w:rPr>
        <w:t>15.04.2021 № 61</w:t>
      </w:r>
      <w:r w:rsidRPr="00642945">
        <w:rPr>
          <w:rFonts w:ascii="Arial" w:eastAsia="Calibri" w:hAnsi="Arial" w:cs="Arial"/>
          <w:sz w:val="24"/>
          <w:szCs w:val="24"/>
        </w:rPr>
        <w:t xml:space="preserve"> «О внесении изменений в решение г</w:t>
      </w:r>
      <w:r w:rsidR="00444476" w:rsidRPr="00642945">
        <w:rPr>
          <w:rFonts w:ascii="Arial" w:eastAsia="Calibri" w:hAnsi="Arial" w:cs="Arial"/>
          <w:sz w:val="24"/>
          <w:szCs w:val="24"/>
        </w:rPr>
        <w:t xml:space="preserve">ородского Совета депутатов от </w:t>
      </w:r>
      <w:r w:rsidR="00C26BCC" w:rsidRPr="00642945">
        <w:rPr>
          <w:rFonts w:ascii="Arial" w:eastAsia="Calibri" w:hAnsi="Arial" w:cs="Arial"/>
          <w:sz w:val="24"/>
          <w:szCs w:val="24"/>
        </w:rPr>
        <w:t xml:space="preserve">24.12.2020 № </w:t>
      </w:r>
      <w:r w:rsidR="00165B79" w:rsidRPr="00642945">
        <w:rPr>
          <w:rFonts w:ascii="Arial" w:eastAsia="Calibri" w:hAnsi="Arial" w:cs="Arial"/>
          <w:sz w:val="24"/>
          <w:szCs w:val="24"/>
        </w:rPr>
        <w:t>24</w:t>
      </w:r>
      <w:r w:rsidRPr="00642945">
        <w:rPr>
          <w:rFonts w:ascii="Arial" w:eastAsia="Calibri" w:hAnsi="Arial" w:cs="Arial"/>
          <w:sz w:val="24"/>
          <w:szCs w:val="24"/>
        </w:rPr>
        <w:t xml:space="preserve"> «О  бюджете города  Бузулука на</w:t>
      </w:r>
      <w:proofErr w:type="gramEnd"/>
      <w:r w:rsidRPr="00642945">
        <w:rPr>
          <w:rFonts w:ascii="Arial" w:eastAsia="Calibri" w:hAnsi="Arial" w:cs="Arial"/>
          <w:sz w:val="24"/>
          <w:szCs w:val="24"/>
        </w:rPr>
        <w:t xml:space="preserve"> 20</w:t>
      </w:r>
      <w:r w:rsidR="00C26BCC" w:rsidRPr="00642945">
        <w:rPr>
          <w:rFonts w:ascii="Arial" w:eastAsia="Calibri" w:hAnsi="Arial" w:cs="Arial"/>
          <w:sz w:val="24"/>
          <w:szCs w:val="24"/>
        </w:rPr>
        <w:t>21</w:t>
      </w:r>
      <w:r w:rsidRPr="00642945">
        <w:rPr>
          <w:rFonts w:ascii="Arial" w:eastAsia="Calibri" w:hAnsi="Arial" w:cs="Arial"/>
          <w:sz w:val="24"/>
          <w:szCs w:val="24"/>
        </w:rPr>
        <w:t xml:space="preserve"> год и на плановый период 20</w:t>
      </w:r>
      <w:r w:rsidR="00C26BCC" w:rsidRPr="00642945">
        <w:rPr>
          <w:rFonts w:ascii="Arial" w:eastAsia="Calibri" w:hAnsi="Arial" w:cs="Arial"/>
          <w:sz w:val="24"/>
          <w:szCs w:val="24"/>
        </w:rPr>
        <w:t>22</w:t>
      </w:r>
      <w:r w:rsidRPr="00642945">
        <w:rPr>
          <w:rFonts w:ascii="Arial" w:eastAsia="Calibri" w:hAnsi="Arial" w:cs="Arial"/>
          <w:sz w:val="24"/>
          <w:szCs w:val="24"/>
        </w:rPr>
        <w:t xml:space="preserve"> и 202</w:t>
      </w:r>
      <w:r w:rsidR="00C26BCC" w:rsidRPr="00642945">
        <w:rPr>
          <w:rFonts w:ascii="Arial" w:eastAsia="Calibri" w:hAnsi="Arial" w:cs="Arial"/>
          <w:sz w:val="24"/>
          <w:szCs w:val="24"/>
        </w:rPr>
        <w:t>3</w:t>
      </w:r>
      <w:r w:rsidRPr="00642945">
        <w:rPr>
          <w:rFonts w:ascii="Arial" w:eastAsia="Calibri" w:hAnsi="Arial" w:cs="Arial"/>
          <w:sz w:val="24"/>
          <w:szCs w:val="24"/>
        </w:rPr>
        <w:t xml:space="preserve"> годов»,  </w:t>
      </w:r>
      <w:r w:rsidR="00F26415" w:rsidRPr="00642945">
        <w:rPr>
          <w:rFonts w:ascii="Arial" w:eastAsia="Calibri" w:hAnsi="Arial" w:cs="Arial"/>
          <w:sz w:val="24"/>
          <w:szCs w:val="24"/>
        </w:rPr>
        <w:t xml:space="preserve"> </w:t>
      </w:r>
      <w:r w:rsidRPr="00642945">
        <w:rPr>
          <w:rFonts w:ascii="Arial" w:eastAsia="Calibri" w:hAnsi="Arial" w:cs="Arial"/>
          <w:sz w:val="24"/>
          <w:szCs w:val="24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620BE" w:rsidRPr="00642945" w:rsidRDefault="001620BE" w:rsidP="00444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42945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города Бузулука от </w:t>
      </w:r>
      <w:r w:rsidR="00C26BCC" w:rsidRPr="00642945">
        <w:rPr>
          <w:rFonts w:ascii="Arial" w:eastAsia="Times New Roman" w:hAnsi="Arial" w:cs="Arial"/>
          <w:sz w:val="24"/>
          <w:szCs w:val="24"/>
          <w:lang w:eastAsia="ru-RU"/>
        </w:rPr>
        <w:t>19.11.2020 № 2076-п</w:t>
      </w:r>
      <w:r w:rsidR="00094CB7"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33C1" w:rsidRPr="0064294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33C1" w:rsidRPr="00642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Бузулука»</w:t>
      </w:r>
      <w:r w:rsidR="005A71E6" w:rsidRPr="00642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2945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970CAE" w:rsidRPr="00642945" w:rsidRDefault="00970CAE" w:rsidP="00970CA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42945">
        <w:rPr>
          <w:rFonts w:ascii="Arial" w:eastAsiaTheme="minorEastAsia" w:hAnsi="Arial" w:cs="Arial"/>
          <w:sz w:val="24"/>
          <w:szCs w:val="24"/>
        </w:rPr>
        <w:t xml:space="preserve">          В приложении к постановлению: 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45">
        <w:rPr>
          <w:rFonts w:ascii="Arial" w:hAnsi="Arial" w:cs="Arial"/>
          <w:sz w:val="24"/>
          <w:szCs w:val="24"/>
        </w:rPr>
        <w:t xml:space="preserve">          1.1. Строку «Объем бюджетных ассигнований Программы» таблицы паспорта муниципальной программы</w:t>
      </w:r>
      <w:r w:rsidR="001620BE" w:rsidRPr="00642945">
        <w:rPr>
          <w:rFonts w:ascii="Arial" w:eastAsia="Calibri" w:hAnsi="Arial" w:cs="Arial"/>
          <w:sz w:val="24"/>
          <w:szCs w:val="24"/>
        </w:rPr>
        <w:t xml:space="preserve"> </w:t>
      </w:r>
      <w:r w:rsidR="00C733C1" w:rsidRPr="0064294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733C1" w:rsidRPr="00642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5A71E6" w:rsidRPr="00642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20BE" w:rsidRPr="00642945">
        <w:rPr>
          <w:rFonts w:ascii="Arial" w:eastAsia="Calibri" w:hAnsi="Arial" w:cs="Arial"/>
          <w:sz w:val="24"/>
          <w:szCs w:val="24"/>
        </w:rPr>
        <w:t>(далее – Программа)</w:t>
      </w:r>
      <w:r w:rsidRPr="0064294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70CAE" w:rsidRPr="00642945" w:rsidRDefault="00970CAE" w:rsidP="00970CA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42945">
        <w:rPr>
          <w:rFonts w:ascii="Arial" w:eastAsiaTheme="minorEastAsia" w:hAnsi="Arial" w:cs="Arial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598"/>
      </w:tblGrid>
      <w:tr w:rsidR="00970CAE" w:rsidRPr="00642945" w:rsidTr="002862CA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AE" w:rsidRPr="00642945" w:rsidRDefault="002862CA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642 781,1</w:t>
            </w:r>
            <w:r w:rsidR="00970CAE" w:rsidRPr="006429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970CAE"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970CAE"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970CAE"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="00970CAE" w:rsidRPr="00642945">
              <w:rPr>
                <w:rFonts w:ascii="Arial" w:eastAsia="Calibri" w:hAnsi="Arial" w:cs="Arial"/>
                <w:sz w:val="24"/>
                <w:szCs w:val="24"/>
              </w:rPr>
              <w:t>, в том числе по годам реализации: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2021 год – </w:t>
            </w:r>
            <w:r w:rsidR="002862CA" w:rsidRPr="00642945">
              <w:rPr>
                <w:rFonts w:ascii="Arial" w:eastAsia="Calibri" w:hAnsi="Arial" w:cs="Arial"/>
                <w:sz w:val="24"/>
                <w:szCs w:val="24"/>
              </w:rPr>
              <w:t>113 735,2</w:t>
            </w: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2022 год – </w:t>
            </w:r>
            <w:r w:rsidR="002862CA" w:rsidRPr="00642945">
              <w:rPr>
                <w:rFonts w:ascii="Arial" w:eastAsia="Calibri" w:hAnsi="Arial" w:cs="Arial"/>
                <w:sz w:val="24"/>
                <w:szCs w:val="24"/>
              </w:rPr>
              <w:t>108 751,1</w:t>
            </w: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2023 год – </w:t>
            </w:r>
            <w:r w:rsidR="002862CA" w:rsidRPr="00642945">
              <w:rPr>
                <w:rFonts w:ascii="Arial" w:eastAsia="Calibri" w:hAnsi="Arial" w:cs="Arial"/>
                <w:sz w:val="24"/>
                <w:szCs w:val="24"/>
              </w:rPr>
              <w:t>105 236,3</w:t>
            </w: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2024 год – 105 019,5 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2025 год – 105 019,5 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2026 год – 105 019,5 </w:t>
            </w:r>
            <w:proofErr w:type="spellStart"/>
            <w:r w:rsidRPr="0064294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64294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64294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64294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70CAE" w:rsidRPr="00642945" w:rsidRDefault="00970CAE" w:rsidP="00970CA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330F" w:rsidRPr="00642945" w:rsidRDefault="009E330F" w:rsidP="009E330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642945">
        <w:rPr>
          <w:rFonts w:ascii="Arial" w:eastAsiaTheme="minorEastAsia" w:hAnsi="Arial" w:cs="Arial"/>
          <w:sz w:val="24"/>
          <w:szCs w:val="24"/>
        </w:rPr>
        <w:t>».</w:t>
      </w:r>
    </w:p>
    <w:p w:rsidR="002862CA" w:rsidRPr="00642945" w:rsidRDefault="002862CA" w:rsidP="002862CA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42945">
        <w:rPr>
          <w:rFonts w:ascii="Arial" w:eastAsia="Calibri" w:hAnsi="Arial" w:cs="Arial"/>
          <w:bCs/>
          <w:sz w:val="24"/>
          <w:szCs w:val="24"/>
        </w:rPr>
        <w:t xml:space="preserve">1.2. </w:t>
      </w:r>
      <w:r w:rsidR="00477B8B" w:rsidRPr="006429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2945">
        <w:rPr>
          <w:rFonts w:ascii="Arial" w:eastAsia="Calibri" w:hAnsi="Arial" w:cs="Arial"/>
          <w:bCs/>
          <w:sz w:val="24"/>
          <w:szCs w:val="24"/>
        </w:rPr>
        <w:t>Приложени</w:t>
      </w:r>
      <w:r w:rsidR="00250FE6" w:rsidRPr="00642945">
        <w:rPr>
          <w:rFonts w:ascii="Arial" w:eastAsia="Calibri" w:hAnsi="Arial" w:cs="Arial"/>
          <w:bCs/>
          <w:sz w:val="24"/>
          <w:szCs w:val="24"/>
        </w:rPr>
        <w:t>я</w:t>
      </w:r>
      <w:r w:rsidRPr="00642945">
        <w:rPr>
          <w:rFonts w:ascii="Arial" w:eastAsia="Calibri" w:hAnsi="Arial" w:cs="Arial"/>
          <w:sz w:val="24"/>
          <w:szCs w:val="24"/>
        </w:rPr>
        <w:t xml:space="preserve"> № 1-4</w:t>
      </w:r>
      <w:r w:rsidRPr="006429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42945">
        <w:rPr>
          <w:rFonts w:ascii="Arial" w:eastAsia="Times New Roman" w:hAnsi="Arial" w:cs="Arial"/>
          <w:sz w:val="24"/>
          <w:szCs w:val="24"/>
        </w:rPr>
        <w:t>к Программе изложить в новой редакции согласно приложениям № 1-4</w:t>
      </w:r>
      <w:r w:rsidRPr="00642945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2862CA" w:rsidRPr="00642945" w:rsidRDefault="002862CA" w:rsidP="00C44559">
      <w:pPr>
        <w:pStyle w:val="af5"/>
        <w:tabs>
          <w:tab w:val="left" w:pos="1701"/>
        </w:tabs>
        <w:ind w:left="0" w:firstLine="567"/>
        <w:jc w:val="both"/>
        <w:rPr>
          <w:rFonts w:ascii="Arial" w:eastAsia="Calibri" w:hAnsi="Arial" w:cs="Arial"/>
        </w:rPr>
      </w:pPr>
      <w:r w:rsidRPr="00642945">
        <w:rPr>
          <w:rFonts w:ascii="Arial" w:eastAsia="Calibri" w:hAnsi="Arial" w:cs="Arial"/>
          <w:bCs/>
        </w:rPr>
        <w:lastRenderedPageBreak/>
        <w:t>1.3.</w:t>
      </w:r>
      <w:r w:rsidRPr="00642945">
        <w:rPr>
          <w:rFonts w:ascii="Arial" w:hAnsi="Arial" w:cs="Arial"/>
        </w:rPr>
        <w:t xml:space="preserve"> В приложении № 5 к Программе строку «Объем бюджетных ассигнований подпрограммы» таблицы п</w:t>
      </w:r>
      <w:r w:rsidRPr="00642945">
        <w:rPr>
          <w:rFonts w:ascii="Arial" w:hAnsi="Arial" w:cs="Arial"/>
          <w:color w:val="000000"/>
        </w:rPr>
        <w:t xml:space="preserve">аспорта подпрограммы </w:t>
      </w:r>
      <w:r w:rsidRPr="00642945">
        <w:rPr>
          <w:rFonts w:ascii="Arial" w:hAnsi="Arial" w:cs="Arial"/>
        </w:rPr>
        <w:t>«Комплексное благоустройство территорий города Бузулука» изложить в следующей редакции:</w:t>
      </w:r>
    </w:p>
    <w:p w:rsidR="002862CA" w:rsidRPr="00642945" w:rsidRDefault="002862CA" w:rsidP="00C44559">
      <w:pPr>
        <w:pStyle w:val="af5"/>
        <w:tabs>
          <w:tab w:val="left" w:pos="1701"/>
        </w:tabs>
        <w:ind w:left="0" w:firstLine="567"/>
        <w:jc w:val="both"/>
        <w:rPr>
          <w:rFonts w:ascii="Arial" w:eastAsia="Calibri" w:hAnsi="Arial" w:cs="Arial"/>
          <w:bCs/>
        </w:rPr>
      </w:pPr>
      <w:r w:rsidRPr="00642945">
        <w:rPr>
          <w:rFonts w:ascii="Arial" w:eastAsia="Calibri" w:hAnsi="Arial" w:cs="Arial"/>
          <w:bCs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32"/>
      </w:tblGrid>
      <w:tr w:rsidR="002862CA" w:rsidRPr="00642945" w:rsidTr="00C44559">
        <w:tc>
          <w:tcPr>
            <w:tcW w:w="2204" w:type="pct"/>
          </w:tcPr>
          <w:p w:rsidR="002862CA" w:rsidRPr="00642945" w:rsidRDefault="002862CA" w:rsidP="00C44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2862CA" w:rsidRPr="00642945" w:rsidRDefault="00477B8B" w:rsidP="00C4455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567 427,9</w:t>
            </w:r>
            <w:r w:rsidR="002862CA" w:rsidRPr="00642945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862CA" w:rsidRPr="00642945" w:rsidRDefault="002862CA" w:rsidP="00C44559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2021 год – </w:t>
            </w:r>
            <w:r w:rsidR="00477B8B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100 021,6</w:t>
            </w: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862CA" w:rsidRPr="00642945" w:rsidRDefault="002862CA" w:rsidP="00C44559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2022 год – </w:t>
            </w:r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96 321,5</w:t>
            </w: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2023 год – </w:t>
            </w:r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92 933,8</w:t>
            </w: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тыс. рублей</w:t>
            </w:r>
            <w:r w:rsidRPr="00642945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 – 92 717,0 тыс. рублей;</w:t>
            </w:r>
          </w:p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 – 92 717,0 тыс. рублей;</w:t>
            </w:r>
          </w:p>
          <w:p w:rsidR="002862CA" w:rsidRPr="00642945" w:rsidRDefault="002862CA" w:rsidP="00C4455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 – 92 717,0 тыс. рублей.</w:t>
            </w:r>
          </w:p>
          <w:p w:rsidR="002862CA" w:rsidRPr="00642945" w:rsidRDefault="002862CA" w:rsidP="00C4455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330F" w:rsidRPr="00642945" w:rsidRDefault="009E330F" w:rsidP="00C44559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642945">
        <w:rPr>
          <w:rFonts w:ascii="Arial" w:eastAsiaTheme="minorEastAsia" w:hAnsi="Arial" w:cs="Arial"/>
          <w:sz w:val="24"/>
          <w:szCs w:val="24"/>
        </w:rPr>
        <w:t>».</w:t>
      </w:r>
    </w:p>
    <w:p w:rsidR="009E330F" w:rsidRPr="00642945" w:rsidRDefault="009E330F" w:rsidP="00C44559">
      <w:pPr>
        <w:pStyle w:val="af5"/>
        <w:tabs>
          <w:tab w:val="left" w:pos="1701"/>
        </w:tabs>
        <w:ind w:left="0" w:firstLine="567"/>
        <w:jc w:val="both"/>
        <w:rPr>
          <w:rFonts w:ascii="Arial" w:eastAsia="Calibri" w:hAnsi="Arial" w:cs="Arial"/>
        </w:rPr>
      </w:pPr>
      <w:r w:rsidRPr="00642945">
        <w:rPr>
          <w:rFonts w:ascii="Arial" w:eastAsia="Calibri" w:hAnsi="Arial" w:cs="Arial"/>
          <w:bCs/>
        </w:rPr>
        <w:t>1.4.</w:t>
      </w:r>
      <w:r w:rsidRPr="00642945">
        <w:rPr>
          <w:rFonts w:ascii="Arial" w:hAnsi="Arial" w:cs="Arial"/>
        </w:rPr>
        <w:t xml:space="preserve"> В приложении № 7 к Программе строку «Объем бюджетных ассигнований подпрограммы» таблицы п</w:t>
      </w:r>
      <w:r w:rsidRPr="00642945">
        <w:rPr>
          <w:rFonts w:ascii="Arial" w:hAnsi="Arial" w:cs="Arial"/>
          <w:color w:val="000000"/>
        </w:rPr>
        <w:t xml:space="preserve">аспорта подпрограммы </w:t>
      </w:r>
      <w:r w:rsidRPr="00642945">
        <w:rPr>
          <w:rFonts w:ascii="Arial" w:hAnsi="Arial" w:cs="Arial"/>
        </w:rPr>
        <w:t>«Создание условий для обеспечения жителей города Бузулука услугами бытового обслуживания» изложить в следующей редакции:</w:t>
      </w:r>
    </w:p>
    <w:p w:rsidR="009E330F" w:rsidRPr="00642945" w:rsidRDefault="009E330F" w:rsidP="00C44559">
      <w:pPr>
        <w:pStyle w:val="af5"/>
        <w:tabs>
          <w:tab w:val="left" w:pos="1701"/>
        </w:tabs>
        <w:ind w:left="0" w:firstLine="567"/>
        <w:jc w:val="both"/>
        <w:rPr>
          <w:rFonts w:ascii="Arial" w:eastAsia="Calibri" w:hAnsi="Arial" w:cs="Arial"/>
          <w:bCs/>
        </w:rPr>
      </w:pPr>
      <w:r w:rsidRPr="00642945">
        <w:rPr>
          <w:rFonts w:ascii="Arial" w:eastAsia="Calibri" w:hAnsi="Arial" w:cs="Arial"/>
          <w:bCs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384"/>
      </w:tblGrid>
      <w:tr w:rsidR="009E330F" w:rsidRPr="00642945" w:rsidTr="00C44559">
        <w:tc>
          <w:tcPr>
            <w:tcW w:w="1714" w:type="pct"/>
            <w:hideMark/>
          </w:tcPr>
          <w:p w:rsidR="009E330F" w:rsidRPr="00642945" w:rsidRDefault="009E330F" w:rsidP="00C44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286" w:type="pct"/>
            <w:hideMark/>
          </w:tcPr>
          <w:p w:rsidR="009E330F" w:rsidRPr="00642945" w:rsidRDefault="00452B4F" w:rsidP="00C4455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61 065,6</w:t>
            </w:r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="009E330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в том числе по годам реализации:</w:t>
            </w:r>
          </w:p>
          <w:p w:rsidR="009E330F" w:rsidRPr="00642945" w:rsidRDefault="009E330F" w:rsidP="00C44559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 –</w:t>
            </w:r>
            <w:r w:rsidR="00452B4F"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3 456,0</w:t>
            </w: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E330F" w:rsidRPr="00642945" w:rsidRDefault="009E330F" w:rsidP="00C44559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 – 2 152,0 тыс. рублей;</w:t>
            </w:r>
          </w:p>
          <w:p w:rsidR="009E330F" w:rsidRPr="00642945" w:rsidRDefault="009E330F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 – 2 024,9  тыс. рублей;</w:t>
            </w:r>
          </w:p>
          <w:p w:rsidR="009E330F" w:rsidRPr="00642945" w:rsidRDefault="009E330F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 – 2 049,9  тыс. рублей;</w:t>
            </w:r>
          </w:p>
          <w:p w:rsidR="009E330F" w:rsidRPr="00642945" w:rsidRDefault="009E330F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 – 2 024,9 тыс. рублей;</w:t>
            </w:r>
          </w:p>
          <w:p w:rsidR="009E330F" w:rsidRPr="00642945" w:rsidRDefault="009E330F" w:rsidP="00C4455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 год – 2 024,9 тыс. рублей.</w:t>
            </w:r>
          </w:p>
          <w:p w:rsidR="009E330F" w:rsidRPr="00642945" w:rsidRDefault="009E330F" w:rsidP="00C4455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E330F" w:rsidRPr="00642945" w:rsidRDefault="009E330F" w:rsidP="009E330F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642945">
        <w:rPr>
          <w:rFonts w:ascii="Arial" w:eastAsiaTheme="minorEastAsia" w:hAnsi="Arial" w:cs="Arial"/>
          <w:sz w:val="24"/>
          <w:szCs w:val="24"/>
        </w:rPr>
        <w:t>».</w:t>
      </w:r>
    </w:p>
    <w:p w:rsidR="001620BE" w:rsidRPr="00642945" w:rsidRDefault="001620BE" w:rsidP="003E2ABE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42945">
        <w:rPr>
          <w:rFonts w:ascii="Arial" w:hAnsi="Arial" w:cs="Arial"/>
          <w:sz w:val="24"/>
          <w:szCs w:val="24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БУЗУЛУК-ПРАВО.РФ.</w:t>
      </w:r>
    </w:p>
    <w:p w:rsidR="001620BE" w:rsidRPr="00642945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42945">
        <w:rPr>
          <w:rFonts w:ascii="Arial" w:hAnsi="Arial" w:cs="Arial"/>
          <w:sz w:val="24"/>
          <w:szCs w:val="24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E330F" w:rsidRPr="00642945" w:rsidRDefault="009E330F" w:rsidP="009E33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4294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4294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E330F" w:rsidRPr="00642945" w:rsidRDefault="009E330F" w:rsidP="009E33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0F" w:rsidRPr="00642945" w:rsidRDefault="009E330F" w:rsidP="009E33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0F" w:rsidRPr="00642945" w:rsidRDefault="009E330F" w:rsidP="009E33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0F" w:rsidRPr="00642945" w:rsidRDefault="00527B7C" w:rsidP="009E330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945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                          </w:t>
      </w:r>
      <w:r w:rsidR="009E330F" w:rsidRPr="00642945">
        <w:rPr>
          <w:rFonts w:ascii="Arial" w:hAnsi="Arial" w:cs="Arial"/>
          <w:sz w:val="24"/>
          <w:szCs w:val="24"/>
        </w:rPr>
        <w:t>В.С. Песков</w:t>
      </w:r>
    </w:p>
    <w:p w:rsidR="009E330F" w:rsidRPr="00642945" w:rsidRDefault="009E330F" w:rsidP="009E330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70CAE" w:rsidRPr="00642945" w:rsidSect="00970CAE">
          <w:pgSz w:w="11906" w:h="16840"/>
          <w:pgMar w:top="1134" w:right="707" w:bottom="1134" w:left="1701" w:header="357" w:footer="0" w:gutter="0"/>
          <w:cols w:space="720"/>
          <w:noEndnote/>
          <w:docGrid w:linePitch="326"/>
        </w:sectPr>
      </w:pP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Бузулука</w:t>
      </w:r>
    </w:p>
    <w:p w:rsidR="002862CA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от 05.07.2021 № 1209-п</w:t>
      </w:r>
    </w:p>
    <w:p w:rsidR="002862CA" w:rsidRPr="00642945" w:rsidRDefault="002862CA" w:rsidP="0097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программы,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 муниципальной программы и их </w:t>
      </w:r>
      <w:proofErr w:type="gramStart"/>
      <w:r w:rsidRPr="00642945">
        <w:rPr>
          <w:rFonts w:ascii="Arial" w:eastAsia="Times New Roman" w:hAnsi="Arial" w:cs="Arial"/>
          <w:sz w:val="24"/>
          <w:szCs w:val="24"/>
          <w:lang w:eastAsia="ru-RU"/>
        </w:rPr>
        <w:t>значениях</w:t>
      </w:r>
      <w:proofErr w:type="gramEnd"/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2938"/>
        <w:gridCol w:w="1907"/>
        <w:gridCol w:w="1686"/>
        <w:gridCol w:w="1296"/>
        <w:gridCol w:w="1059"/>
        <w:gridCol w:w="1063"/>
        <w:gridCol w:w="1064"/>
        <w:gridCol w:w="1059"/>
        <w:gridCol w:w="1064"/>
        <w:gridCol w:w="1102"/>
      </w:tblGrid>
      <w:tr w:rsidR="00970CAE" w:rsidRPr="00642945" w:rsidTr="00970CA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970CAE" w:rsidRPr="00642945" w:rsidTr="00970CA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Исходные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2021 год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2022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2025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2026 год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 на одного жителя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970CAE" w:rsidRPr="00642945" w:rsidTr="00970CAE"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 городе предприятий бытового обслуживания, работающих по утвержденным тарифам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70CAE" w:rsidRPr="00642945" w:rsidTr="00970CAE"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5AF481" wp14:editId="5A62D30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-886460</wp:posOffset>
                      </wp:positionV>
                      <wp:extent cx="264795" cy="26670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34.2pt;margin-top:-69.8pt;width:20.85pt;height:2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комплексного благоустройства города</w:t>
            </w:r>
            <w:r w:rsidRPr="00642945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Объем поставленной электрической энергии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киловатт-час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2 327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15 404,2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165B79" w:rsidP="00970C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20 252,1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15 996,1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15 996,1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15 996,1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15 996,1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15 996,1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противопаводковых мероприятий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= 1, Нет = 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установленных новых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остановочных павильонов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остановочных пунктов общественного пассажирского транспорта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газонов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65B79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  <w:r w:rsidR="00165B79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left="-63"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1 656 778,6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воинских захоронений, мемориальных сооружений и объектов, увековечивающих память погибших при защите Отечества, расположенных на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 кладбищ, в отношении которых проводятся работы по их содержанию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8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734EB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спортивно-оздоровительных площадок в рамках проекта «Народный бюджет»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84DC2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2" w:rsidRPr="00642945" w:rsidRDefault="008734EB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C2" w:rsidRPr="00642945" w:rsidRDefault="00165B79" w:rsidP="00D8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0363E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«Инициативных проектов»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C2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 =1;              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Нет = 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BF2A68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BF2A68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DC2" w:rsidRPr="00642945" w:rsidRDefault="00D84DC2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8734EB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  <w:r w:rsidR="00970CAE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купелей, обустроенных во время празднования религиозного праздника Крещение на реке Самара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1A3934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2,53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 табличек с названием остановочного пункта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=1;               Нет = 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ind w:right="-14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970CAE" w:rsidRPr="00642945" w:rsidTr="00970CA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70CAE" w:rsidRPr="00642945" w:rsidTr="00970CA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= 1,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970CAE" w:rsidRPr="00642945" w:rsidRDefault="00970CAE" w:rsidP="00970CA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2CA" w:rsidRPr="00642945" w:rsidRDefault="002862CA" w:rsidP="00970CA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862CA" w:rsidRPr="00642945" w:rsidTr="00C44559">
        <w:tc>
          <w:tcPr>
            <w:tcW w:w="4819" w:type="dxa"/>
            <w:shd w:val="clear" w:color="auto" w:fill="auto"/>
          </w:tcPr>
          <w:p w:rsidR="002862CA" w:rsidRPr="00642945" w:rsidRDefault="002862CA" w:rsidP="0064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города Бузулука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от 05.07.2021 № 1209-п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2945">
        <w:rPr>
          <w:rFonts w:ascii="Arial" w:eastAsia="Times New Roman" w:hAnsi="Arial" w:cs="Arial"/>
          <w:sz w:val="24"/>
          <w:szCs w:val="24"/>
        </w:rPr>
        <w:t>Перечень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2945">
        <w:rPr>
          <w:rFonts w:ascii="Arial" w:eastAsia="Times New Roman" w:hAnsi="Arial" w:cs="Arial"/>
          <w:sz w:val="24"/>
          <w:szCs w:val="24"/>
        </w:rPr>
        <w:t>основных мероприятий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2945">
        <w:rPr>
          <w:rFonts w:ascii="Arial" w:eastAsia="Times New Roman" w:hAnsi="Arial" w:cs="Arial"/>
          <w:sz w:val="24"/>
          <w:szCs w:val="24"/>
        </w:rPr>
        <w:t xml:space="preserve"> муниципальной программы</w:t>
      </w:r>
    </w:p>
    <w:p w:rsidR="00642945" w:rsidRPr="00642945" w:rsidRDefault="00642945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330"/>
        <w:gridCol w:w="1969"/>
        <w:gridCol w:w="3721"/>
        <w:gridCol w:w="5058"/>
      </w:tblGrid>
      <w:tr w:rsidR="00970CAE" w:rsidRPr="00642945" w:rsidTr="00970CAE">
        <w:trPr>
          <w:trHeight w:val="8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111"/>
            <w:bookmarkEnd w:id="1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970CAE" w:rsidRPr="00642945" w:rsidTr="00970CA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70CAE" w:rsidRPr="00642945" w:rsidTr="00970C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0CAE" w:rsidRPr="00642945" w:rsidTr="00970CA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«Организация комплексного благоустройства города</w:t>
            </w:r>
            <w:r w:rsidRPr="00642945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состояния уличного освещения, автомобильных дорог, территории города Бузулука и  зеленых насаждений, мест захоронений - городских кладбищ, памятников, мемориалов в городе Бузулуке;</w:t>
            </w:r>
          </w:p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безопасности и комфортности городского пляжа в купальный сезон; </w:t>
            </w:r>
          </w:p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45948C" wp14:editId="346087C4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-577215</wp:posOffset>
                      </wp:positionV>
                      <wp:extent cx="264795" cy="26670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left:0;text-align:left;margin-left:71.2pt;margin-top:-45.45pt;width:20.8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обустроенных мест массового отдыха населения (городских парков)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объем поставленной электрической энергии;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общая площадь дорог, на которых произведены работы по устранению повреждений и деформаций дорожного полотна;  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удельный вес автомобильных дорог общего пользования, в отношении которых проводятся работы по их содержанию;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противопаводковых мероприятий;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установленных новых остановочных павильонов;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остановочных пунктов общественного пассажирского транспорта;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высаженных деревьев и кустарников;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 благоустроенных газонов;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количество парков, скверов, аллей, площадей,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городских кладбищ, в отношении которых проводятся работы по содержанию и благоустройству;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 общественного пляжа реки Самара, в отношении которой проводятся работы по содержанию и благоустройству;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установленных и обустроенных новогодних елок;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приобретенных и установленных детских игровых площадок в рамках проекта «Народный бюджет»;</w:t>
            </w:r>
          </w:p>
          <w:p w:rsidR="00970CAE" w:rsidRPr="00642945" w:rsidRDefault="00970CAE" w:rsidP="00970CAE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парков, на территории которых проводятся работы по их благоустройству;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купелей, обустроенных во время празднования религиозного праздника Крещение на реке Самара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4DC2" w:rsidRPr="00642945" w:rsidRDefault="00165B79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0363E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</w:t>
            </w:r>
            <w:r w:rsidR="00D84DC2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«Инициативных проектов»</w:t>
            </w:r>
          </w:p>
        </w:tc>
      </w:tr>
      <w:tr w:rsidR="00970CAE" w:rsidRPr="00642945" w:rsidTr="00970C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0CAE" w:rsidRPr="00642945" w:rsidTr="00970CA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«Организация пассажирских перевозок на территории города Бузулука»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стабильное и безопасное функционирование пассажирского транспорта;</w:t>
            </w:r>
          </w:p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и равной доступности услуг общественного транспорта для всех категорий населения города Бузулука;</w:t>
            </w:r>
          </w:p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функционирование в городе Бузулуке оптимальной маршрутной сети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пассажирским транспортом на 1000 человек;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информационных табличек с названием и расписанием остановочного пункта;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</w:tr>
      <w:tr w:rsidR="00970CAE" w:rsidRPr="00642945" w:rsidTr="00970C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4539ED" wp14:editId="58CC1D20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-431165</wp:posOffset>
                      </wp:positionV>
                      <wp:extent cx="264795" cy="266700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8" type="#_x0000_t202" style="position:absolute;left:0;text-align:left;margin-left:355.05pt;margin-top:-33.95pt;width:20.8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0CAE" w:rsidRPr="00642945" w:rsidTr="00970CA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  <w:r w:rsidRPr="00642945">
              <w:rPr>
                <w:rFonts w:ascii="Arial" w:eastAsia="Times New Roman" w:hAnsi="Arial" w:cs="Arial"/>
                <w:sz w:val="24"/>
                <w:szCs w:val="24"/>
              </w:rPr>
              <w:t xml:space="preserve">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функционирование бань, оказывающих услуги по утвержденным тарифам, и повышение комфортности в обслуживании населения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</w:tr>
      <w:tr w:rsidR="00970CAE" w:rsidRPr="00642945" w:rsidTr="00970CA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  <w:p w:rsidR="00970CAE" w:rsidRPr="00642945" w:rsidRDefault="00970CAE" w:rsidP="00970CAE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0CAE" w:rsidRPr="00642945" w:rsidTr="00970CA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коммунального комплекса, осуществляющих свою деятельность на территории городского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округа;</w:t>
            </w:r>
          </w:p>
          <w:p w:rsidR="00970CAE" w:rsidRPr="00642945" w:rsidRDefault="00970CAE" w:rsidP="00970CAE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годах»;</w:t>
            </w:r>
          </w:p>
        </w:tc>
      </w:tr>
    </w:tbl>
    <w:p w:rsidR="00970CAE" w:rsidRPr="00642945" w:rsidRDefault="00970CAE" w:rsidP="00970CA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Бузулука</w:t>
      </w:r>
    </w:p>
    <w:p w:rsidR="002862CA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05.07.2021 № 1209-п</w:t>
      </w:r>
    </w:p>
    <w:p w:rsidR="002862CA" w:rsidRPr="00642945" w:rsidRDefault="002862CA" w:rsidP="0097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муниципальной программы 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661"/>
        <w:gridCol w:w="2166"/>
        <w:gridCol w:w="1639"/>
        <w:gridCol w:w="659"/>
        <w:gridCol w:w="621"/>
        <w:gridCol w:w="1275"/>
        <w:gridCol w:w="1045"/>
        <w:gridCol w:w="1045"/>
        <w:gridCol w:w="1045"/>
        <w:gridCol w:w="1045"/>
        <w:gridCol w:w="1045"/>
        <w:gridCol w:w="1045"/>
      </w:tblGrid>
      <w:tr w:rsidR="00970CAE" w:rsidRPr="00642945" w:rsidTr="00970CAE">
        <w:trPr>
          <w:cantSplit/>
          <w:tblHeader/>
        </w:trPr>
        <w:tc>
          <w:tcPr>
            <w:tcW w:w="150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2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98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50" w:type="pct"/>
            <w:gridSpan w:val="3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28" w:type="pct"/>
            <w:gridSpan w:val="6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970CAE" w:rsidRPr="00642945" w:rsidTr="00970CAE">
        <w:trPr>
          <w:cantSplit/>
          <w:tblHeader/>
        </w:trPr>
        <w:tc>
          <w:tcPr>
            <w:tcW w:w="150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4" w:type="pct"/>
            <w:vAlign w:val="center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20" w:type="pct"/>
            <w:vAlign w:val="center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1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0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7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5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970CAE" w:rsidRPr="00642945" w:rsidTr="00970CAE">
        <w:trPr>
          <w:cantSplit/>
          <w:tblHeader/>
        </w:trPr>
        <w:tc>
          <w:tcPr>
            <w:tcW w:w="150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vAlign w:val="center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vAlign w:val="center"/>
          </w:tcPr>
          <w:p w:rsidR="00970CAE" w:rsidRPr="00642945" w:rsidRDefault="00970CAE" w:rsidP="00452B4F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vAlign w:val="center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70CAE" w:rsidRPr="00642945" w:rsidTr="00970CAE">
        <w:trPr>
          <w:tblHeader/>
        </w:trPr>
        <w:tc>
          <w:tcPr>
            <w:tcW w:w="150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</w:tc>
        <w:tc>
          <w:tcPr>
            <w:tcW w:w="82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«Комплексное благоустройство 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и создание комфортных  условий для проживания населения города Бузулука»</w:t>
            </w:r>
          </w:p>
        </w:tc>
        <w:tc>
          <w:tcPr>
            <w:tcW w:w="498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66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1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113 735,2</w:t>
            </w:r>
          </w:p>
        </w:tc>
        <w:tc>
          <w:tcPr>
            <w:tcW w:w="322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108 751,1</w:t>
            </w:r>
          </w:p>
        </w:tc>
        <w:tc>
          <w:tcPr>
            <w:tcW w:w="360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105 236,3</w:t>
            </w:r>
          </w:p>
        </w:tc>
        <w:tc>
          <w:tcPr>
            <w:tcW w:w="327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  <w:tc>
          <w:tcPr>
            <w:tcW w:w="36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  <w:tc>
          <w:tcPr>
            <w:tcW w:w="325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</w:tr>
      <w:tr w:rsidR="00970CAE" w:rsidRPr="00642945" w:rsidTr="00970CAE">
        <w:trPr>
          <w:trHeight w:val="362"/>
          <w:tblHeader/>
        </w:trPr>
        <w:tc>
          <w:tcPr>
            <w:tcW w:w="150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970CAE" w:rsidRPr="00642945" w:rsidRDefault="00970CAE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31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322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96 321,49</w:t>
            </w:r>
          </w:p>
        </w:tc>
        <w:tc>
          <w:tcPr>
            <w:tcW w:w="360" w:type="pct"/>
          </w:tcPr>
          <w:p w:rsidR="00970CAE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92 933,84</w:t>
            </w:r>
          </w:p>
        </w:tc>
        <w:tc>
          <w:tcPr>
            <w:tcW w:w="327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  <w:tc>
          <w:tcPr>
            <w:tcW w:w="36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  <w:tc>
          <w:tcPr>
            <w:tcW w:w="325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105 019,5</w:t>
            </w:r>
          </w:p>
        </w:tc>
      </w:tr>
      <w:tr w:rsidR="00C13A05" w:rsidRPr="00642945" w:rsidTr="00C13A05">
        <w:trPr>
          <w:tblHeader/>
        </w:trPr>
        <w:tc>
          <w:tcPr>
            <w:tcW w:w="150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82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«Комплексное благоустройство территории города Бузулука»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96 321,5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92 933,8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</w:tr>
      <w:tr w:rsidR="00C13A05" w:rsidRPr="00642945" w:rsidTr="00C13A05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96 321,5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92 933,8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</w:tr>
      <w:tr w:rsidR="00C13A05" w:rsidRPr="00642945" w:rsidTr="00C13A05">
        <w:trPr>
          <w:trHeight w:val="460"/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«Организация комплексного благоустройства города</w:t>
            </w:r>
            <w:r w:rsidRPr="00642945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96 321,5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92 933,8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92 717,0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 w:val="restar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0310121110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2 155,9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 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 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864159" wp14:editId="1E85BC5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-596900</wp:posOffset>
                      </wp:positionV>
                      <wp:extent cx="264795" cy="266700"/>
                      <wp:effectExtent l="0" t="0" r="0" b="0"/>
                      <wp:wrapNone/>
                      <wp:docPr id="673" name="Поле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3" o:spid="_x0000_s1029" type="#_x0000_t202" style="position:absolute;left:0;text-align:left;margin-left:.55pt;margin-top:-47pt;width:20.8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0310121110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16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20 50</w:t>
            </w:r>
            <w:r w:rsidR="00165B79"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21 063,2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21 063,2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21 063,2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21 063,2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21 063,2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0310121120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45 123,2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36 758,3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13A05" w:rsidRPr="00642945" w:rsidRDefault="00C13A05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37 370,6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13A05" w:rsidRPr="00642945" w:rsidRDefault="00C13A05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37 153,8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13A05" w:rsidRPr="00642945" w:rsidRDefault="00C13A05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37 153,8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13A05" w:rsidRPr="00642945" w:rsidRDefault="00C13A05" w:rsidP="00970C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37 153,8</w:t>
            </w:r>
          </w:p>
        </w:tc>
      </w:tr>
      <w:tr w:rsidR="00165B79" w:rsidRPr="00642945" w:rsidTr="00970CAE">
        <w:trPr>
          <w:trHeight w:val="971"/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0310121130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23 800,0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</w:tr>
      <w:tr w:rsidR="00165B79" w:rsidRPr="00642945" w:rsidTr="00970CAE">
        <w:trPr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0310121140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3 417,3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3  500,0</w:t>
            </w:r>
          </w:p>
        </w:tc>
      </w:tr>
      <w:tr w:rsidR="00165B79" w:rsidRPr="00642945" w:rsidTr="00970CAE">
        <w:trPr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0310121150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65B79" w:rsidRPr="00642945" w:rsidTr="00970CAE">
        <w:trPr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0310121180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300,0   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65B79" w:rsidRPr="00642945" w:rsidTr="00970CAE">
        <w:trPr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0310121160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2 700,0   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65B79" w:rsidRPr="00642945" w:rsidRDefault="00165B79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5B79" w:rsidRPr="00642945" w:rsidRDefault="00165B79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165B79" w:rsidRPr="00642945" w:rsidRDefault="00165B79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B79" w:rsidRPr="00642945" w:rsidRDefault="00165B79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</w:tr>
      <w:tr w:rsidR="00165B79" w:rsidRPr="00642945" w:rsidTr="00970CAE">
        <w:trPr>
          <w:trHeight w:val="776"/>
          <w:tblHeader/>
        </w:trPr>
        <w:tc>
          <w:tcPr>
            <w:tcW w:w="150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проекта «Народный бюджет»</w:t>
            </w:r>
          </w:p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0310124440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65B79" w:rsidRPr="00642945" w:rsidTr="00970CAE">
        <w:trPr>
          <w:trHeight w:val="776"/>
          <w:tblHeader/>
        </w:trPr>
        <w:tc>
          <w:tcPr>
            <w:tcW w:w="150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165B79" w:rsidRPr="00642945" w:rsidRDefault="00165B79" w:rsidP="00C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«Инициативных проектов»</w:t>
            </w:r>
          </w:p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УЖКХиТ </w:t>
            </w:r>
          </w:p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65B79" w:rsidRPr="00642945" w:rsidRDefault="00165B79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0310120410</w:t>
            </w:r>
          </w:p>
        </w:tc>
        <w:tc>
          <w:tcPr>
            <w:tcW w:w="331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360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" w:type="pct"/>
            <w:vAlign w:val="center"/>
          </w:tcPr>
          <w:p w:rsidR="00165B79" w:rsidRPr="00642945" w:rsidRDefault="00165B79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13A05" w:rsidRPr="00642945" w:rsidTr="00970CAE">
        <w:trPr>
          <w:trHeight w:val="755"/>
          <w:tblHeader/>
        </w:trPr>
        <w:tc>
          <w:tcPr>
            <w:tcW w:w="150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822" w:type="pct"/>
            <w:vMerge w:val="restar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«Транспортное обслуживание населения города Бузулука»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6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 w:val="restar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  <w:vMerge w:val="restar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0320124120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пассажирских перевозок на территории города Бузулука</w:t>
            </w:r>
          </w:p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Merge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0320124150</w:t>
            </w:r>
          </w:p>
        </w:tc>
        <w:tc>
          <w:tcPr>
            <w:tcW w:w="331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7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3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5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822" w:type="pct"/>
            <w:vMerge w:val="restar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642945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</w:t>
            </w:r>
            <w:r w:rsidRPr="006429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 жителей рода Бузулука  услугами бытового обслуживания»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66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2 152,0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</w:tr>
      <w:tr w:rsidR="00C13A05" w:rsidRPr="00642945" w:rsidTr="00970CAE">
        <w:trPr>
          <w:trHeight w:val="349"/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  <w:vAlign w:val="center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2 152,0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</w:tr>
      <w:tr w:rsidR="00C13A05" w:rsidRPr="00642945" w:rsidTr="00970CAE">
        <w:trPr>
          <w:trHeight w:val="1136"/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8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2 152,0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0330124130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2 152,0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2 024,9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822" w:type="pct"/>
            <w:vMerge w:val="restar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961FC2" wp14:editId="194D0F0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-450215</wp:posOffset>
                      </wp:positionV>
                      <wp:extent cx="264795" cy="266700"/>
                      <wp:effectExtent l="0" t="0" r="0" b="0"/>
                      <wp:wrapNone/>
                      <wp:docPr id="675" name="Поле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5" o:spid="_x0000_s1030" type="#_x0000_t202" style="position:absolute;left:0;text-align:left;margin-left:19.9pt;margin-top:-35.45pt;width:20.85pt;height:21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 мероприятие 1</w:t>
            </w: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C13A05" w:rsidRPr="00642945" w:rsidTr="00970CAE">
        <w:trPr>
          <w:tblHeader/>
        </w:trPr>
        <w:tc>
          <w:tcPr>
            <w:tcW w:w="150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Align w:val="center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266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4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0" w:type="pct"/>
          </w:tcPr>
          <w:p w:rsidR="00C13A05" w:rsidRPr="00642945" w:rsidRDefault="00C13A05" w:rsidP="0045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0340110020</w:t>
            </w:r>
          </w:p>
        </w:tc>
        <w:tc>
          <w:tcPr>
            <w:tcW w:w="331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2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0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7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63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25" w:type="pct"/>
          </w:tcPr>
          <w:p w:rsidR="00C13A05" w:rsidRPr="00642945" w:rsidRDefault="00C13A05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</w:tbl>
    <w:p w:rsidR="00970CAE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945" w:rsidRDefault="00642945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945" w:rsidRPr="00642945" w:rsidRDefault="00642945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Бузулука</w:t>
      </w:r>
    </w:p>
    <w:p w:rsidR="002862CA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от 05.07.2021 № 1209-п</w:t>
      </w:r>
    </w:p>
    <w:p w:rsidR="00642945" w:rsidRPr="00642945" w:rsidRDefault="00642945" w:rsidP="00642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с разбивкой по источникам финансирования</w:t>
      </w: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945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907"/>
        <w:gridCol w:w="3178"/>
        <w:gridCol w:w="2134"/>
        <w:gridCol w:w="1192"/>
        <w:gridCol w:w="1192"/>
        <w:gridCol w:w="1059"/>
        <w:gridCol w:w="1192"/>
        <w:gridCol w:w="1192"/>
        <w:gridCol w:w="1192"/>
      </w:tblGrid>
      <w:tr w:rsidR="00970CAE" w:rsidRPr="00642945" w:rsidTr="00970CAE">
        <w:trPr>
          <w:tblHeader/>
        </w:trPr>
        <w:tc>
          <w:tcPr>
            <w:tcW w:w="20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95" w:type="pct"/>
            <w:gridSpan w:val="6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970CAE" w:rsidRPr="00642945" w:rsidTr="00970CAE">
        <w:trPr>
          <w:tblHeader/>
        </w:trPr>
        <w:tc>
          <w:tcPr>
            <w:tcW w:w="20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970CAE" w:rsidRPr="00642945" w:rsidTr="00970CAE">
        <w:trPr>
          <w:trHeight w:val="77"/>
          <w:tblHeader/>
        </w:trPr>
        <w:tc>
          <w:tcPr>
            <w:tcW w:w="202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70CAE" w:rsidRPr="00642945" w:rsidTr="00970CAE">
        <w:trPr>
          <w:tblHeader/>
        </w:trPr>
        <w:tc>
          <w:tcPr>
            <w:tcW w:w="202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vAlign w:val="center"/>
          </w:tcPr>
          <w:p w:rsidR="00970CAE" w:rsidRPr="00642945" w:rsidRDefault="007B40E3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113 735,2</w:t>
            </w:r>
          </w:p>
        </w:tc>
        <w:tc>
          <w:tcPr>
            <w:tcW w:w="429" w:type="pct"/>
            <w:vAlign w:val="center"/>
          </w:tcPr>
          <w:p w:rsidR="00970CAE" w:rsidRPr="00642945" w:rsidRDefault="007B40E3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108 751,1</w:t>
            </w:r>
          </w:p>
        </w:tc>
        <w:tc>
          <w:tcPr>
            <w:tcW w:w="333" w:type="pct"/>
            <w:vAlign w:val="center"/>
          </w:tcPr>
          <w:p w:rsidR="00970CAE" w:rsidRPr="00642945" w:rsidRDefault="007B40E3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105 236,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  <w:tc>
          <w:tcPr>
            <w:tcW w:w="334" w:type="pct"/>
            <w:vAlign w:val="center"/>
          </w:tcPr>
          <w:p w:rsidR="00970CAE" w:rsidRPr="00642945" w:rsidRDefault="00970CAE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</w:tr>
      <w:tr w:rsidR="00970CAE" w:rsidRPr="00642945" w:rsidTr="00970CAE">
        <w:trPr>
          <w:tblHeader/>
        </w:trPr>
        <w:tc>
          <w:tcPr>
            <w:tcW w:w="20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70CAE" w:rsidRPr="00642945" w:rsidTr="00970CAE">
        <w:trPr>
          <w:tblHeader/>
        </w:trPr>
        <w:tc>
          <w:tcPr>
            <w:tcW w:w="202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970CAE" w:rsidRPr="00642945" w:rsidRDefault="00970CAE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113 735,2</w:t>
            </w:r>
          </w:p>
        </w:tc>
        <w:tc>
          <w:tcPr>
            <w:tcW w:w="429" w:type="pct"/>
            <w:vAlign w:val="center"/>
          </w:tcPr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108 751,1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C4455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105 236,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  <w:tc>
          <w:tcPr>
            <w:tcW w:w="334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105 019,5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429" w:type="pct"/>
            <w:vAlign w:val="center"/>
          </w:tcPr>
          <w:p w:rsidR="002862CA" w:rsidRPr="00642945" w:rsidRDefault="002862CA" w:rsidP="00C4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96 321,5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C4455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92 933,8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  <w:tc>
          <w:tcPr>
            <w:tcW w:w="334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100 021,6</w:t>
            </w:r>
          </w:p>
        </w:tc>
        <w:tc>
          <w:tcPr>
            <w:tcW w:w="429" w:type="pct"/>
            <w:vAlign w:val="center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96 321,5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92 933,8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  <w:tc>
          <w:tcPr>
            <w:tcW w:w="334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  <w:tc>
          <w:tcPr>
            <w:tcW w:w="333" w:type="pct"/>
            <w:vAlign w:val="center"/>
          </w:tcPr>
          <w:p w:rsidR="002862CA" w:rsidRPr="00642945" w:rsidRDefault="002862CA" w:rsidP="00970C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hAnsi="Arial" w:cs="Arial"/>
                <w:sz w:val="24"/>
                <w:szCs w:val="24"/>
              </w:rPr>
              <w:t>92 717,0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«Транспортное обслуживание населения города Бузулука»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2862CA">
        <w:trPr>
          <w:trHeight w:val="239"/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  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4294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461FD6" wp14:editId="6940399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-1869440</wp:posOffset>
                      </wp:positionV>
                      <wp:extent cx="264795" cy="266700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4FAF" w:rsidRDefault="00674FAF" w:rsidP="00970CA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1" type="#_x0000_t202" style="position:absolute;margin-left:78.6pt;margin-top:-147.2pt;width:20.85pt;height:21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" filled="f" stroked="f" strokeweight=".5pt">
                      <v:path arrowok="t"/>
                      <v:textbox>
                        <w:txbxContent>
                          <w:p w:rsidR="00674FAF" w:rsidRDefault="00674FAF" w:rsidP="00970CAE"/>
                        </w:txbxContent>
                      </v:textbox>
                    </v:shape>
                  </w:pict>
                </mc:Fallback>
              </mc:AlternateContent>
            </w: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</w:t>
            </w:r>
            <w:proofErr w:type="gramEnd"/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 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 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   </w:t>
            </w:r>
          </w:p>
        </w:tc>
      </w:tr>
      <w:tr w:rsidR="002862CA" w:rsidRPr="00642945" w:rsidTr="00970CAE">
        <w:trPr>
          <w:trHeight w:val="252"/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</w:tr>
      <w:tr w:rsidR="002862CA" w:rsidRPr="00642945" w:rsidTr="00970CAE">
        <w:trPr>
          <w:trHeight w:val="256"/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3 456,0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2 152,0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2 024,9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2862CA" w:rsidRPr="00642945" w:rsidTr="00970CAE">
        <w:trPr>
          <w:trHeight w:val="230"/>
          <w:tblHeader/>
        </w:trPr>
        <w:tc>
          <w:tcPr>
            <w:tcW w:w="202" w:type="pct"/>
            <w:vMerge w:val="restar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</w:p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2862CA" w:rsidRPr="00642945" w:rsidTr="00970CAE">
        <w:trPr>
          <w:trHeight w:val="288"/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rHeight w:val="288"/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rHeight w:val="332"/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shd w:val="clear" w:color="auto" w:fill="auto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10 177,6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62CA" w:rsidRPr="00642945" w:rsidTr="00970CAE">
        <w:trPr>
          <w:tblHeader/>
        </w:trPr>
        <w:tc>
          <w:tcPr>
            <w:tcW w:w="202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</w:tcPr>
          <w:p w:rsidR="002862CA" w:rsidRPr="00642945" w:rsidRDefault="002862CA" w:rsidP="0097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CAE" w:rsidRPr="00642945" w:rsidRDefault="00970CAE" w:rsidP="00970CA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70CAE" w:rsidRPr="00642945" w:rsidSect="00970CAE">
      <w:headerReference w:type="default" r:id="rId9"/>
      <w:pgSz w:w="16840" w:h="11906" w:orient="landscape"/>
      <w:pgMar w:top="1701" w:right="1134" w:bottom="567" w:left="1134" w:header="4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B4" w:rsidRDefault="00E54AB4" w:rsidP="002235F2">
      <w:pPr>
        <w:spacing w:after="0" w:line="240" w:lineRule="auto"/>
      </w:pPr>
      <w:r>
        <w:separator/>
      </w:r>
    </w:p>
  </w:endnote>
  <w:endnote w:type="continuationSeparator" w:id="0">
    <w:p w:rsidR="00E54AB4" w:rsidRDefault="00E54AB4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B4" w:rsidRDefault="00E54AB4" w:rsidP="002235F2">
      <w:pPr>
        <w:spacing w:after="0" w:line="240" w:lineRule="auto"/>
      </w:pPr>
      <w:r>
        <w:separator/>
      </w:r>
    </w:p>
  </w:footnote>
  <w:footnote w:type="continuationSeparator" w:id="0">
    <w:p w:rsidR="00E54AB4" w:rsidRDefault="00E54AB4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AF" w:rsidRDefault="00674F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65E7"/>
    <w:multiLevelType w:val="hybridMultilevel"/>
    <w:tmpl w:val="1C1C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24"/>
  </w:num>
  <w:num w:numId="16">
    <w:abstractNumId w:val="9"/>
  </w:num>
  <w:num w:numId="17">
    <w:abstractNumId w:val="5"/>
  </w:num>
  <w:num w:numId="18">
    <w:abstractNumId w:val="19"/>
  </w:num>
  <w:num w:numId="19">
    <w:abstractNumId w:val="21"/>
  </w:num>
  <w:num w:numId="20">
    <w:abstractNumId w:val="0"/>
  </w:num>
  <w:num w:numId="21">
    <w:abstractNumId w:val="7"/>
  </w:num>
  <w:num w:numId="22">
    <w:abstractNumId w:val="22"/>
  </w:num>
  <w:num w:numId="23">
    <w:abstractNumId w:val="6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1150A"/>
    <w:rsid w:val="0002076C"/>
    <w:rsid w:val="00021FB5"/>
    <w:rsid w:val="00022337"/>
    <w:rsid w:val="00022FB6"/>
    <w:rsid w:val="00047C89"/>
    <w:rsid w:val="0006141C"/>
    <w:rsid w:val="00084FBF"/>
    <w:rsid w:val="00094CB7"/>
    <w:rsid w:val="000B004D"/>
    <w:rsid w:val="000C4802"/>
    <w:rsid w:val="000F2F1D"/>
    <w:rsid w:val="00155AB7"/>
    <w:rsid w:val="00160DA5"/>
    <w:rsid w:val="001620BE"/>
    <w:rsid w:val="00165B79"/>
    <w:rsid w:val="00195374"/>
    <w:rsid w:val="001A3934"/>
    <w:rsid w:val="001B79C6"/>
    <w:rsid w:val="001D48C8"/>
    <w:rsid w:val="001F1E62"/>
    <w:rsid w:val="002235F2"/>
    <w:rsid w:val="00224221"/>
    <w:rsid w:val="002341D0"/>
    <w:rsid w:val="00240DC9"/>
    <w:rsid w:val="00250FE6"/>
    <w:rsid w:val="002862CA"/>
    <w:rsid w:val="002B2B2D"/>
    <w:rsid w:val="002F0116"/>
    <w:rsid w:val="00333C47"/>
    <w:rsid w:val="00350268"/>
    <w:rsid w:val="003D51AE"/>
    <w:rsid w:val="003E12E5"/>
    <w:rsid w:val="003E2ABE"/>
    <w:rsid w:val="0040470A"/>
    <w:rsid w:val="00421E2C"/>
    <w:rsid w:val="00426C29"/>
    <w:rsid w:val="00444476"/>
    <w:rsid w:val="004465C1"/>
    <w:rsid w:val="00452B4F"/>
    <w:rsid w:val="004606F7"/>
    <w:rsid w:val="00473DDE"/>
    <w:rsid w:val="00477B8B"/>
    <w:rsid w:val="004A122E"/>
    <w:rsid w:val="004C057F"/>
    <w:rsid w:val="004E15A7"/>
    <w:rsid w:val="004E77FF"/>
    <w:rsid w:val="00524121"/>
    <w:rsid w:val="00527B7C"/>
    <w:rsid w:val="00530D81"/>
    <w:rsid w:val="0056360E"/>
    <w:rsid w:val="00566C48"/>
    <w:rsid w:val="005A6136"/>
    <w:rsid w:val="005A71E6"/>
    <w:rsid w:val="005E206C"/>
    <w:rsid w:val="00642945"/>
    <w:rsid w:val="00672291"/>
    <w:rsid w:val="00674FAF"/>
    <w:rsid w:val="006E75F3"/>
    <w:rsid w:val="007641B3"/>
    <w:rsid w:val="007A2691"/>
    <w:rsid w:val="007A793A"/>
    <w:rsid w:val="007B40E3"/>
    <w:rsid w:val="007B63EB"/>
    <w:rsid w:val="007D6A10"/>
    <w:rsid w:val="00813766"/>
    <w:rsid w:val="008160C8"/>
    <w:rsid w:val="00817A85"/>
    <w:rsid w:val="008734EB"/>
    <w:rsid w:val="008914FC"/>
    <w:rsid w:val="008A6E2C"/>
    <w:rsid w:val="0090363E"/>
    <w:rsid w:val="00970CAE"/>
    <w:rsid w:val="00974DE4"/>
    <w:rsid w:val="0098653E"/>
    <w:rsid w:val="009E330F"/>
    <w:rsid w:val="00A30C98"/>
    <w:rsid w:val="00A62698"/>
    <w:rsid w:val="00A80376"/>
    <w:rsid w:val="00AE64A7"/>
    <w:rsid w:val="00B0449D"/>
    <w:rsid w:val="00B04C88"/>
    <w:rsid w:val="00B75F77"/>
    <w:rsid w:val="00B764F3"/>
    <w:rsid w:val="00B76796"/>
    <w:rsid w:val="00B83435"/>
    <w:rsid w:val="00BB6DFF"/>
    <w:rsid w:val="00BB7529"/>
    <w:rsid w:val="00BF2A68"/>
    <w:rsid w:val="00C13A05"/>
    <w:rsid w:val="00C158E9"/>
    <w:rsid w:val="00C2045A"/>
    <w:rsid w:val="00C258A3"/>
    <w:rsid w:val="00C26873"/>
    <w:rsid w:val="00C26BCC"/>
    <w:rsid w:val="00C31489"/>
    <w:rsid w:val="00C44559"/>
    <w:rsid w:val="00C72AA6"/>
    <w:rsid w:val="00C733C1"/>
    <w:rsid w:val="00CC6304"/>
    <w:rsid w:val="00CC70D5"/>
    <w:rsid w:val="00CF13A4"/>
    <w:rsid w:val="00CF4E1E"/>
    <w:rsid w:val="00D84DC2"/>
    <w:rsid w:val="00D94CEF"/>
    <w:rsid w:val="00E54AB4"/>
    <w:rsid w:val="00E54DD5"/>
    <w:rsid w:val="00E72B5E"/>
    <w:rsid w:val="00E779A1"/>
    <w:rsid w:val="00EC0FAD"/>
    <w:rsid w:val="00F24531"/>
    <w:rsid w:val="00F26415"/>
    <w:rsid w:val="00F4147E"/>
    <w:rsid w:val="00F55379"/>
    <w:rsid w:val="00FA051F"/>
    <w:rsid w:val="00FA3DF7"/>
    <w:rsid w:val="00FB2949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CA"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Emphasis"/>
    <w:basedOn w:val="a0"/>
    <w:uiPriority w:val="20"/>
    <w:qFormat/>
    <w:rsid w:val="00970C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CA"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Emphasis"/>
    <w:basedOn w:val="a0"/>
    <w:uiPriority w:val="20"/>
    <w:qFormat/>
    <w:rsid w:val="00970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F0FA-37F6-4ABE-98CC-EFCA1F32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user</cp:lastModifiedBy>
  <cp:revision>2</cp:revision>
  <cp:lastPrinted>2021-07-05T03:17:00Z</cp:lastPrinted>
  <dcterms:created xsi:type="dcterms:W3CDTF">2021-07-07T05:48:00Z</dcterms:created>
  <dcterms:modified xsi:type="dcterms:W3CDTF">2021-07-07T05:48:00Z</dcterms:modified>
</cp:coreProperties>
</file>