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82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  <w:gridCol w:w="160"/>
      </w:tblGrid>
      <w:tr w:rsidR="00016B32" w:rsidRPr="008E150E" w:rsidTr="00377951">
        <w:trPr>
          <w:trHeight w:hRule="exact" w:val="3977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016B32" w:rsidRPr="008E150E" w:rsidRDefault="00016B32" w:rsidP="007C73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34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B32" w:rsidRPr="008E150E" w:rsidRDefault="00016B32" w:rsidP="007C7331">
            <w:pPr>
              <w:pStyle w:val="a8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16B32" w:rsidRDefault="00016B32" w:rsidP="007C7331">
            <w:pPr>
              <w:pStyle w:val="a8"/>
              <w:spacing w:after="0"/>
              <w:ind w:left="-68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БУЗУЛУКА</w:t>
            </w:r>
          </w:p>
          <w:p w:rsidR="00016B32" w:rsidRPr="00B80309" w:rsidRDefault="00016B32" w:rsidP="007C7331">
            <w:pPr>
              <w:pStyle w:val="a8"/>
              <w:spacing w:after="0"/>
              <w:ind w:left="-68" w:right="-70"/>
              <w:jc w:val="center"/>
              <w:rPr>
                <w:rFonts w:ascii="Times New Roman" w:hAnsi="Times New Roman" w:cs="Times New Roman"/>
                <w:b/>
                <w:caps/>
                <w:sz w:val="10"/>
                <w:szCs w:val="10"/>
              </w:rPr>
            </w:pPr>
          </w:p>
          <w:p w:rsidR="00016B32" w:rsidRDefault="00016B32" w:rsidP="00CF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016B32" w:rsidRPr="008E150E" w:rsidRDefault="00711D66" w:rsidP="00711D66">
            <w:pPr>
              <w:spacing w:line="240" w:lineRule="auto"/>
              <w:ind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 № 2575-п</w:t>
            </w:r>
          </w:p>
          <w:p w:rsidR="00016B32" w:rsidRPr="008E150E" w:rsidRDefault="00016B32" w:rsidP="007C7331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 w:rsidRPr="008E150E">
              <w:rPr>
                <w:rFonts w:ascii="Times New Roman" w:hAnsi="Times New Roman" w:cs="Times New Roman"/>
                <w:bCs/>
              </w:rPr>
              <w:t xml:space="preserve">г. </w:t>
            </w:r>
            <w:r>
              <w:rPr>
                <w:rFonts w:ascii="Times New Roman" w:hAnsi="Times New Roman" w:cs="Times New Roman"/>
                <w:bCs/>
              </w:rPr>
              <w:t>Бузулук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16B32" w:rsidRPr="008E150E" w:rsidRDefault="00016B32" w:rsidP="007C73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15DC8" w:rsidRDefault="007C7331" w:rsidP="004D79AD">
      <w:pPr>
        <w:pStyle w:val="ConsPlusTitle"/>
        <w:rPr>
          <w:rFonts w:ascii="Times New Roman" w:hAnsi="Times New Roman" w:cs="Times New Roman"/>
          <w:b w:val="0"/>
          <w:sz w:val="36"/>
        </w:rPr>
      </w:pPr>
      <w:r w:rsidRPr="007C7331">
        <w:rPr>
          <w:rFonts w:ascii="Times New Roman" w:hAnsi="Times New Roman" w:cs="Times New Roman"/>
          <w:b w:val="0"/>
          <w:sz w:val="36"/>
        </w:rPr>
        <w:t xml:space="preserve">                                    </w:t>
      </w:r>
      <w:r>
        <w:rPr>
          <w:rFonts w:ascii="Times New Roman" w:hAnsi="Times New Roman" w:cs="Times New Roman"/>
          <w:b w:val="0"/>
          <w:sz w:val="36"/>
        </w:rPr>
        <w:t xml:space="preserve">   </w:t>
      </w:r>
      <w:r w:rsidR="00B45DEC">
        <w:rPr>
          <w:rFonts w:ascii="Times New Roman" w:hAnsi="Times New Roman" w:cs="Times New Roman"/>
          <w:b w:val="0"/>
          <w:sz w:val="36"/>
        </w:rPr>
        <w:t xml:space="preserve"> </w:t>
      </w:r>
    </w:p>
    <w:p w:rsidR="00215DC8" w:rsidRDefault="00215DC8" w:rsidP="004D79AD">
      <w:pPr>
        <w:pStyle w:val="ConsPlusTitle"/>
        <w:rPr>
          <w:rFonts w:ascii="Times New Roman" w:hAnsi="Times New Roman" w:cs="Times New Roman"/>
          <w:b w:val="0"/>
          <w:sz w:val="36"/>
        </w:rPr>
      </w:pPr>
    </w:p>
    <w:p w:rsidR="00215DC8" w:rsidRDefault="00215DC8" w:rsidP="004D79AD">
      <w:pPr>
        <w:pStyle w:val="ConsPlusTitle"/>
        <w:rPr>
          <w:rFonts w:ascii="Times New Roman" w:hAnsi="Times New Roman" w:cs="Times New Roman"/>
          <w:b w:val="0"/>
          <w:sz w:val="36"/>
        </w:rPr>
      </w:pPr>
    </w:p>
    <w:p w:rsidR="00215DC8" w:rsidRDefault="00215DC8" w:rsidP="004D79AD">
      <w:pPr>
        <w:pStyle w:val="ConsPlusTitle"/>
        <w:rPr>
          <w:rFonts w:ascii="Times New Roman" w:hAnsi="Times New Roman" w:cs="Times New Roman"/>
          <w:b w:val="0"/>
          <w:sz w:val="36"/>
        </w:rPr>
      </w:pPr>
    </w:p>
    <w:p w:rsidR="00215DC8" w:rsidRDefault="00215DC8" w:rsidP="004D79AD">
      <w:pPr>
        <w:pStyle w:val="ConsPlusTitle"/>
        <w:rPr>
          <w:rFonts w:ascii="Times New Roman" w:hAnsi="Times New Roman" w:cs="Times New Roman"/>
          <w:b w:val="0"/>
          <w:sz w:val="36"/>
        </w:rPr>
      </w:pPr>
    </w:p>
    <w:p w:rsidR="00215DC8" w:rsidRDefault="00215DC8" w:rsidP="004D79AD">
      <w:pPr>
        <w:pStyle w:val="ConsPlusTitle"/>
        <w:rPr>
          <w:rFonts w:ascii="Times New Roman" w:hAnsi="Times New Roman" w:cs="Times New Roman"/>
          <w:b w:val="0"/>
          <w:sz w:val="36"/>
        </w:rPr>
      </w:pPr>
    </w:p>
    <w:p w:rsidR="00215DC8" w:rsidRDefault="00215DC8" w:rsidP="004D79AD">
      <w:pPr>
        <w:pStyle w:val="ConsPlusTitle"/>
        <w:rPr>
          <w:rFonts w:ascii="Times New Roman" w:hAnsi="Times New Roman" w:cs="Times New Roman"/>
          <w:b w:val="0"/>
          <w:sz w:val="36"/>
        </w:rPr>
      </w:pPr>
    </w:p>
    <w:p w:rsidR="00215DC8" w:rsidRDefault="00215DC8" w:rsidP="004D79AD">
      <w:pPr>
        <w:pStyle w:val="ConsPlusTitle"/>
        <w:rPr>
          <w:rFonts w:ascii="Times New Roman" w:hAnsi="Times New Roman" w:cs="Times New Roman"/>
          <w:b w:val="0"/>
          <w:sz w:val="36"/>
        </w:rPr>
      </w:pPr>
    </w:p>
    <w:p w:rsidR="00215DC8" w:rsidRDefault="00215DC8" w:rsidP="004D79AD">
      <w:pPr>
        <w:pStyle w:val="ConsPlusTitle"/>
        <w:rPr>
          <w:rFonts w:ascii="Times New Roman" w:hAnsi="Times New Roman" w:cs="Times New Roman"/>
          <w:b w:val="0"/>
          <w:sz w:val="36"/>
        </w:rPr>
      </w:pPr>
    </w:p>
    <w:p w:rsidR="00215DC8" w:rsidRDefault="00215DC8" w:rsidP="004D79AD">
      <w:pPr>
        <w:pStyle w:val="ConsPlusTitle"/>
        <w:rPr>
          <w:rFonts w:ascii="Times New Roman" w:hAnsi="Times New Roman" w:cs="Times New Roman"/>
          <w:b w:val="0"/>
          <w:sz w:val="36"/>
        </w:rPr>
      </w:pPr>
    </w:p>
    <w:p w:rsidR="00763C68" w:rsidRDefault="0043225D" w:rsidP="004D79AD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4D79AD">
        <w:rPr>
          <w:rFonts w:ascii="Times New Roman" w:hAnsi="Times New Roman" w:cs="Times New Roman"/>
          <w:b w:val="0"/>
          <w:sz w:val="28"/>
        </w:rPr>
        <w:t xml:space="preserve">О внесении </w:t>
      </w:r>
      <w:r w:rsidR="000D1B1D">
        <w:rPr>
          <w:rFonts w:ascii="Times New Roman" w:hAnsi="Times New Roman" w:cs="Times New Roman"/>
          <w:b w:val="0"/>
          <w:sz w:val="28"/>
        </w:rPr>
        <w:t>изменений</w:t>
      </w:r>
      <w:r w:rsidRPr="004D79AD">
        <w:rPr>
          <w:rFonts w:ascii="Times New Roman" w:hAnsi="Times New Roman" w:cs="Times New Roman"/>
          <w:b w:val="0"/>
          <w:sz w:val="28"/>
        </w:rPr>
        <w:t xml:space="preserve"> </w:t>
      </w:r>
    </w:p>
    <w:p w:rsidR="00763C68" w:rsidRDefault="0043225D" w:rsidP="004D79AD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4D79AD">
        <w:rPr>
          <w:rFonts w:ascii="Times New Roman" w:hAnsi="Times New Roman" w:cs="Times New Roman"/>
          <w:b w:val="0"/>
          <w:sz w:val="28"/>
        </w:rPr>
        <w:t>в постановление</w:t>
      </w:r>
      <w:r w:rsidR="00763C68">
        <w:rPr>
          <w:rFonts w:ascii="Times New Roman" w:hAnsi="Times New Roman" w:cs="Times New Roman"/>
          <w:b w:val="0"/>
          <w:sz w:val="28"/>
        </w:rPr>
        <w:t xml:space="preserve"> </w:t>
      </w:r>
      <w:r w:rsidR="000D1B1D">
        <w:rPr>
          <w:rFonts w:ascii="Times New Roman" w:hAnsi="Times New Roman" w:cs="Times New Roman"/>
          <w:b w:val="0"/>
          <w:sz w:val="28"/>
        </w:rPr>
        <w:t>а</w:t>
      </w:r>
      <w:r w:rsidRPr="004D79AD">
        <w:rPr>
          <w:rFonts w:ascii="Times New Roman" w:hAnsi="Times New Roman" w:cs="Times New Roman"/>
          <w:b w:val="0"/>
          <w:sz w:val="28"/>
        </w:rPr>
        <w:t>дминистрации</w:t>
      </w:r>
      <w:r w:rsidR="00FF6A55">
        <w:rPr>
          <w:rFonts w:ascii="Times New Roman" w:hAnsi="Times New Roman" w:cs="Times New Roman"/>
          <w:b w:val="0"/>
          <w:sz w:val="28"/>
        </w:rPr>
        <w:t xml:space="preserve"> </w:t>
      </w:r>
    </w:p>
    <w:p w:rsidR="00FF6A55" w:rsidRDefault="0043225D" w:rsidP="004D79AD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4D79AD">
        <w:rPr>
          <w:rFonts w:ascii="Times New Roman" w:hAnsi="Times New Roman" w:cs="Times New Roman"/>
          <w:b w:val="0"/>
          <w:sz w:val="28"/>
        </w:rPr>
        <w:t xml:space="preserve">города Бузулука </w:t>
      </w:r>
    </w:p>
    <w:p w:rsidR="0043225D" w:rsidRPr="004D79AD" w:rsidRDefault="0043225D" w:rsidP="004D79AD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4D79AD">
        <w:rPr>
          <w:rFonts w:ascii="Times New Roman" w:hAnsi="Times New Roman" w:cs="Times New Roman"/>
          <w:b w:val="0"/>
          <w:sz w:val="28"/>
        </w:rPr>
        <w:t xml:space="preserve">от 06.05.2016 </w:t>
      </w:r>
      <w:r w:rsidR="000D1B1D">
        <w:rPr>
          <w:rFonts w:ascii="Times New Roman" w:hAnsi="Times New Roman" w:cs="Times New Roman"/>
          <w:b w:val="0"/>
          <w:sz w:val="28"/>
        </w:rPr>
        <w:t>№</w:t>
      </w:r>
      <w:r w:rsidRPr="004D79AD">
        <w:rPr>
          <w:rFonts w:ascii="Times New Roman" w:hAnsi="Times New Roman" w:cs="Times New Roman"/>
          <w:b w:val="0"/>
          <w:sz w:val="28"/>
        </w:rPr>
        <w:t xml:space="preserve"> 1026-п</w:t>
      </w:r>
    </w:p>
    <w:p w:rsidR="0043225D" w:rsidRDefault="0043225D">
      <w:pPr>
        <w:pStyle w:val="ConsPlusNormal"/>
        <w:jc w:val="both"/>
      </w:pPr>
    </w:p>
    <w:p w:rsidR="0043225D" w:rsidRPr="003E22A5" w:rsidRDefault="00610A6D" w:rsidP="007C7331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="00474DDD" w:rsidRPr="003E22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43225D" w:rsidRPr="003E22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</w:t>
        </w:r>
        <w:r w:rsidRPr="003E22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ем</w:t>
        </w:r>
      </w:hyperlink>
      <w:r w:rsidR="0043225D"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</w:t>
      </w:r>
      <w:r w:rsidR="0054125B"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>ии от 27.09.2011 №</w:t>
      </w:r>
      <w:r w:rsidR="0043225D"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797 </w:t>
      </w:r>
      <w:r w:rsidR="0054125B"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3225D"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</w:t>
      </w:r>
      <w:r w:rsidR="007C733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</w:t>
      </w:r>
      <w:r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25D"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54125B"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3225D"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основании </w:t>
      </w:r>
      <w:hyperlink r:id="rId7" w:history="1">
        <w:r w:rsidR="0043225D" w:rsidRPr="003E22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7</w:t>
        </w:r>
      </w:hyperlink>
      <w:r w:rsidR="0043225D"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43225D" w:rsidRPr="003E22A5">
          <w:rPr>
            <w:rFonts w:ascii="Times New Roman" w:hAnsi="Times New Roman" w:cs="Times New Roman"/>
            <w:color w:val="000000" w:themeColor="text1"/>
            <w:sz w:val="28"/>
            <w:szCs w:val="28"/>
          </w:rPr>
          <w:t>30</w:t>
        </w:r>
      </w:hyperlink>
      <w:r w:rsidR="0043225D"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="0043225D" w:rsidRPr="003E22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 статьи 40</w:t>
        </w:r>
      </w:hyperlink>
      <w:r w:rsidR="0043225D"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43225D" w:rsidRPr="003E22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43</w:t>
        </w:r>
      </w:hyperlink>
      <w:r w:rsidR="0043225D" w:rsidRPr="003E2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города Бузулука:</w:t>
      </w:r>
    </w:p>
    <w:p w:rsidR="0073751C" w:rsidRPr="00993524" w:rsidRDefault="0073751C" w:rsidP="00EF3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52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0BAA" w:rsidRPr="0099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Внести в приложение к </w:t>
      </w:r>
      <w:hyperlink r:id="rId11" w:history="1">
        <w:r w:rsidR="005D0BAA" w:rsidRPr="009935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="005D0BAA" w:rsidRPr="0099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Бузулука от 06.05.2016 № 1026-п «Об утверждении Перечня муниципальных услуг, рекомендованных к оказанию через многофункциональный центр                               по предоставлению государственных и муниципальных услуг отраслевыми (функциональными) органами администрации города Бузулука                                    и муниципальными учреждениями города Бузулука» следующие изменения</w:t>
      </w:r>
      <w:r w:rsidR="00CF62FE" w:rsidRPr="00993524">
        <w:rPr>
          <w:rFonts w:ascii="Times New Roman" w:hAnsi="Times New Roman" w:cs="Times New Roman"/>
          <w:sz w:val="28"/>
          <w:szCs w:val="28"/>
        </w:rPr>
        <w:t>:</w:t>
      </w:r>
    </w:p>
    <w:p w:rsidR="00EF39D4" w:rsidRPr="00377951" w:rsidRDefault="00EF39D4" w:rsidP="00EF39D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951">
        <w:rPr>
          <w:rFonts w:ascii="Times New Roman" w:hAnsi="Times New Roman" w:cs="Times New Roman"/>
          <w:color w:val="000000"/>
          <w:sz w:val="28"/>
          <w:szCs w:val="28"/>
        </w:rPr>
        <w:t>1.1. Строки 13-14 изложить в следующей редакции:</w:t>
      </w:r>
    </w:p>
    <w:p w:rsidR="00EF39D4" w:rsidRPr="00377951" w:rsidRDefault="00EF39D4" w:rsidP="00EF39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951">
        <w:rPr>
          <w:rFonts w:ascii="Times New Roman" w:hAnsi="Times New Roman" w:cs="Times New Roman"/>
          <w:color w:val="000000"/>
          <w:sz w:val="28"/>
          <w:szCs w:val="28"/>
        </w:rPr>
        <w:t>«13.</w:t>
      </w:r>
      <w:r w:rsidR="00085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951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Pr="003779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F39D4" w:rsidRPr="00377951" w:rsidRDefault="00EF39D4" w:rsidP="00EF39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951">
        <w:rPr>
          <w:rFonts w:ascii="Times New Roman" w:eastAsia="Calibri" w:hAnsi="Times New Roman" w:cs="Times New Roman"/>
          <w:color w:val="000000"/>
          <w:sz w:val="28"/>
          <w:szCs w:val="28"/>
        </w:rPr>
        <w:t>14.</w:t>
      </w:r>
      <w:r w:rsidR="00085DD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377951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proofErr w:type="gramStart"/>
      <w:r w:rsidR="0080405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77951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Pr="003779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9D4" w:rsidRPr="00377951" w:rsidRDefault="00EF39D4" w:rsidP="00EF39D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951">
        <w:rPr>
          <w:rFonts w:ascii="Times New Roman" w:hAnsi="Times New Roman" w:cs="Times New Roman"/>
          <w:color w:val="000000"/>
          <w:sz w:val="28"/>
          <w:szCs w:val="28"/>
        </w:rPr>
        <w:t>1.2. Строку 24 изложить в следующей редакции:</w:t>
      </w:r>
    </w:p>
    <w:p w:rsidR="00AA760E" w:rsidRDefault="00EF39D4" w:rsidP="00AA76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951">
        <w:rPr>
          <w:rFonts w:ascii="Times New Roman" w:hAnsi="Times New Roman" w:cs="Times New Roman"/>
          <w:color w:val="000000"/>
          <w:sz w:val="28"/>
          <w:szCs w:val="28"/>
        </w:rPr>
        <w:t>«24.</w:t>
      </w:r>
      <w:r w:rsidR="00085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951">
        <w:rPr>
          <w:rFonts w:ascii="Times New Roman" w:hAnsi="Times New Roman" w:cs="Times New Roman"/>
          <w:sz w:val="28"/>
          <w:szCs w:val="28"/>
        </w:rPr>
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</w:t>
      </w:r>
      <w:r w:rsidRPr="00377951">
        <w:rPr>
          <w:rFonts w:ascii="Times New Roman" w:hAnsi="Times New Roman" w:cs="Times New Roman"/>
          <w:sz w:val="28"/>
          <w:szCs w:val="28"/>
        </w:rPr>
        <w:lastRenderedPageBreak/>
        <w:t>разграничена, без предоставления земельных участков и установления сервитута, публичного сервитута</w:t>
      </w:r>
      <w:proofErr w:type="gramStart"/>
      <w:r w:rsidRPr="003779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77951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7C7331" w:rsidRPr="00377951" w:rsidRDefault="007C7331" w:rsidP="009935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951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после официального опубликования в газете «Российская провинция»</w:t>
      </w:r>
      <w:r w:rsidR="00405D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77951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официальному опубликованию на правовом интернет-портале Бузулука </w:t>
      </w:r>
      <w:r w:rsidR="00676FF6" w:rsidRPr="003779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377951">
        <w:rPr>
          <w:rFonts w:ascii="Times New Roman" w:hAnsi="Times New Roman" w:cs="Times New Roman"/>
          <w:color w:val="000000"/>
          <w:sz w:val="28"/>
          <w:szCs w:val="28"/>
        </w:rPr>
        <w:t xml:space="preserve">БУЗУЛУК-ПРАВО.РФ и размещению на официальном сайте муниципального образования город Бузулук Оренбургской области </w:t>
      </w:r>
      <w:r w:rsidRPr="00377951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377951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377951">
        <w:rPr>
          <w:rFonts w:ascii="Times New Roman" w:hAnsi="Times New Roman" w:cs="Times New Roman"/>
          <w:color w:val="000000"/>
          <w:sz w:val="28"/>
          <w:szCs w:val="28"/>
          <w:lang w:val="en-US"/>
        </w:rPr>
        <w:t>buzuluk</w:t>
      </w:r>
      <w:proofErr w:type="spellEnd"/>
      <w:r w:rsidRPr="003779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7951">
        <w:rPr>
          <w:rFonts w:ascii="Times New Roman" w:hAnsi="Times New Roman" w:cs="Times New Roman"/>
          <w:color w:val="000000"/>
          <w:sz w:val="28"/>
          <w:szCs w:val="28"/>
          <w:lang w:val="en-US"/>
        </w:rPr>
        <w:t>orb</w:t>
      </w:r>
      <w:r w:rsidRPr="0037795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7795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3779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25D" w:rsidRPr="00377951" w:rsidRDefault="00495CFE" w:rsidP="007C7331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3225D" w:rsidRPr="0037795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подлежит включению в областной регистр муниципальных нормативных правовых актов.</w:t>
      </w:r>
    </w:p>
    <w:p w:rsidR="004067A1" w:rsidRPr="00377951" w:rsidRDefault="00495CFE" w:rsidP="007C733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9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067A1" w:rsidRPr="003779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067A1" w:rsidRPr="0037795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067A1" w:rsidRPr="0037795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610A6D" w:rsidRPr="003779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067A1" w:rsidRPr="00377951">
        <w:rPr>
          <w:rFonts w:ascii="Times New Roman" w:hAnsi="Times New Roman" w:cs="Times New Roman"/>
          <w:color w:val="000000"/>
          <w:sz w:val="28"/>
          <w:szCs w:val="28"/>
        </w:rPr>
        <w:t>на заместителя главы администрации города - начальника Управления экономического развития и торговли.</w:t>
      </w:r>
    </w:p>
    <w:p w:rsidR="004067A1" w:rsidRDefault="004067A1" w:rsidP="004067A1">
      <w:pPr>
        <w:rPr>
          <w:rFonts w:ascii="Times New Roman" w:hAnsi="Times New Roman" w:cs="Times New Roman"/>
          <w:sz w:val="28"/>
          <w:szCs w:val="28"/>
        </w:rPr>
      </w:pPr>
    </w:p>
    <w:p w:rsidR="00CF18C2" w:rsidRDefault="00CF18C2" w:rsidP="004067A1">
      <w:pPr>
        <w:rPr>
          <w:rFonts w:ascii="Times New Roman" w:hAnsi="Times New Roman" w:cs="Times New Roman"/>
          <w:sz w:val="28"/>
          <w:szCs w:val="28"/>
        </w:rPr>
      </w:pPr>
    </w:p>
    <w:p w:rsidR="00CF18C2" w:rsidRPr="00495CFE" w:rsidRDefault="00CF18C2" w:rsidP="004067A1">
      <w:pPr>
        <w:rPr>
          <w:rFonts w:ascii="Times New Roman" w:hAnsi="Times New Roman" w:cs="Times New Roman"/>
          <w:sz w:val="28"/>
          <w:szCs w:val="28"/>
        </w:rPr>
      </w:pPr>
    </w:p>
    <w:p w:rsidR="00CF18C2" w:rsidRDefault="004067A1" w:rsidP="00CF18C2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95CFE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В.С. Песков</w:t>
      </w:r>
      <w:r w:rsidR="00474DDD" w:rsidRPr="00495CFE">
        <w:rPr>
          <w:rFonts w:ascii="Times New Roman" w:hAnsi="Times New Roman"/>
          <w:sz w:val="28"/>
          <w:szCs w:val="28"/>
        </w:rPr>
        <w:tab/>
      </w:r>
      <w:r w:rsidR="00CF18C2">
        <w:rPr>
          <w:rFonts w:ascii="Times New Roman" w:hAnsi="Times New Roman"/>
          <w:sz w:val="28"/>
          <w:szCs w:val="28"/>
        </w:rPr>
        <w:t xml:space="preserve">  </w:t>
      </w:r>
      <w:r w:rsidR="00CF18C2">
        <w:t xml:space="preserve">         </w:t>
      </w:r>
    </w:p>
    <w:p w:rsidR="00E304EC" w:rsidRPr="00C17545" w:rsidRDefault="00E304EC" w:rsidP="00E30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bookmarkStart w:id="0" w:name="_GoBack"/>
      <w:bookmarkEnd w:id="0"/>
    </w:p>
    <w:p w:rsidR="00E304EC" w:rsidRDefault="00E304EC" w:rsidP="00E304EC">
      <w:pPr>
        <w:spacing w:after="0" w:line="240" w:lineRule="auto"/>
        <w:jc w:val="both"/>
      </w:pPr>
    </w:p>
    <w:p w:rsidR="00610A6D" w:rsidRPr="00495CFE" w:rsidRDefault="00610A6D" w:rsidP="008804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A6D" w:rsidRDefault="00610A6D" w:rsidP="008804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CFE" w:rsidRDefault="00495CFE" w:rsidP="008804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CFE" w:rsidRDefault="00495CFE" w:rsidP="008804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966" w:rsidRDefault="009A6966" w:rsidP="008804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055" w:rsidRDefault="00804055" w:rsidP="008804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9D4" w:rsidRPr="00804055" w:rsidRDefault="00EF39D4" w:rsidP="008804F8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4067A1" w:rsidRPr="00804055" w:rsidRDefault="004067A1" w:rsidP="00804055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sz w:val="28"/>
        </w:rPr>
      </w:pPr>
      <w:r w:rsidRPr="00804055">
        <w:rPr>
          <w:rFonts w:ascii="Times New Roman" w:hAnsi="Times New Roman" w:cs="Times New Roman"/>
          <w:sz w:val="28"/>
        </w:rPr>
        <w:t>Разослано: в дело, Подъячевой</w:t>
      </w:r>
      <w:r w:rsidR="00474DDD" w:rsidRPr="00804055">
        <w:rPr>
          <w:rFonts w:ascii="Times New Roman" w:hAnsi="Times New Roman" w:cs="Times New Roman"/>
          <w:sz w:val="28"/>
        </w:rPr>
        <w:t xml:space="preserve"> Е.А.</w:t>
      </w:r>
      <w:r w:rsidRPr="00804055">
        <w:rPr>
          <w:rFonts w:ascii="Times New Roman" w:hAnsi="Times New Roman" w:cs="Times New Roman"/>
          <w:sz w:val="28"/>
        </w:rPr>
        <w:t xml:space="preserve">, </w:t>
      </w:r>
      <w:r w:rsidRPr="00804055">
        <w:rPr>
          <w:rFonts w:ascii="Times New Roman" w:hAnsi="Times New Roman" w:cs="Times New Roman"/>
          <w:bCs/>
          <w:iCs/>
          <w:color w:val="000000"/>
          <w:sz w:val="28"/>
          <w:lang w:bidi="en-US"/>
        </w:rPr>
        <w:t xml:space="preserve">Управлению имущественных отношений администрации города Бузулука, Управлению градообразования и капитального строительства города Бузулука, управлению по информационной политике администрации города Бузулука, МАУ г. Бузулука </w:t>
      </w:r>
      <w:r w:rsidRPr="00804055">
        <w:rPr>
          <w:rFonts w:ascii="Times New Roman" w:hAnsi="Times New Roman" w:cs="Times New Roman"/>
          <w:iCs/>
          <w:color w:val="000000"/>
          <w:sz w:val="28"/>
          <w:lang w:bidi="en-US"/>
        </w:rPr>
        <w:t xml:space="preserve">«МФЦ», </w:t>
      </w:r>
      <w:r w:rsidRPr="00804055">
        <w:rPr>
          <w:rFonts w:ascii="Times New Roman" w:hAnsi="Times New Roman" w:cs="Times New Roman"/>
          <w:bCs/>
          <w:iCs/>
          <w:color w:val="000000"/>
          <w:sz w:val="28"/>
          <w:lang w:bidi="en-US"/>
        </w:rPr>
        <w:t>ООО «</w:t>
      </w:r>
      <w:proofErr w:type="spellStart"/>
      <w:r w:rsidRPr="00804055">
        <w:rPr>
          <w:rFonts w:ascii="Times New Roman" w:hAnsi="Times New Roman" w:cs="Times New Roman"/>
          <w:bCs/>
          <w:iCs/>
          <w:color w:val="000000"/>
          <w:sz w:val="28"/>
          <w:lang w:bidi="en-US"/>
        </w:rPr>
        <w:t>Информправо</w:t>
      </w:r>
      <w:proofErr w:type="spellEnd"/>
      <w:r w:rsidRPr="00804055">
        <w:rPr>
          <w:rFonts w:ascii="Times New Roman" w:hAnsi="Times New Roman" w:cs="Times New Roman"/>
          <w:bCs/>
          <w:iCs/>
          <w:color w:val="000000"/>
          <w:sz w:val="28"/>
          <w:lang w:bidi="en-US"/>
        </w:rPr>
        <w:t xml:space="preserve"> плюс», редакции газеты «Российская провинция»</w:t>
      </w:r>
    </w:p>
    <w:p w:rsidR="004D79AD" w:rsidRPr="004067A1" w:rsidRDefault="004D79AD" w:rsidP="00CC0096">
      <w:pPr>
        <w:pStyle w:val="ConsPlusNormal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  <w:lang w:bidi="en-US"/>
        </w:rPr>
      </w:pPr>
    </w:p>
    <w:sectPr w:rsidR="004D79AD" w:rsidRPr="004067A1" w:rsidSect="00F4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5D"/>
    <w:rsid w:val="00016B32"/>
    <w:rsid w:val="0003183F"/>
    <w:rsid w:val="00043C6D"/>
    <w:rsid w:val="0005403D"/>
    <w:rsid w:val="0006066B"/>
    <w:rsid w:val="000809B1"/>
    <w:rsid w:val="00085DDD"/>
    <w:rsid w:val="000C5659"/>
    <w:rsid w:val="000D1B1D"/>
    <w:rsid w:val="000F0E3D"/>
    <w:rsid w:val="0010299A"/>
    <w:rsid w:val="00105C58"/>
    <w:rsid w:val="001521BE"/>
    <w:rsid w:val="00163BED"/>
    <w:rsid w:val="001703D9"/>
    <w:rsid w:val="001C3215"/>
    <w:rsid w:val="001C6FF7"/>
    <w:rsid w:val="001F101C"/>
    <w:rsid w:val="001F57EE"/>
    <w:rsid w:val="001F7B74"/>
    <w:rsid w:val="00215DC8"/>
    <w:rsid w:val="00234446"/>
    <w:rsid w:val="00236007"/>
    <w:rsid w:val="002B5DAF"/>
    <w:rsid w:val="002C1392"/>
    <w:rsid w:val="00343660"/>
    <w:rsid w:val="00345ACC"/>
    <w:rsid w:val="0035052D"/>
    <w:rsid w:val="00377951"/>
    <w:rsid w:val="00391E55"/>
    <w:rsid w:val="003E22A5"/>
    <w:rsid w:val="003E6E38"/>
    <w:rsid w:val="00405D11"/>
    <w:rsid w:val="004067A1"/>
    <w:rsid w:val="0043009D"/>
    <w:rsid w:val="0043225D"/>
    <w:rsid w:val="00434281"/>
    <w:rsid w:val="00440DB3"/>
    <w:rsid w:val="00474DDD"/>
    <w:rsid w:val="00491C07"/>
    <w:rsid w:val="00495CFE"/>
    <w:rsid w:val="004B3B5C"/>
    <w:rsid w:val="004C1FA5"/>
    <w:rsid w:val="004D79AD"/>
    <w:rsid w:val="004E5FA0"/>
    <w:rsid w:val="00507F03"/>
    <w:rsid w:val="0051670D"/>
    <w:rsid w:val="00523A0B"/>
    <w:rsid w:val="005359E3"/>
    <w:rsid w:val="0054125B"/>
    <w:rsid w:val="005964A4"/>
    <w:rsid w:val="005D0BAA"/>
    <w:rsid w:val="00610A6D"/>
    <w:rsid w:val="006201C4"/>
    <w:rsid w:val="00631A9A"/>
    <w:rsid w:val="00676FF6"/>
    <w:rsid w:val="00686AB3"/>
    <w:rsid w:val="006B56F4"/>
    <w:rsid w:val="006C5EBB"/>
    <w:rsid w:val="00700042"/>
    <w:rsid w:val="00711D66"/>
    <w:rsid w:val="00713824"/>
    <w:rsid w:val="0073751C"/>
    <w:rsid w:val="0075292B"/>
    <w:rsid w:val="00763C68"/>
    <w:rsid w:val="007A65AC"/>
    <w:rsid w:val="007C2BB6"/>
    <w:rsid w:val="007C7331"/>
    <w:rsid w:val="007E2A97"/>
    <w:rsid w:val="007E7925"/>
    <w:rsid w:val="007F46AE"/>
    <w:rsid w:val="00800DD5"/>
    <w:rsid w:val="00804055"/>
    <w:rsid w:val="00807C9B"/>
    <w:rsid w:val="00850A2B"/>
    <w:rsid w:val="00863584"/>
    <w:rsid w:val="00871D8F"/>
    <w:rsid w:val="008804F8"/>
    <w:rsid w:val="008D7E0C"/>
    <w:rsid w:val="008F4458"/>
    <w:rsid w:val="009464B7"/>
    <w:rsid w:val="0096511B"/>
    <w:rsid w:val="00983ADD"/>
    <w:rsid w:val="0098785D"/>
    <w:rsid w:val="00993524"/>
    <w:rsid w:val="009A6966"/>
    <w:rsid w:val="009B7BC2"/>
    <w:rsid w:val="009C4342"/>
    <w:rsid w:val="009D1C97"/>
    <w:rsid w:val="00A941A6"/>
    <w:rsid w:val="00AA760E"/>
    <w:rsid w:val="00AD2767"/>
    <w:rsid w:val="00AD2781"/>
    <w:rsid w:val="00B00FE4"/>
    <w:rsid w:val="00B36AE4"/>
    <w:rsid w:val="00B45DEC"/>
    <w:rsid w:val="00B5124A"/>
    <w:rsid w:val="00B55F48"/>
    <w:rsid w:val="00B84E60"/>
    <w:rsid w:val="00B91775"/>
    <w:rsid w:val="00BA085D"/>
    <w:rsid w:val="00C7258E"/>
    <w:rsid w:val="00CB4394"/>
    <w:rsid w:val="00CC0096"/>
    <w:rsid w:val="00CC028A"/>
    <w:rsid w:val="00CD2BF4"/>
    <w:rsid w:val="00CD5239"/>
    <w:rsid w:val="00CF18C2"/>
    <w:rsid w:val="00CF62FE"/>
    <w:rsid w:val="00DB6C87"/>
    <w:rsid w:val="00DF5C81"/>
    <w:rsid w:val="00DF7746"/>
    <w:rsid w:val="00E300B0"/>
    <w:rsid w:val="00E304EC"/>
    <w:rsid w:val="00E3261E"/>
    <w:rsid w:val="00E97E5E"/>
    <w:rsid w:val="00EB2F35"/>
    <w:rsid w:val="00EE666F"/>
    <w:rsid w:val="00EF39D4"/>
    <w:rsid w:val="00F147F3"/>
    <w:rsid w:val="00F432D7"/>
    <w:rsid w:val="00F51837"/>
    <w:rsid w:val="00FB5315"/>
    <w:rsid w:val="00FB66FB"/>
    <w:rsid w:val="00FD6266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2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79A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D79AD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25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3261E"/>
    <w:rPr>
      <w:b/>
      <w:bCs/>
    </w:rPr>
  </w:style>
  <w:style w:type="paragraph" w:customStyle="1" w:styleId="rtejustify">
    <w:name w:val="rtejustify"/>
    <w:basedOn w:val="a"/>
    <w:rsid w:val="00871D8F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05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50A2B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016B32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16B3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F18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2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79A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D79AD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25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3261E"/>
    <w:rPr>
      <w:b/>
      <w:bCs/>
    </w:rPr>
  </w:style>
  <w:style w:type="paragraph" w:customStyle="1" w:styleId="rtejustify">
    <w:name w:val="rtejustify"/>
    <w:basedOn w:val="a"/>
    <w:rsid w:val="00871D8F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05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50A2B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016B32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16B3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F18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16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0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07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CCCC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41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10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3D7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69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3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43668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D3D7D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43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27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18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279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27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36A87AFA23DDA5A7FE0A5DADA164CB3A7237BC4221AA1DD6D386700B96AA4E6474BEA379AD6339CE211WEr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336A87AFA23DDA5A7FE0A5DADA164CB3A7237BC4221AA1DD6D386700B96AA4E6474BEA379AD6339CE116WEr9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36A87AFA23DDA5A7FFEA8CCB64B48B1AC7F7ECB2E11F38232633A57WBr0K" TargetMode="External"/><Relationship Id="rId11" Type="http://schemas.openxmlformats.org/officeDocument/2006/relationships/hyperlink" Target="consultantplus://offline/ref=0D336A87AFA23DDA5A7FE0A5DADA164CB3A7237BC4221EA4DA6D386700B96AA4WEr6K" TargetMode="Externa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0D336A87AFA23DDA5A7FE0A5DADA164CB3A7237BC4221AA1DD6D386700B96AA4E6474BEA379AD6339CE417WEr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336A87AFA23DDA5A7FE0A5DADA164CB3A7237BC4221AA1DD6D386700B96AA4E6474BEA379AD6339CE415WEr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Подъячева</dc:creator>
  <cp:lastModifiedBy>Ольга Н. Глебова</cp:lastModifiedBy>
  <cp:revision>2</cp:revision>
  <cp:lastPrinted>2023-10-03T11:12:00Z</cp:lastPrinted>
  <dcterms:created xsi:type="dcterms:W3CDTF">2023-11-07T11:44:00Z</dcterms:created>
  <dcterms:modified xsi:type="dcterms:W3CDTF">2023-11-07T11:44:00Z</dcterms:modified>
</cp:coreProperties>
</file>