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8D5B" w14:textId="77777777" w:rsidR="00960F2D" w:rsidRP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2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14E99A7A" w14:textId="77777777" w:rsidR="00960F2D" w:rsidRP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2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0D7F98F" w14:textId="77777777" w:rsidR="00960F2D" w:rsidRP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2D">
        <w:rPr>
          <w:rFonts w:ascii="Times New Roman" w:eastAsia="Times New Roman" w:hAnsi="Times New Roman" w:cs="Times New Roman"/>
          <w:sz w:val="28"/>
          <w:szCs w:val="28"/>
        </w:rPr>
        <w:t>ГОРОД БУЗУЛУК</w:t>
      </w:r>
    </w:p>
    <w:p w14:paraId="588DC87A" w14:textId="77777777" w:rsidR="00960F2D" w:rsidRP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2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14:paraId="5250CEE1" w14:textId="77777777" w:rsidR="00960F2D" w:rsidRP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1D706C" w14:textId="77777777" w:rsidR="00960F2D" w:rsidRP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A51841" w14:textId="616E9B2D" w:rsid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14:paraId="11A03980" w14:textId="77777777" w:rsid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EA34BF" w14:textId="13A710E0" w:rsid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02.07.2021                                                               № 1195-п</w:t>
      </w:r>
    </w:p>
    <w:p w14:paraId="61F6422D" w14:textId="77777777" w:rsid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9A11AF" w14:textId="77777777" w:rsidR="00960F2D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42B6AB" w14:textId="52F11CC9" w:rsidR="00510D68" w:rsidRPr="00510D68" w:rsidRDefault="00960F2D" w:rsidP="00960F2D">
      <w:pPr>
        <w:suppressAutoHyphens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Бузулука от 19.11.2020 </w:t>
      </w:r>
      <w:r w:rsidRPr="00960F2D">
        <w:rPr>
          <w:rFonts w:ascii="Times New Roman" w:eastAsia="Times New Roman" w:hAnsi="Times New Roman" w:cs="Times New Roman"/>
          <w:sz w:val="28"/>
          <w:szCs w:val="28"/>
        </w:rPr>
        <w:t>№ 2071-п</w:t>
      </w:r>
    </w:p>
    <w:p w14:paraId="2803BE88" w14:textId="77777777" w:rsidR="00510D68" w:rsidRDefault="00510D68" w:rsidP="00960F2D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B3F0B1D" w14:textId="77777777" w:rsidR="00960F2D" w:rsidRPr="00E03915" w:rsidRDefault="00960F2D" w:rsidP="00960F2D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B13FF9" w14:textId="1D0C56D7" w:rsidR="00510D68" w:rsidRPr="00510D68" w:rsidRDefault="00510D68" w:rsidP="00E16D95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статьей 16 Фед</w:t>
      </w:r>
      <w:r w:rsidR="009F502C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="00EF7641" w:rsidRPr="00AA4425">
        <w:rPr>
          <w:rFonts w:ascii="Times New Roman" w:eastAsia="Times New Roman" w:hAnsi="Times New Roman" w:cs="Times New Roman"/>
          <w:sz w:val="28"/>
          <w:szCs w:val="28"/>
        </w:rPr>
        <w:t xml:space="preserve">решения городского Совета депутатов от </w:t>
      </w:r>
      <w:r w:rsidR="00E16D95">
        <w:rPr>
          <w:rFonts w:ascii="Times New Roman" w:eastAsia="Times New Roman" w:hAnsi="Times New Roman" w:cs="Times New Roman"/>
          <w:sz w:val="28"/>
          <w:szCs w:val="28"/>
        </w:rPr>
        <w:t>15.04</w:t>
      </w:r>
      <w:r w:rsidR="00817F6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6D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7641" w:rsidRPr="00AA442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95">
        <w:rPr>
          <w:rFonts w:ascii="Times New Roman" w:eastAsia="Times New Roman" w:hAnsi="Times New Roman" w:cs="Times New Roman"/>
          <w:sz w:val="28"/>
          <w:szCs w:val="28"/>
        </w:rPr>
        <w:t>61</w:t>
      </w:r>
      <w:r w:rsidR="00EF764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7641" w:rsidRPr="00EF764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641" w:rsidRPr="00EF7641">
        <w:rPr>
          <w:rFonts w:ascii="Times New Roman" w:eastAsia="Times New Roman" w:hAnsi="Times New Roman" w:cs="Times New Roman"/>
          <w:sz w:val="28"/>
          <w:szCs w:val="28"/>
        </w:rPr>
        <w:t>городского Совета  депутатов от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9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276A0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16D9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3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6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6D95" w:rsidRPr="00E16D95">
        <w:rPr>
          <w:sz w:val="28"/>
        </w:rPr>
        <w:t>О бюджете города</w:t>
      </w:r>
      <w:r w:rsidR="00E16D95">
        <w:rPr>
          <w:sz w:val="28"/>
        </w:rPr>
        <w:t xml:space="preserve"> </w:t>
      </w:r>
      <w:r w:rsidR="00E16D95" w:rsidRPr="00E16D95">
        <w:rPr>
          <w:sz w:val="28"/>
        </w:rPr>
        <w:t>Бузулука на 2021 год и на плановый</w:t>
      </w:r>
      <w:r w:rsidR="00E16D95">
        <w:rPr>
          <w:sz w:val="28"/>
        </w:rPr>
        <w:t xml:space="preserve"> </w:t>
      </w:r>
      <w:r w:rsidR="00E16D95" w:rsidRPr="00E16D95">
        <w:rPr>
          <w:sz w:val="28"/>
        </w:rPr>
        <w:t>период 2022 и 2023 годов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Бузулука от 06.11.2015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2433-п «Об утверждении Порядка разработки, реализации и оценки эффективности муниципальных программ города Бузулука»:</w:t>
      </w:r>
    </w:p>
    <w:p w14:paraId="54F001C2" w14:textId="55CE0965" w:rsidR="008C4A16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4B797E">
        <w:rPr>
          <w:rFonts w:ascii="Times New Roman" w:hAnsi="Times New Roman"/>
          <w:sz w:val="28"/>
          <w:szCs w:val="28"/>
        </w:rPr>
        <w:t>19.11.2020</w:t>
      </w:r>
      <w:r w:rsidR="00864F92">
        <w:rPr>
          <w:rFonts w:ascii="Times New Roman" w:hAnsi="Times New Roman"/>
          <w:sz w:val="28"/>
          <w:szCs w:val="28"/>
        </w:rPr>
        <w:t xml:space="preserve"> № 2</w:t>
      </w:r>
      <w:r w:rsidR="004B797E">
        <w:rPr>
          <w:rFonts w:ascii="Times New Roman" w:hAnsi="Times New Roman"/>
          <w:sz w:val="28"/>
          <w:szCs w:val="28"/>
        </w:rPr>
        <w:t>071</w:t>
      </w:r>
      <w:r w:rsidR="00864F92">
        <w:rPr>
          <w:rFonts w:ascii="Times New Roman" w:hAnsi="Times New Roman"/>
          <w:sz w:val="28"/>
          <w:szCs w:val="28"/>
        </w:rPr>
        <w:t>-п «Об утверждении муниципальной программы «Градостроительное планирование территории города Бузулука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A44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51D3CE9" w14:textId="77777777" w:rsidR="00E03915" w:rsidRDefault="008C4A16" w:rsidP="008C4A16">
      <w:pPr>
        <w:pStyle w:val="1"/>
        <w:ind w:firstLine="709"/>
        <w:jc w:val="both"/>
      </w:pPr>
      <w:r w:rsidRPr="00246AF2">
        <w:t>В приложении</w:t>
      </w:r>
      <w:r w:rsidR="00E03915">
        <w:t xml:space="preserve"> к постановлению: </w:t>
      </w:r>
    </w:p>
    <w:p w14:paraId="51786662" w14:textId="0B6E0D93" w:rsidR="008C4A16" w:rsidRDefault="008C4A16" w:rsidP="008C4A16">
      <w:pPr>
        <w:pStyle w:val="1"/>
        <w:ind w:firstLine="709"/>
        <w:jc w:val="both"/>
      </w:pPr>
      <w:r w:rsidRPr="00246AF2">
        <w:t xml:space="preserve">1.1. </w:t>
      </w:r>
      <w:r w:rsidR="004B797E" w:rsidRPr="004B797E">
        <w:t xml:space="preserve">Строку «Объем бюджетных ассигнований Программы» </w:t>
      </w:r>
      <w:r w:rsidR="00E03915">
        <w:t xml:space="preserve">таблицы </w:t>
      </w:r>
      <w:r w:rsidR="004B797E" w:rsidRPr="004B797E">
        <w:t xml:space="preserve">паспорта </w:t>
      </w:r>
      <w:r w:rsidR="00E03915">
        <w:t>м</w:t>
      </w:r>
      <w:r w:rsidR="00E03915" w:rsidRPr="00E03915">
        <w:t>униципальн</w:t>
      </w:r>
      <w:r w:rsidR="00E03915">
        <w:t>ой</w:t>
      </w:r>
      <w:r w:rsidR="00E03915" w:rsidRPr="00E03915">
        <w:t xml:space="preserve"> программ</w:t>
      </w:r>
      <w:r w:rsidR="00E03915">
        <w:t>ы</w:t>
      </w:r>
      <w:r w:rsidR="00E03915" w:rsidRPr="00E03915">
        <w:t xml:space="preserve"> «Градостроительное планирование территории города Бузулука»</w:t>
      </w:r>
      <w:r w:rsidR="00E03915">
        <w:t xml:space="preserve"> </w:t>
      </w:r>
      <w:r w:rsidR="00E03915" w:rsidRPr="00E03915">
        <w:t>(далее - Программа)</w:t>
      </w:r>
      <w:r w:rsidR="00E03915">
        <w:t xml:space="preserve"> </w:t>
      </w:r>
      <w:r w:rsidR="004B797E" w:rsidRPr="004B797E">
        <w:t xml:space="preserve">изложить в </w:t>
      </w:r>
      <w:r w:rsidR="00D60AAE">
        <w:t>следующей</w:t>
      </w:r>
      <w:r w:rsidR="004B797E" w:rsidRPr="004B797E">
        <w:t xml:space="preserve"> редакции</w:t>
      </w:r>
      <w:r w:rsidR="00D60AAE">
        <w:t>:</w:t>
      </w:r>
      <w:r w:rsidR="004B797E" w:rsidRPr="004B797E">
        <w:t xml:space="preserve"> </w:t>
      </w:r>
    </w:p>
    <w:p w14:paraId="44A42701" w14:textId="1FAE91B0" w:rsidR="00D60AAE" w:rsidRPr="00D60AAE" w:rsidRDefault="00CA462E" w:rsidP="00D60AAE">
      <w:r>
        <w:t>«</w:t>
      </w:r>
    </w:p>
    <w:tbl>
      <w:tblPr>
        <w:tblStyle w:val="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33"/>
        <w:gridCol w:w="6072"/>
      </w:tblGrid>
      <w:tr w:rsidR="00D60AAE" w:rsidRPr="004B5726" w14:paraId="2AC878C0" w14:textId="77777777" w:rsidTr="00CA462E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DEA3" w14:textId="77777777" w:rsidR="00D60AAE" w:rsidRPr="004B5726" w:rsidRDefault="00D60AAE" w:rsidP="008C6308">
            <w:pPr>
              <w:keepNext/>
              <w:outlineLvl w:val="0"/>
              <w:rPr>
                <w:color w:val="000000"/>
                <w:sz w:val="28"/>
              </w:rPr>
            </w:pPr>
            <w:r w:rsidRPr="004B5726">
              <w:rPr>
                <w:color w:val="000000"/>
                <w:sz w:val="28"/>
              </w:rPr>
              <w:t>Объем бюджетных ассигнований 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DA2C" w14:textId="77777777" w:rsidR="00D60AAE" w:rsidRPr="004B5726" w:rsidRDefault="00D60AAE" w:rsidP="008C6308">
            <w:pPr>
              <w:rPr>
                <w:sz w:val="28"/>
                <w:szCs w:val="28"/>
              </w:rPr>
            </w:pPr>
            <w:r w:rsidRPr="004B57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</w:t>
            </w:r>
            <w:r w:rsidRPr="004B5726">
              <w:rPr>
                <w:sz w:val="28"/>
                <w:szCs w:val="28"/>
              </w:rPr>
              <w:t>0,0 тысяч рублей, в том числе по годам реализации:</w:t>
            </w:r>
          </w:p>
          <w:p w14:paraId="1AB4A45A" w14:textId="77777777" w:rsidR="00D60AAE" w:rsidRPr="004B5726" w:rsidRDefault="00D60AAE" w:rsidP="008C6308">
            <w:pPr>
              <w:rPr>
                <w:sz w:val="28"/>
                <w:szCs w:val="28"/>
              </w:rPr>
            </w:pPr>
            <w:r w:rsidRPr="004B5726">
              <w:rPr>
                <w:sz w:val="28"/>
                <w:szCs w:val="28"/>
              </w:rPr>
              <w:t>2021 год: 1</w:t>
            </w:r>
            <w:r>
              <w:rPr>
                <w:sz w:val="28"/>
                <w:szCs w:val="28"/>
              </w:rPr>
              <w:t>30</w:t>
            </w:r>
            <w:r w:rsidRPr="004B5726">
              <w:rPr>
                <w:sz w:val="28"/>
                <w:szCs w:val="28"/>
              </w:rPr>
              <w:t>0,0 тыс. руб.;</w:t>
            </w:r>
          </w:p>
          <w:p w14:paraId="1F11C66C" w14:textId="77777777" w:rsidR="00D60AAE" w:rsidRPr="004B5726" w:rsidRDefault="00D60AAE" w:rsidP="008C6308">
            <w:pPr>
              <w:rPr>
                <w:sz w:val="28"/>
                <w:szCs w:val="28"/>
              </w:rPr>
            </w:pPr>
            <w:r w:rsidRPr="004B5726">
              <w:rPr>
                <w:sz w:val="28"/>
                <w:szCs w:val="28"/>
              </w:rPr>
              <w:t>2022 год: 1480,0 тыс. руб.;</w:t>
            </w:r>
          </w:p>
          <w:p w14:paraId="07F5D9C8" w14:textId="77777777" w:rsidR="00D60AAE" w:rsidRPr="004B5726" w:rsidRDefault="00D60AAE" w:rsidP="008C6308">
            <w:pPr>
              <w:rPr>
                <w:sz w:val="28"/>
                <w:szCs w:val="28"/>
              </w:rPr>
            </w:pPr>
            <w:r w:rsidRPr="004B5726">
              <w:rPr>
                <w:sz w:val="28"/>
                <w:szCs w:val="28"/>
              </w:rPr>
              <w:t>2023 год: 180,0 тыс. руб.;</w:t>
            </w:r>
          </w:p>
          <w:p w14:paraId="7DB07823" w14:textId="77777777" w:rsidR="00D60AAE" w:rsidRPr="004B5726" w:rsidRDefault="00D60AAE" w:rsidP="008C6308">
            <w:pPr>
              <w:rPr>
                <w:sz w:val="28"/>
                <w:szCs w:val="28"/>
              </w:rPr>
            </w:pPr>
            <w:r w:rsidRPr="004B5726">
              <w:rPr>
                <w:sz w:val="28"/>
                <w:szCs w:val="28"/>
              </w:rPr>
              <w:t>2024 год: 180,0 тыс. руб.;</w:t>
            </w:r>
          </w:p>
          <w:p w14:paraId="75FDD68A" w14:textId="77777777" w:rsidR="00D60AAE" w:rsidRPr="004B5726" w:rsidRDefault="00D60AAE" w:rsidP="008C6308">
            <w:pPr>
              <w:rPr>
                <w:sz w:val="28"/>
                <w:szCs w:val="28"/>
              </w:rPr>
            </w:pPr>
            <w:r w:rsidRPr="004B5726">
              <w:rPr>
                <w:sz w:val="28"/>
                <w:szCs w:val="28"/>
              </w:rPr>
              <w:t>2025 год: 180,0 тыс. руб.;</w:t>
            </w:r>
          </w:p>
          <w:p w14:paraId="261C67D7" w14:textId="77777777" w:rsidR="00D60AAE" w:rsidRPr="004B5726" w:rsidRDefault="00D60AAE" w:rsidP="008C6308">
            <w:pPr>
              <w:suppressAutoHyphens/>
              <w:outlineLvl w:val="0"/>
              <w:rPr>
                <w:sz w:val="28"/>
                <w:szCs w:val="28"/>
              </w:rPr>
            </w:pPr>
            <w:r w:rsidRPr="004B5726">
              <w:rPr>
                <w:sz w:val="28"/>
                <w:szCs w:val="28"/>
              </w:rPr>
              <w:t>2026 год: 180,0 тыс. руб.</w:t>
            </w:r>
          </w:p>
        </w:tc>
      </w:tr>
    </w:tbl>
    <w:p w14:paraId="5602399B" w14:textId="5B4BD17D" w:rsidR="00D60AAE" w:rsidRPr="00D60AAE" w:rsidRDefault="00CA462E" w:rsidP="00CA462E">
      <w:pPr>
        <w:jc w:val="right"/>
      </w:pPr>
      <w:r>
        <w:t>».</w:t>
      </w:r>
    </w:p>
    <w:p w14:paraId="3250697D" w14:textId="2C029417" w:rsidR="00A922F7" w:rsidRDefault="00A922F7" w:rsidP="00A922F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06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1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8C4A16">
        <w:rPr>
          <w:rFonts w:ascii="Times New Roman" w:hAnsi="Times New Roman"/>
          <w:sz w:val="28"/>
          <w:szCs w:val="28"/>
        </w:rPr>
        <w:t xml:space="preserve"> к Программе изложить в новой редакции согласно приложению № </w:t>
      </w:r>
      <w:r w:rsidR="00D60AAE">
        <w:rPr>
          <w:rFonts w:ascii="Times New Roman" w:hAnsi="Times New Roman"/>
          <w:sz w:val="28"/>
          <w:szCs w:val="28"/>
        </w:rPr>
        <w:t>1</w:t>
      </w:r>
      <w:r w:rsidRPr="008C4A16">
        <w:rPr>
          <w:rFonts w:ascii="Times New Roman" w:hAnsi="Times New Roman"/>
          <w:sz w:val="28"/>
          <w:szCs w:val="28"/>
        </w:rPr>
        <w:t>.</w:t>
      </w:r>
    </w:p>
    <w:p w14:paraId="12FC9EDD" w14:textId="360DD53E" w:rsidR="00990310" w:rsidRDefault="00990310" w:rsidP="009903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74037920"/>
      <w:r>
        <w:rPr>
          <w:rFonts w:ascii="Times New Roman" w:hAnsi="Times New Roman"/>
          <w:sz w:val="28"/>
          <w:szCs w:val="28"/>
        </w:rPr>
        <w:lastRenderedPageBreak/>
        <w:t>1.</w:t>
      </w:r>
      <w:r w:rsidR="00A922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1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C4A16">
        <w:rPr>
          <w:rFonts w:ascii="Times New Roman" w:hAnsi="Times New Roman"/>
          <w:sz w:val="28"/>
          <w:szCs w:val="28"/>
        </w:rPr>
        <w:t xml:space="preserve"> к Программе изложить в новой редакции согласно приложению № </w:t>
      </w:r>
      <w:r w:rsidR="00D60AAE">
        <w:rPr>
          <w:rFonts w:ascii="Times New Roman" w:hAnsi="Times New Roman"/>
          <w:sz w:val="28"/>
          <w:szCs w:val="28"/>
        </w:rPr>
        <w:t>2</w:t>
      </w:r>
      <w:r w:rsidRPr="008C4A16">
        <w:rPr>
          <w:rFonts w:ascii="Times New Roman" w:hAnsi="Times New Roman"/>
          <w:sz w:val="28"/>
          <w:szCs w:val="28"/>
        </w:rPr>
        <w:t>.</w:t>
      </w:r>
    </w:p>
    <w:bookmarkEnd w:id="1"/>
    <w:p w14:paraId="00672EEC" w14:textId="1E759F2B" w:rsidR="00990310" w:rsidRDefault="00990310" w:rsidP="009903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2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1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8C4A16">
        <w:rPr>
          <w:rFonts w:ascii="Times New Roman" w:hAnsi="Times New Roman"/>
          <w:sz w:val="28"/>
          <w:szCs w:val="28"/>
        </w:rPr>
        <w:t xml:space="preserve"> к Программе изложить в новой редакции согласно приложению № </w:t>
      </w:r>
      <w:r w:rsidR="00D60AAE">
        <w:rPr>
          <w:rFonts w:ascii="Times New Roman" w:hAnsi="Times New Roman"/>
          <w:sz w:val="28"/>
          <w:szCs w:val="28"/>
        </w:rPr>
        <w:t>3</w:t>
      </w:r>
      <w:r w:rsidRPr="008C4A16">
        <w:rPr>
          <w:rFonts w:ascii="Times New Roman" w:hAnsi="Times New Roman"/>
          <w:sz w:val="28"/>
          <w:szCs w:val="28"/>
        </w:rPr>
        <w:t>.</w:t>
      </w:r>
    </w:p>
    <w:p w14:paraId="117FD4C6" w14:textId="77777777" w:rsidR="00510D68" w:rsidRPr="008C4A16" w:rsidRDefault="00510D68" w:rsidP="008C4A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0D68"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 - ПРАВО.РФ.</w:t>
      </w:r>
    </w:p>
    <w:p w14:paraId="70127CE1" w14:textId="77777777"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14:paraId="104DC0DA" w14:textId="77777777" w:rsidR="00990310" w:rsidRDefault="00510D68" w:rsidP="00990310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4.  Контроль за исполнением настоящего постановления </w:t>
      </w:r>
      <w:r w:rsidR="00DF184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990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C33A7" w14:textId="77777777"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D8659F2" w14:textId="77777777"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6356F4F" w14:textId="77777777"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DDC1C70" w14:textId="5761A107" w:rsidR="00990310" w:rsidRDefault="00D60AAE" w:rsidP="00DF1840">
      <w:pPr>
        <w:suppressAutoHyphens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031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1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10">
        <w:rPr>
          <w:rFonts w:ascii="Times New Roman" w:eastAsia="Times New Roman" w:hAnsi="Times New Roman" w:cs="Times New Roman"/>
          <w:sz w:val="28"/>
          <w:szCs w:val="28"/>
        </w:rPr>
        <w:t xml:space="preserve">города                                                                          </w:t>
      </w:r>
      <w:r w:rsidR="003D1C3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F1840">
        <w:rPr>
          <w:rFonts w:ascii="Times New Roman" w:eastAsia="Times New Roman" w:hAnsi="Times New Roman" w:cs="Times New Roman"/>
          <w:sz w:val="28"/>
          <w:szCs w:val="28"/>
        </w:rPr>
        <w:t>В.С. Песков</w:t>
      </w:r>
    </w:p>
    <w:p w14:paraId="2ADDF3A8" w14:textId="77777777" w:rsidR="00246AF2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246AF2" w:rsidSect="00E03915">
          <w:headerReference w:type="default" r:id="rId9"/>
          <w:pgSz w:w="11906" w:h="16838"/>
          <w:pgMar w:top="1134" w:right="850" w:bottom="567" w:left="1701" w:header="709" w:footer="0" w:gutter="0"/>
          <w:cols w:space="708"/>
          <w:titlePg/>
          <w:docGrid w:linePitch="360"/>
        </w:sectPr>
      </w:pPr>
    </w:p>
    <w:p w14:paraId="041581A8" w14:textId="25B4E0D7" w:rsidR="00A73E00" w:rsidRPr="00F45693" w:rsidRDefault="00A73E00" w:rsidP="00A73E00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60A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14:paraId="481BBF4E" w14:textId="77777777" w:rsidR="00A73E00" w:rsidRPr="00F45693" w:rsidRDefault="00A73E00" w:rsidP="00A73E00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14:paraId="141E81B5" w14:textId="0E0FFBD3" w:rsidR="00A73E00" w:rsidRDefault="00A73E00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60F2D" w:rsidRPr="00960F2D">
        <w:rPr>
          <w:rFonts w:ascii="Times New Roman" w:eastAsia="Times New Roman" w:hAnsi="Times New Roman" w:cs="Times New Roman"/>
          <w:color w:val="000000"/>
          <w:sz w:val="28"/>
          <w:szCs w:val="28"/>
        </w:rPr>
        <w:t>02.07.2021 № 1195-п</w:t>
      </w:r>
    </w:p>
    <w:p w14:paraId="46D35928" w14:textId="77777777" w:rsidR="0008352A" w:rsidRPr="002305D7" w:rsidRDefault="0008352A" w:rsidP="0008352A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_Hlk74037953"/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</w:t>
      </w:r>
    </w:p>
    <w:p w14:paraId="351025E1" w14:textId="77777777" w:rsidR="0008352A" w:rsidRPr="002305D7" w:rsidRDefault="0008352A" w:rsidP="0008352A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показателях (индикаторах) муниципальной программы </w:t>
      </w:r>
    </w:p>
    <w:p w14:paraId="4789F41E" w14:textId="77777777" w:rsidR="0008352A" w:rsidRDefault="0008352A" w:rsidP="0008352A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>и их значениях</w:t>
      </w:r>
      <w:bookmarkEnd w:id="2"/>
    </w:p>
    <w:p w14:paraId="1266F267" w14:textId="77777777" w:rsidR="0008352A" w:rsidRPr="009D7C9C" w:rsidRDefault="0008352A" w:rsidP="0008352A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5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69"/>
        <w:gridCol w:w="2410"/>
        <w:gridCol w:w="1278"/>
        <w:gridCol w:w="1276"/>
        <w:gridCol w:w="992"/>
        <w:gridCol w:w="993"/>
        <w:gridCol w:w="992"/>
        <w:gridCol w:w="992"/>
        <w:gridCol w:w="992"/>
        <w:gridCol w:w="993"/>
      </w:tblGrid>
      <w:tr w:rsidR="0008352A" w:rsidRPr="00C247C4" w14:paraId="574D3BF5" w14:textId="77777777" w:rsidTr="00AC10B7">
        <w:trPr>
          <w:trHeight w:val="4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022F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15C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  <w:p w14:paraId="0C479750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(индикатора)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9714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Характеристика показателя</w:t>
            </w:r>
          </w:p>
          <w:p w14:paraId="46A4AAE3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(индикатора)*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B163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Единица измере-ния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0485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</w:t>
            </w:r>
          </w:p>
          <w:p w14:paraId="04B04F31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  <w:p w14:paraId="7ADABB5A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базового года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6082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08352A" w:rsidRPr="00C247C4" w14:paraId="07A8157A" w14:textId="77777777" w:rsidTr="00AC10B7">
        <w:trPr>
          <w:trHeight w:val="3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2F3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D229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5F97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DE87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9D23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151E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EBBB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1184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D1B6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2E60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EB00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</w:tr>
      <w:tr w:rsidR="0008352A" w:rsidRPr="00C247C4" w14:paraId="779A3466" w14:textId="77777777" w:rsidTr="00AC10B7">
        <w:trPr>
          <w:trHeight w:val="1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9ED1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AC4A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018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2110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1C35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FC57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5C56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3B11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BD44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951F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A1AE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08352A" w:rsidRPr="00C247C4" w14:paraId="1A57E47E" w14:textId="77777777" w:rsidTr="00AC10B7">
        <w:trPr>
          <w:trHeight w:val="4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2FD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084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Основное мероприятие 1 «П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проектной документации по планировке территории и межеванию территории»</w:t>
            </w:r>
          </w:p>
        </w:tc>
      </w:tr>
      <w:tr w:rsidR="0008352A" w:rsidRPr="00C247C4" w14:paraId="6C60FB1A" w14:textId="77777777" w:rsidTr="00AC10B7">
        <w:trPr>
          <w:trHeight w:val="8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5C3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55E39853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3DE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подготовленного проекта планировки территории и проекта межевания территории в текущем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9BB7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7A91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Да=1 Нет=0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0AA2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A95E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3DB0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47CD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6C86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DA1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83B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8352A" w:rsidRPr="00C247C4" w14:paraId="363E53FD" w14:textId="77777777" w:rsidTr="00AC10B7">
        <w:trPr>
          <w:trHeight w:val="4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565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B4C2" w14:textId="77777777" w:rsidR="0008352A" w:rsidRPr="00C247C4" w:rsidRDefault="0008352A" w:rsidP="00AC1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Основное мероприятие 2 «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города Бузулука»</w:t>
            </w:r>
          </w:p>
        </w:tc>
      </w:tr>
      <w:tr w:rsidR="0008352A" w:rsidRPr="00C247C4" w14:paraId="1149BFCF" w14:textId="77777777" w:rsidTr="00AC10B7">
        <w:trPr>
          <w:trHeight w:val="77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DEC4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0AF6AE1E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4826F1E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B0E9" w14:textId="77777777" w:rsidR="0008352A" w:rsidRPr="00C247C4" w:rsidRDefault="0008352A" w:rsidP="00AC10B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выполнения работ (оказания услуг) по внесению изменений в правила землепользования и застройки города Бузулука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9A68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77B9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DC49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9B8A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A765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9240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82CE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5B6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C7BF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52A" w:rsidRPr="00C247C4" w14:paraId="26C19F4D" w14:textId="77777777" w:rsidTr="00AC10B7">
        <w:trPr>
          <w:trHeight w:val="13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1E5F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08DC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границ территориальных зон внесенных в государственный кадастр недвижимости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4C4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355A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AB2A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52A3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EBBE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982A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4950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7BE6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E785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52A" w:rsidRPr="00C247C4" w14:paraId="0BE5F5A7" w14:textId="77777777" w:rsidTr="00AC10B7">
        <w:trPr>
          <w:trHeight w:val="2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1979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2242" w14:textId="77777777" w:rsidR="0008352A" w:rsidRPr="00C247C4" w:rsidRDefault="0008352A" w:rsidP="00AC1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«Внесение изменений в Генеральный план города Бузулука»</w:t>
            </w:r>
          </w:p>
        </w:tc>
      </w:tr>
      <w:tr w:rsidR="0008352A" w:rsidRPr="00C247C4" w14:paraId="78A65F77" w14:textId="77777777" w:rsidTr="00AC10B7">
        <w:trPr>
          <w:trHeight w:val="6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B993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ED3" w14:textId="77777777" w:rsidR="0008352A" w:rsidRPr="00C247C4" w:rsidRDefault="0008352A" w:rsidP="00AC1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Генеральный план города Бузулука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E38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3711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Да=1 Нет=0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5028" w14:textId="77777777" w:rsidR="0008352A" w:rsidRPr="00C60EEB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E538" w14:textId="77777777" w:rsidR="0008352A" w:rsidRPr="00C60EEB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B9F" w14:textId="77777777" w:rsidR="0008352A" w:rsidRPr="00C60EEB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30E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4F2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FEC3" w14:textId="77777777" w:rsidR="0008352A" w:rsidRPr="00245622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62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72E" w14:textId="77777777" w:rsidR="0008352A" w:rsidRPr="00245622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622">
              <w:rPr>
                <w:sz w:val="28"/>
                <w:szCs w:val="28"/>
              </w:rPr>
              <w:t>0</w:t>
            </w:r>
          </w:p>
        </w:tc>
      </w:tr>
      <w:tr w:rsidR="0008352A" w:rsidRPr="00C247C4" w14:paraId="1729C33F" w14:textId="77777777" w:rsidTr="00AC10B7">
        <w:trPr>
          <w:trHeight w:val="2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DAE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304" w14:textId="77777777" w:rsidR="0008352A" w:rsidRPr="00C247C4" w:rsidRDefault="0008352A" w:rsidP="00AC1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«Внесение изменений в местные нормативы градостроительного проектирования города Бузулука»</w:t>
            </w:r>
          </w:p>
        </w:tc>
      </w:tr>
      <w:tr w:rsidR="0008352A" w:rsidRPr="00C247C4" w14:paraId="682C8ED7" w14:textId="77777777" w:rsidTr="00AC10B7">
        <w:trPr>
          <w:trHeight w:val="6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5DA" w14:textId="77777777" w:rsidR="0008352A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E5A" w14:textId="77777777" w:rsidR="0008352A" w:rsidRPr="00C247C4" w:rsidRDefault="0008352A" w:rsidP="00AC1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города Бузулука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A97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8CD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Да=1 Нет=0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848" w14:textId="3EF02D9C" w:rsidR="0008352A" w:rsidRPr="00C60EEB" w:rsidRDefault="007406CD" w:rsidP="00AC10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878" w14:textId="32CF19FE" w:rsidR="0008352A" w:rsidRPr="00C60EEB" w:rsidRDefault="0008352A" w:rsidP="00AC10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62A" w14:textId="77777777" w:rsidR="0008352A" w:rsidRPr="00C60EEB" w:rsidRDefault="0008352A" w:rsidP="00AC10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E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98B" w14:textId="77777777" w:rsidR="0008352A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CA3" w14:textId="77777777" w:rsidR="0008352A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31A" w14:textId="77777777" w:rsidR="0008352A" w:rsidRPr="00245622" w:rsidRDefault="0008352A" w:rsidP="00AC10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487" w14:textId="77777777" w:rsidR="0008352A" w:rsidRPr="00245622" w:rsidRDefault="0008352A" w:rsidP="00AC10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52A" w:rsidRPr="00C247C4" w14:paraId="16D0CCD9" w14:textId="77777777" w:rsidTr="00AC10B7">
        <w:trPr>
          <w:trHeight w:val="2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91B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2F8" w14:textId="77777777" w:rsidR="0008352A" w:rsidRPr="00C247C4" w:rsidRDefault="0008352A" w:rsidP="00AC1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(подготовка) программ комплексного развития транспортной и социальной инфраструктуры»</w:t>
            </w:r>
          </w:p>
        </w:tc>
      </w:tr>
      <w:tr w:rsidR="0008352A" w:rsidRPr="00C247C4" w14:paraId="080EFF79" w14:textId="77777777" w:rsidTr="00AC10B7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51C2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70C4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разработанных программ комплексного развития транспортной инфраструктуры города Бузулука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19F" w14:textId="77777777" w:rsidR="0008352A" w:rsidRPr="00C247C4" w:rsidRDefault="0008352A" w:rsidP="00AC1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254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Да=1 Нет=0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3185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8D37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A60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93A2515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7929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EE43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6E68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8576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352A" w:rsidRPr="00C247C4" w14:paraId="747D0910" w14:textId="77777777" w:rsidTr="00AC10B7">
        <w:trPr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853F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95E2" w14:textId="77777777" w:rsidR="0008352A" w:rsidRPr="00C247C4" w:rsidRDefault="0008352A" w:rsidP="00AC1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разработанной программы комплексного развития социальной инфраструктуры города Бузулука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CA55" w14:textId="77777777" w:rsidR="0008352A" w:rsidRPr="00C247C4" w:rsidRDefault="0008352A" w:rsidP="00AC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071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Да=1 Нет=0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266C" w14:textId="77777777" w:rsidR="0008352A" w:rsidRPr="00C60EEB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BFC6" w14:textId="77777777" w:rsidR="0008352A" w:rsidRPr="00C60EEB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CDCC" w14:textId="77777777" w:rsidR="0008352A" w:rsidRPr="00C60EEB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CDCB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D7E9" w14:textId="77777777" w:rsidR="0008352A" w:rsidRPr="00C247C4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E675" w14:textId="77777777" w:rsidR="0008352A" w:rsidRPr="00245622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62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BDB0" w14:textId="77777777" w:rsidR="0008352A" w:rsidRPr="00245622" w:rsidRDefault="0008352A" w:rsidP="00AC1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622">
              <w:rPr>
                <w:sz w:val="28"/>
                <w:szCs w:val="28"/>
              </w:rPr>
              <w:t>0</w:t>
            </w:r>
          </w:p>
        </w:tc>
      </w:tr>
    </w:tbl>
    <w:p w14:paraId="726B94F7" w14:textId="77777777" w:rsidR="00A73E00" w:rsidRDefault="00A73E00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F98B0F" w14:textId="77777777" w:rsidR="00A73E00" w:rsidRDefault="00A73E00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0B355C" w14:textId="0DDC034E" w:rsidR="00A73E00" w:rsidRDefault="00A73E00" w:rsidP="00960F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D94AE0" w14:textId="6E29D1B7" w:rsidR="00326B7D" w:rsidRPr="00F45693" w:rsidRDefault="00326B7D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74036647"/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60A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37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14:paraId="6E1A3ADB" w14:textId="77777777" w:rsidR="00326B7D" w:rsidRPr="00F45693" w:rsidRDefault="00326B7D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14:paraId="7F50C855" w14:textId="5CE8E258" w:rsidR="00326B7D" w:rsidRPr="00F45693" w:rsidRDefault="00326B7D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60F2D" w:rsidRPr="00960F2D">
        <w:rPr>
          <w:rFonts w:ascii="Times New Roman" w:eastAsia="Times New Roman" w:hAnsi="Times New Roman" w:cs="Times New Roman"/>
          <w:color w:val="000000"/>
          <w:sz w:val="28"/>
          <w:szCs w:val="28"/>
        </w:rPr>
        <w:t>02.07.2021 № 1195-п</w:t>
      </w:r>
    </w:p>
    <w:bookmarkEnd w:id="3"/>
    <w:p w14:paraId="592270EB" w14:textId="77777777" w:rsidR="00246AF2" w:rsidRPr="005410BA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Ресурсное обеспечение</w:t>
      </w:r>
    </w:p>
    <w:p w14:paraId="1952D3F2" w14:textId="77777777" w:rsidR="00246AF2" w:rsidRPr="00451573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реализации муниципальной программы</w:t>
      </w:r>
    </w:p>
    <w:p w14:paraId="1999A5F6" w14:textId="77777777" w:rsidR="00326B7D" w:rsidRDefault="00326B7D" w:rsidP="00022BEA">
      <w:pPr>
        <w:widowControl w:val="0"/>
        <w:autoSpaceDE w:val="0"/>
        <w:autoSpaceDN w:val="0"/>
        <w:adjustRightInd w:val="0"/>
        <w:ind w:left="11520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313" w:type="dxa"/>
        <w:tblInd w:w="20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416"/>
        <w:gridCol w:w="3249"/>
        <w:gridCol w:w="1982"/>
        <w:gridCol w:w="18"/>
        <w:gridCol w:w="693"/>
        <w:gridCol w:w="711"/>
        <w:gridCol w:w="1559"/>
        <w:gridCol w:w="850"/>
        <w:gridCol w:w="854"/>
        <w:gridCol w:w="146"/>
        <w:gridCol w:w="706"/>
        <w:gridCol w:w="146"/>
        <w:gridCol w:w="698"/>
        <w:gridCol w:w="146"/>
        <w:gridCol w:w="712"/>
        <w:gridCol w:w="146"/>
        <w:gridCol w:w="717"/>
      </w:tblGrid>
      <w:tr w:rsidR="00ED71DA" w:rsidRPr="00C247C4" w14:paraId="205CB88A" w14:textId="77777777" w:rsidTr="00ED71DA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082910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C022F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CA7D4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0F594A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4DAB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4E2B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ED71DA" w:rsidRPr="00C247C4" w14:paraId="51DA085D" w14:textId="77777777" w:rsidTr="00ED71DA">
        <w:trPr>
          <w:cantSplit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055C9" w14:textId="77777777" w:rsidR="00ED71DA" w:rsidRPr="00C247C4" w:rsidRDefault="00ED71D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7B6B8" w14:textId="77777777" w:rsidR="00ED71DA" w:rsidRPr="00C247C4" w:rsidRDefault="00ED71D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97B3F" w14:textId="77777777" w:rsidR="00ED71DA" w:rsidRPr="00C247C4" w:rsidRDefault="00ED71D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A07E3" w14:textId="77777777" w:rsidR="00ED71DA" w:rsidRPr="00C247C4" w:rsidRDefault="00ED71D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D6DCD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BA1F3F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4DA28F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20649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82386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77F9C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07326D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F26669F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3BD8AC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42271" w14:textId="77777777" w:rsidR="00ED71D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337EBA" w:rsidRPr="00C247C4" w14:paraId="04DF0BBA" w14:textId="77777777" w:rsidTr="00ED71DA">
        <w:trPr>
          <w:cantSplit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278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2DE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B1C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499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DA6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5B8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C19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107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E2C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74F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41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400E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3E8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7EBA" w:rsidRPr="00C247C4" w14:paraId="2A3F2F3F" w14:textId="77777777" w:rsidTr="00ED71DA">
        <w:trPr>
          <w:cantSplit/>
          <w:trHeight w:val="8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9F0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CDF1A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CA37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«Градостроительное планирование территории города Бузулука»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8C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  <w:p w14:paraId="58A7535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40E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914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9B6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7E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132585" w14:textId="2F2B6E82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D71D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1E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96D4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B2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437A8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3F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C3A1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4D2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F2396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17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203932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37EBA" w:rsidRPr="00C247C4" w14:paraId="58B72D80" w14:textId="77777777" w:rsidTr="00ED71DA">
        <w:trPr>
          <w:cantSplit/>
          <w:trHeight w:val="10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55EF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187B2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F7149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9CB2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  <w:p w14:paraId="1D832B2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C23EE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B3F58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A03A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B4B6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19770D" w14:textId="32B171E1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D71D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9217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6845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ECAFA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DB17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DD12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2CFA5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BBDA8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7B3C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848F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D3C84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37EBA" w:rsidRPr="00C247C4" w14:paraId="0A1F9B9B" w14:textId="77777777" w:rsidTr="00ED71DA">
        <w:trPr>
          <w:cantSplit/>
          <w:trHeight w:val="4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BF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219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D0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«Подготовка проектной документации по планировке территории и межеванию территории»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BB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  <w:p w14:paraId="669A3528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549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012E9F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014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80C2B2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200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EBA3F3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74F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4A2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726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62A2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C7E2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33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37EBA" w:rsidRPr="00C247C4" w14:paraId="086F8518" w14:textId="77777777" w:rsidTr="00ED71DA">
        <w:trPr>
          <w:cantSplit/>
          <w:trHeight w:val="4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4CBE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0125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C679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E9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  <w:p w14:paraId="1425694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D26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E00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BE5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2300120840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DA2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005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3B4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6C9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77A2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F5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37EBA" w:rsidRPr="00C247C4" w14:paraId="3C425AB5" w14:textId="77777777" w:rsidTr="00ED71DA">
        <w:trPr>
          <w:cantSplit/>
          <w:trHeight w:val="42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1973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2633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CBE0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«Внесение изменений в Правила землепользования и застройки города Бузулука»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D5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  <w:p w14:paraId="1F31750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4BC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F5C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76A8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010A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E00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6A0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77E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084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80C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BA" w:rsidRPr="00C247C4" w14:paraId="169F6EAE" w14:textId="77777777" w:rsidTr="00ED71DA">
        <w:trPr>
          <w:cantSplit/>
          <w:trHeight w:val="42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EAF7D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F312A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0187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внесению изменений в Правила землепользования и застройки города Бузулука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01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  <w:p w14:paraId="28944CF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07D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522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48D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2300220860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9C82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E6B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E85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56B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419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E2B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BA" w:rsidRPr="00C247C4" w14:paraId="164587CF" w14:textId="77777777" w:rsidTr="00ED71DA">
        <w:trPr>
          <w:cantSplit/>
          <w:trHeight w:val="4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BC8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BDDE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CF48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«Внесение изменений в Генеральный план города Бузулука»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CAA3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7BA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5E2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0C2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164A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1FF4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8BE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34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426E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C2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BA" w:rsidRPr="00C247C4" w14:paraId="07D0595F" w14:textId="77777777" w:rsidTr="00ED71DA">
        <w:trPr>
          <w:cantSplit/>
          <w:trHeight w:val="4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CDCB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A411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BFF2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815B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53C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E8D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056E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FC7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4138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A89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ind w:left="-65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230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239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C2A6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BA" w:rsidRPr="00C247C4" w14:paraId="5E34C711" w14:textId="77777777" w:rsidTr="00ED71DA">
        <w:trPr>
          <w:cantSplit/>
          <w:trHeight w:val="4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156E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F70A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C63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1D00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7D7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60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799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2DB6" w14:textId="012FE6FE" w:rsidR="00337EB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895E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A48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BC0A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709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7FEE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337EBA" w:rsidRPr="00C247C4" w14:paraId="0217839B" w14:textId="77777777" w:rsidTr="00ED71DA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FE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2D8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7F8" w14:textId="77777777" w:rsidR="00337EBA" w:rsidRPr="00C247C4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E437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AF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733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B138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84D1" w14:textId="6C8E320E" w:rsidR="00337EB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06BD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5F1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A4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56C8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FC57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337EBA" w:rsidRPr="00C247C4" w14:paraId="2EB98F78" w14:textId="77777777" w:rsidTr="00ED71DA">
        <w:trPr>
          <w:cantSplit/>
          <w:trHeight w:val="42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20774C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8D7BFA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65F" w14:textId="77777777" w:rsidR="00337EBA" w:rsidRPr="00C60EEB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«Разработка (подготовка) программ комплексного развития транспортной и социальной инфраструктуры»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1EF54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4723D0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УГиКС</w:t>
            </w:r>
          </w:p>
          <w:p w14:paraId="7235A22D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9B7A5B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1BF02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AA5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1CCA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4AD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C07" w14:textId="5EDDC953" w:rsidR="00337EB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37EBA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02C" w14:textId="77777777" w:rsidR="00337EBA" w:rsidRPr="00C60EEB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AAB3" w14:textId="77777777" w:rsidR="00337EBA" w:rsidRPr="00C60EEB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7264" w14:textId="77777777" w:rsidR="00337EBA" w:rsidRPr="00C60EEB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263F" w14:textId="77777777" w:rsidR="00337EBA" w:rsidRPr="00C60EEB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F00A" w14:textId="77777777" w:rsidR="00337EBA" w:rsidRPr="00C60EEB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E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BA" w:rsidRPr="00C247C4" w14:paraId="640A46AB" w14:textId="77777777" w:rsidTr="00ED71DA">
        <w:trPr>
          <w:cantSplit/>
          <w:trHeight w:val="42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E49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921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8330" w14:textId="77777777" w:rsidR="00337EBA" w:rsidRPr="00C60EEB" w:rsidRDefault="00337EBA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разработке (подготовке) программ комплексного развития транспортной и социальной инфраструктуры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8701" w14:textId="77777777" w:rsidR="00337EBA" w:rsidRPr="00C247C4" w:rsidRDefault="00337EBA" w:rsidP="003D6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FE8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D16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D52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2159" w14:textId="67DF53FE" w:rsidR="00337EBA" w:rsidRPr="00C247C4" w:rsidRDefault="00ED71D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37EBA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32CB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700A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DE63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2FF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91C0" w14:textId="77777777" w:rsidR="00337EBA" w:rsidRPr="00C247C4" w:rsidRDefault="00337EBA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87BCAAA" w14:textId="77777777" w:rsidR="0037260C" w:rsidRDefault="0037260C" w:rsidP="00960F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1AD093" w14:textId="77777777" w:rsidR="0037260C" w:rsidRDefault="0037260C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714CCE" w14:textId="77777777" w:rsidR="0008352A" w:rsidRDefault="0008352A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1FC72" w14:textId="4373DD9A" w:rsidR="00573263" w:rsidRPr="00F45693" w:rsidRDefault="00573263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60AA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14:paraId="4A3E85F8" w14:textId="77777777" w:rsidR="00573263" w:rsidRPr="00F45693" w:rsidRDefault="00573263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14:paraId="5BA64BCA" w14:textId="20AFCF0E" w:rsidR="00573263" w:rsidRPr="00F45693" w:rsidRDefault="00573263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60F2D" w:rsidRPr="00960F2D">
        <w:rPr>
          <w:rFonts w:ascii="Times New Roman" w:eastAsia="Times New Roman" w:hAnsi="Times New Roman" w:cs="Times New Roman"/>
          <w:color w:val="000000"/>
          <w:sz w:val="28"/>
          <w:szCs w:val="28"/>
        </w:rPr>
        <w:t>02.07.2021 № 1195-п</w:t>
      </w:r>
    </w:p>
    <w:p w14:paraId="15B67647" w14:textId="77777777" w:rsidR="00573263" w:rsidRPr="0010693C" w:rsidRDefault="00573263" w:rsidP="005732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14:paraId="13E438DE" w14:textId="77777777" w:rsidR="00573263" w:rsidRPr="0010693C" w:rsidRDefault="00573263" w:rsidP="005732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14:paraId="35666388" w14:textId="77777777" w:rsidR="00573263" w:rsidRPr="0010693C" w:rsidRDefault="00573263" w:rsidP="00573263">
      <w:pPr>
        <w:widowControl w:val="0"/>
        <w:autoSpaceDE w:val="0"/>
        <w:autoSpaceDN w:val="0"/>
        <w:adjustRightInd w:val="0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587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2788"/>
        <w:gridCol w:w="3029"/>
        <w:gridCol w:w="1156"/>
        <w:gridCol w:w="1010"/>
        <w:gridCol w:w="1154"/>
        <w:gridCol w:w="1298"/>
        <w:gridCol w:w="1441"/>
        <w:gridCol w:w="1305"/>
      </w:tblGrid>
      <w:tr w:rsidR="00B766CE" w:rsidRPr="00C247C4" w14:paraId="1CE96C37" w14:textId="77777777" w:rsidTr="00953A66">
        <w:trPr>
          <w:trHeight w:val="3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C7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5C98C87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7F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3F0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C83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421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B766CE" w:rsidRPr="00C247C4" w14:paraId="3DC2633A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27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8EF7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02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3FA9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0D8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241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B3E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14:paraId="47BD257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6A6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125A3E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588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0D67B51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496F" w14:textId="77777777" w:rsidR="00B766CE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065D20DD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66CE" w:rsidRPr="00C247C4" w14:paraId="35B7C7D5" w14:textId="77777777" w:rsidTr="00953A66">
        <w:trPr>
          <w:trHeight w:val="1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709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9730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51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6E77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866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A1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44B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20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A7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19E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66CE" w:rsidRPr="00C247C4" w14:paraId="2E297B52" w14:textId="77777777" w:rsidTr="00953A66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005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A16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1CF00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«Градостроительное планирование территории города Бузулука»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E1C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9A0F" w14:textId="48AE5DA1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1A9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4D2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DA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D7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CB4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B766CE" w:rsidRPr="00C247C4" w14:paraId="6439601A" w14:textId="77777777" w:rsidTr="00953A66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B23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9428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CAFA1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78F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C45D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059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671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A7E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54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CB4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646FC08E" w14:textId="77777777" w:rsidTr="00953A66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D73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CCC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5AF86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65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90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CE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3A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4FB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A8A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E1D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7D279569" w14:textId="77777777" w:rsidTr="00953A66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046B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47E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32F66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196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1502" w14:textId="0CB67025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03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240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C16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B590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20E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B766CE" w:rsidRPr="00C247C4" w14:paraId="385C6EA1" w14:textId="77777777" w:rsidTr="00953A66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C644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18E9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8660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«Подготовка 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проектной документации по планировке территории и межеванию территории»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E1A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6FC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4D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C08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2D5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4F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8C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66CE" w:rsidRPr="00C247C4" w14:paraId="69B620F2" w14:textId="77777777" w:rsidTr="00953A66">
        <w:trPr>
          <w:trHeight w:val="1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EC21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9F6F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18F3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01E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329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00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B7CD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C9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849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D31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07077F7B" w14:textId="77777777" w:rsidTr="00953A66">
        <w:trPr>
          <w:trHeight w:val="1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C1BA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BFEF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F29C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531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76E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69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922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6A5D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5D7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C0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38FA2676" w14:textId="77777777" w:rsidTr="00953A66">
        <w:trPr>
          <w:trHeight w:val="1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45FC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A624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ABDD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FA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853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F7E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AF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EEE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BAF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3B1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66CE" w:rsidRPr="00C247C4" w14:paraId="0B368496" w14:textId="77777777" w:rsidTr="00953A66">
        <w:trPr>
          <w:trHeight w:val="1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25F8C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8602A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111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«Внесение изменений в Правила землепользования и застройки города Бузулука»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4D10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310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</w:t>
            </w: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FD8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222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DA2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F08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22E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4449BDAE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9165B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B6CD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338B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160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6BF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51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8187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BA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3EB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5D1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5982AFF5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E87F6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2DAB5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32A3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6BB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E0F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8A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227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1ED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589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7B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03DDF3B9" w14:textId="77777777" w:rsidTr="00953A66">
        <w:trPr>
          <w:trHeight w:val="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C5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CD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6BB8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211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93B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516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F32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A46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56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8AE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03FA2836" w14:textId="77777777" w:rsidTr="00953A66">
        <w:trPr>
          <w:trHeight w:val="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EB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5AC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877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«Внесение изменений в Генеральный план города Бузулука»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C8A3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E33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923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3A2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56D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2ED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41B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1C03B409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61B5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182C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B65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B29D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DA5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58D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6D9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6E9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2877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2B0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54B70038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7B9C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EE4F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0FFB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14BC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303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5F2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7B30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02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D499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DDC7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0B9C6A61" w14:textId="77777777" w:rsidTr="00953A66">
        <w:trPr>
          <w:trHeight w:val="3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57E3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5663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345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012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8BB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8F4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29B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C91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440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39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3ABD65D4" w14:textId="77777777" w:rsidTr="00953A6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DE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A59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D8C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7AF2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620B" w14:textId="618BCC99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087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166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DD4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3DBD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52C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766CE" w:rsidRPr="00C247C4" w14:paraId="56794935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4A5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9FCC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52E9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B3DF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5C2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5FA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393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531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581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F6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4EE42D8A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65D3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14E2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1C02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66F2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3340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FD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C17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32A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CF2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555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2832A9DB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DFA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C474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9358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84D0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0457" w14:textId="4C57FA9B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633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DC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5037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30A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A5B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766CE" w:rsidRPr="00C247C4" w14:paraId="0DD62EFA" w14:textId="77777777" w:rsidTr="00953A66">
        <w:trPr>
          <w:trHeight w:val="1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B0AA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EC394A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BE16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DF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«Разработка (подготовка) программ комплексного развития транспортной и социальной инфраструктуры»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F48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EBCB" w14:textId="3D328CD2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760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07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A68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149C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970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4B1AA45F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4DAF9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17E77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6662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E8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AF71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2D3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3C1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5502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8B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F0F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7E885D86" w14:textId="77777777" w:rsidTr="00953A66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0A149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8400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B2C4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F6D3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CC86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22A5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F86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10F7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A360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9D4D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6CE" w:rsidRPr="00C247C4" w14:paraId="3240C9A4" w14:textId="77777777" w:rsidTr="00953A66">
        <w:trPr>
          <w:trHeight w:val="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39E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AA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B20A" w14:textId="77777777" w:rsidR="00B766CE" w:rsidRPr="00C247C4" w:rsidRDefault="00B766CE" w:rsidP="003D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0904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7C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C10F" w14:textId="6115B1A4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7C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3F8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14CA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5F1B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A7F" w14:textId="77777777" w:rsidR="00B766CE" w:rsidRPr="00C247C4" w:rsidRDefault="00B766CE" w:rsidP="003D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C523323" w14:textId="77777777" w:rsidR="0010693C" w:rsidRPr="006E667F" w:rsidRDefault="0010693C" w:rsidP="00022BEA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sz w:val="28"/>
          <w:szCs w:val="28"/>
        </w:rPr>
      </w:pPr>
    </w:p>
    <w:sectPr w:rsidR="0010693C" w:rsidRPr="006E667F" w:rsidSect="0008352A">
      <w:pgSz w:w="16838" w:h="11906" w:orient="landscape" w:code="9"/>
      <w:pgMar w:top="426" w:right="567" w:bottom="426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1690A" w14:textId="77777777" w:rsidR="003114F6" w:rsidRDefault="003114F6" w:rsidP="003B25B7">
      <w:r>
        <w:separator/>
      </w:r>
    </w:p>
  </w:endnote>
  <w:endnote w:type="continuationSeparator" w:id="0">
    <w:p w14:paraId="6D37228E" w14:textId="77777777" w:rsidR="003114F6" w:rsidRDefault="003114F6" w:rsidP="003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88B3" w14:textId="77777777" w:rsidR="003114F6" w:rsidRDefault="003114F6" w:rsidP="003B25B7">
      <w:r>
        <w:separator/>
      </w:r>
    </w:p>
  </w:footnote>
  <w:footnote w:type="continuationSeparator" w:id="0">
    <w:p w14:paraId="700262A7" w14:textId="77777777" w:rsidR="003114F6" w:rsidRDefault="003114F6" w:rsidP="003B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332303"/>
      <w:docPartObj>
        <w:docPartGallery w:val="Page Numbers (Top of Page)"/>
        <w:docPartUnique/>
      </w:docPartObj>
    </w:sdtPr>
    <w:sdtEndPr/>
    <w:sdtContent>
      <w:p w14:paraId="41AE0E2A" w14:textId="4B908A9E" w:rsidR="00A73E00" w:rsidRDefault="00A73E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F2D">
          <w:rPr>
            <w:noProof/>
          </w:rPr>
          <w:t>2</w:t>
        </w:r>
        <w:r>
          <w:fldChar w:fldCharType="end"/>
        </w:r>
      </w:p>
    </w:sdtContent>
  </w:sdt>
  <w:p w14:paraId="0A94FB87" w14:textId="77777777" w:rsidR="00817BF1" w:rsidRDefault="00817B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18F"/>
    <w:multiLevelType w:val="hybridMultilevel"/>
    <w:tmpl w:val="0C0ECC5E"/>
    <w:lvl w:ilvl="0" w:tplc="EAA8BD70">
      <w:start w:val="201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D6C34"/>
    <w:multiLevelType w:val="hybridMultilevel"/>
    <w:tmpl w:val="BC9C4B76"/>
    <w:lvl w:ilvl="0" w:tplc="2AD4804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01C45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B2A5A4C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D9"/>
    <w:rsid w:val="0000143C"/>
    <w:rsid w:val="0000738A"/>
    <w:rsid w:val="00015083"/>
    <w:rsid w:val="00020F3E"/>
    <w:rsid w:val="0002184B"/>
    <w:rsid w:val="00021988"/>
    <w:rsid w:val="000222DC"/>
    <w:rsid w:val="000226CB"/>
    <w:rsid w:val="00022BEA"/>
    <w:rsid w:val="00025AE3"/>
    <w:rsid w:val="000278CA"/>
    <w:rsid w:val="00027CA2"/>
    <w:rsid w:val="0003040F"/>
    <w:rsid w:val="00041D69"/>
    <w:rsid w:val="00043A84"/>
    <w:rsid w:val="00044CC9"/>
    <w:rsid w:val="00056D46"/>
    <w:rsid w:val="000639FF"/>
    <w:rsid w:val="00070C87"/>
    <w:rsid w:val="0008214C"/>
    <w:rsid w:val="0008352A"/>
    <w:rsid w:val="00083B3B"/>
    <w:rsid w:val="0008582F"/>
    <w:rsid w:val="00087DBF"/>
    <w:rsid w:val="000925A3"/>
    <w:rsid w:val="000935CB"/>
    <w:rsid w:val="000A2B44"/>
    <w:rsid w:val="000A7999"/>
    <w:rsid w:val="000B332D"/>
    <w:rsid w:val="000B795A"/>
    <w:rsid w:val="000D5516"/>
    <w:rsid w:val="000E37CA"/>
    <w:rsid w:val="0010693C"/>
    <w:rsid w:val="00114AEE"/>
    <w:rsid w:val="00115E09"/>
    <w:rsid w:val="00116467"/>
    <w:rsid w:val="00121DF2"/>
    <w:rsid w:val="00125FAD"/>
    <w:rsid w:val="001274BD"/>
    <w:rsid w:val="001313CB"/>
    <w:rsid w:val="00133383"/>
    <w:rsid w:val="001379EC"/>
    <w:rsid w:val="00140E4B"/>
    <w:rsid w:val="00151B76"/>
    <w:rsid w:val="00152D71"/>
    <w:rsid w:val="0015428D"/>
    <w:rsid w:val="00154630"/>
    <w:rsid w:val="0015651C"/>
    <w:rsid w:val="00157CD0"/>
    <w:rsid w:val="001600A0"/>
    <w:rsid w:val="001601CD"/>
    <w:rsid w:val="00167104"/>
    <w:rsid w:val="0017126C"/>
    <w:rsid w:val="00174AB3"/>
    <w:rsid w:val="00176E36"/>
    <w:rsid w:val="00182EDA"/>
    <w:rsid w:val="0018375A"/>
    <w:rsid w:val="00183A8A"/>
    <w:rsid w:val="00186301"/>
    <w:rsid w:val="00186DD1"/>
    <w:rsid w:val="0019300C"/>
    <w:rsid w:val="001932A9"/>
    <w:rsid w:val="00195F27"/>
    <w:rsid w:val="00196B88"/>
    <w:rsid w:val="001A25B4"/>
    <w:rsid w:val="001B0086"/>
    <w:rsid w:val="001B49F6"/>
    <w:rsid w:val="001C1CAB"/>
    <w:rsid w:val="001C3619"/>
    <w:rsid w:val="001C5977"/>
    <w:rsid w:val="001C7458"/>
    <w:rsid w:val="001C7B10"/>
    <w:rsid w:val="001D0285"/>
    <w:rsid w:val="001E3048"/>
    <w:rsid w:val="001E33E1"/>
    <w:rsid w:val="001E4E37"/>
    <w:rsid w:val="001F094A"/>
    <w:rsid w:val="001F09FD"/>
    <w:rsid w:val="00202891"/>
    <w:rsid w:val="002029CC"/>
    <w:rsid w:val="0021444D"/>
    <w:rsid w:val="00215190"/>
    <w:rsid w:val="0021744E"/>
    <w:rsid w:val="00217C07"/>
    <w:rsid w:val="0022355E"/>
    <w:rsid w:val="002305D7"/>
    <w:rsid w:val="002414B1"/>
    <w:rsid w:val="00246AF2"/>
    <w:rsid w:val="00250CFA"/>
    <w:rsid w:val="002571CA"/>
    <w:rsid w:val="00262C2D"/>
    <w:rsid w:val="00265A14"/>
    <w:rsid w:val="002722E3"/>
    <w:rsid w:val="00272491"/>
    <w:rsid w:val="002823A4"/>
    <w:rsid w:val="002834A9"/>
    <w:rsid w:val="00294D94"/>
    <w:rsid w:val="002A312A"/>
    <w:rsid w:val="002A3A39"/>
    <w:rsid w:val="002A6C81"/>
    <w:rsid w:val="002A7AEE"/>
    <w:rsid w:val="002B1233"/>
    <w:rsid w:val="002C2E4D"/>
    <w:rsid w:val="002C3446"/>
    <w:rsid w:val="002C6EB1"/>
    <w:rsid w:val="002D1DC6"/>
    <w:rsid w:val="002D2105"/>
    <w:rsid w:val="002D2DF4"/>
    <w:rsid w:val="002D3179"/>
    <w:rsid w:val="002D3656"/>
    <w:rsid w:val="002D57A5"/>
    <w:rsid w:val="002D7148"/>
    <w:rsid w:val="002E20AD"/>
    <w:rsid w:val="002E511D"/>
    <w:rsid w:val="002E673C"/>
    <w:rsid w:val="002E7EB1"/>
    <w:rsid w:val="002F320C"/>
    <w:rsid w:val="00302B91"/>
    <w:rsid w:val="0030609D"/>
    <w:rsid w:val="003114F6"/>
    <w:rsid w:val="003145C6"/>
    <w:rsid w:val="003160E0"/>
    <w:rsid w:val="0032032A"/>
    <w:rsid w:val="00323333"/>
    <w:rsid w:val="0032612E"/>
    <w:rsid w:val="00326B7D"/>
    <w:rsid w:val="00337EBA"/>
    <w:rsid w:val="00341768"/>
    <w:rsid w:val="00343D32"/>
    <w:rsid w:val="00344794"/>
    <w:rsid w:val="003557C3"/>
    <w:rsid w:val="00357662"/>
    <w:rsid w:val="0036110F"/>
    <w:rsid w:val="00364030"/>
    <w:rsid w:val="003653A2"/>
    <w:rsid w:val="0037260C"/>
    <w:rsid w:val="00372F8C"/>
    <w:rsid w:val="003807AD"/>
    <w:rsid w:val="00382939"/>
    <w:rsid w:val="00382AE9"/>
    <w:rsid w:val="0038797D"/>
    <w:rsid w:val="003946F5"/>
    <w:rsid w:val="003B2382"/>
    <w:rsid w:val="003B25B7"/>
    <w:rsid w:val="003B4171"/>
    <w:rsid w:val="003B5186"/>
    <w:rsid w:val="003B5D00"/>
    <w:rsid w:val="003C2063"/>
    <w:rsid w:val="003C3730"/>
    <w:rsid w:val="003D1C3C"/>
    <w:rsid w:val="003D6D40"/>
    <w:rsid w:val="003E1F82"/>
    <w:rsid w:val="003E35D4"/>
    <w:rsid w:val="00401532"/>
    <w:rsid w:val="004155FD"/>
    <w:rsid w:val="004274F8"/>
    <w:rsid w:val="004310F4"/>
    <w:rsid w:val="0043494F"/>
    <w:rsid w:val="00434CD0"/>
    <w:rsid w:val="004470BC"/>
    <w:rsid w:val="00451457"/>
    <w:rsid w:val="00461126"/>
    <w:rsid w:val="00461295"/>
    <w:rsid w:val="00461F38"/>
    <w:rsid w:val="004663D5"/>
    <w:rsid w:val="00467D47"/>
    <w:rsid w:val="00470F78"/>
    <w:rsid w:val="004726E7"/>
    <w:rsid w:val="00472F9A"/>
    <w:rsid w:val="00473344"/>
    <w:rsid w:val="004754E0"/>
    <w:rsid w:val="00475F2A"/>
    <w:rsid w:val="00490802"/>
    <w:rsid w:val="00492CEE"/>
    <w:rsid w:val="004A5757"/>
    <w:rsid w:val="004A77EF"/>
    <w:rsid w:val="004B1CF6"/>
    <w:rsid w:val="004B24CC"/>
    <w:rsid w:val="004B5726"/>
    <w:rsid w:val="004B6D34"/>
    <w:rsid w:val="004B797E"/>
    <w:rsid w:val="004C056E"/>
    <w:rsid w:val="004C2FBF"/>
    <w:rsid w:val="004C6B96"/>
    <w:rsid w:val="004C79C6"/>
    <w:rsid w:val="004F4237"/>
    <w:rsid w:val="004F70CE"/>
    <w:rsid w:val="005034E4"/>
    <w:rsid w:val="00510D68"/>
    <w:rsid w:val="00511830"/>
    <w:rsid w:val="005127DD"/>
    <w:rsid w:val="00513A0D"/>
    <w:rsid w:val="0052406E"/>
    <w:rsid w:val="005301B6"/>
    <w:rsid w:val="005358B7"/>
    <w:rsid w:val="0054165E"/>
    <w:rsid w:val="0054184A"/>
    <w:rsid w:val="0055196C"/>
    <w:rsid w:val="00553FFD"/>
    <w:rsid w:val="00554EA8"/>
    <w:rsid w:val="0056192E"/>
    <w:rsid w:val="00565028"/>
    <w:rsid w:val="00567750"/>
    <w:rsid w:val="00567762"/>
    <w:rsid w:val="0057081B"/>
    <w:rsid w:val="00571D9F"/>
    <w:rsid w:val="00573263"/>
    <w:rsid w:val="00574CBB"/>
    <w:rsid w:val="00580795"/>
    <w:rsid w:val="005914F3"/>
    <w:rsid w:val="005A2F0A"/>
    <w:rsid w:val="005A607F"/>
    <w:rsid w:val="005B082E"/>
    <w:rsid w:val="005C0D16"/>
    <w:rsid w:val="005D295E"/>
    <w:rsid w:val="005D7A98"/>
    <w:rsid w:val="005E20F2"/>
    <w:rsid w:val="005E5181"/>
    <w:rsid w:val="005F0D6F"/>
    <w:rsid w:val="005F0EEF"/>
    <w:rsid w:val="005F3231"/>
    <w:rsid w:val="005F4C9D"/>
    <w:rsid w:val="005F680F"/>
    <w:rsid w:val="00606E87"/>
    <w:rsid w:val="00607C70"/>
    <w:rsid w:val="00614E83"/>
    <w:rsid w:val="00617D6E"/>
    <w:rsid w:val="00621B41"/>
    <w:rsid w:val="00622571"/>
    <w:rsid w:val="00640EA0"/>
    <w:rsid w:val="00643A14"/>
    <w:rsid w:val="0065090B"/>
    <w:rsid w:val="0065484F"/>
    <w:rsid w:val="006756D7"/>
    <w:rsid w:val="006758B4"/>
    <w:rsid w:val="00682390"/>
    <w:rsid w:val="0068380E"/>
    <w:rsid w:val="0068664B"/>
    <w:rsid w:val="00690643"/>
    <w:rsid w:val="006915D0"/>
    <w:rsid w:val="00691EAF"/>
    <w:rsid w:val="006A0FBF"/>
    <w:rsid w:val="006A4822"/>
    <w:rsid w:val="006B0F79"/>
    <w:rsid w:val="006C61FE"/>
    <w:rsid w:val="006D63CB"/>
    <w:rsid w:val="006D6BFF"/>
    <w:rsid w:val="006D6F3C"/>
    <w:rsid w:val="006D70C9"/>
    <w:rsid w:val="006E1D74"/>
    <w:rsid w:val="006E3409"/>
    <w:rsid w:val="006F735E"/>
    <w:rsid w:val="006F7879"/>
    <w:rsid w:val="00702263"/>
    <w:rsid w:val="00703068"/>
    <w:rsid w:val="007061C7"/>
    <w:rsid w:val="00707E47"/>
    <w:rsid w:val="0071601A"/>
    <w:rsid w:val="00717FA7"/>
    <w:rsid w:val="007234E1"/>
    <w:rsid w:val="00727627"/>
    <w:rsid w:val="00727ED7"/>
    <w:rsid w:val="0073114B"/>
    <w:rsid w:val="007317C5"/>
    <w:rsid w:val="007403AF"/>
    <w:rsid w:val="007406CD"/>
    <w:rsid w:val="007452EA"/>
    <w:rsid w:val="007474A4"/>
    <w:rsid w:val="00756E6A"/>
    <w:rsid w:val="00760E36"/>
    <w:rsid w:val="00760E9E"/>
    <w:rsid w:val="00771126"/>
    <w:rsid w:val="00780964"/>
    <w:rsid w:val="00782329"/>
    <w:rsid w:val="00782B43"/>
    <w:rsid w:val="007835F0"/>
    <w:rsid w:val="007841E4"/>
    <w:rsid w:val="007A0A0D"/>
    <w:rsid w:val="007A526A"/>
    <w:rsid w:val="007A7B28"/>
    <w:rsid w:val="007B0A64"/>
    <w:rsid w:val="007B71F6"/>
    <w:rsid w:val="007B76F8"/>
    <w:rsid w:val="007D2AE6"/>
    <w:rsid w:val="007F20BF"/>
    <w:rsid w:val="007F268A"/>
    <w:rsid w:val="007F5538"/>
    <w:rsid w:val="007F63E9"/>
    <w:rsid w:val="007F73C7"/>
    <w:rsid w:val="0080369B"/>
    <w:rsid w:val="00813673"/>
    <w:rsid w:val="00817BF1"/>
    <w:rsid w:val="00817F69"/>
    <w:rsid w:val="00830F95"/>
    <w:rsid w:val="008357EE"/>
    <w:rsid w:val="008413C8"/>
    <w:rsid w:val="008420DB"/>
    <w:rsid w:val="0084298B"/>
    <w:rsid w:val="00843981"/>
    <w:rsid w:val="0085526B"/>
    <w:rsid w:val="008569EB"/>
    <w:rsid w:val="00856ADA"/>
    <w:rsid w:val="00857358"/>
    <w:rsid w:val="00863E11"/>
    <w:rsid w:val="00864F92"/>
    <w:rsid w:val="00875766"/>
    <w:rsid w:val="0089695B"/>
    <w:rsid w:val="008A7D8A"/>
    <w:rsid w:val="008B316E"/>
    <w:rsid w:val="008B710B"/>
    <w:rsid w:val="008C3C67"/>
    <w:rsid w:val="008C4A16"/>
    <w:rsid w:val="008C532B"/>
    <w:rsid w:val="008D591C"/>
    <w:rsid w:val="008D7191"/>
    <w:rsid w:val="008D7B4A"/>
    <w:rsid w:val="008E675C"/>
    <w:rsid w:val="008F0309"/>
    <w:rsid w:val="008F0A00"/>
    <w:rsid w:val="008F3490"/>
    <w:rsid w:val="008F5D45"/>
    <w:rsid w:val="00900FE7"/>
    <w:rsid w:val="00902A20"/>
    <w:rsid w:val="009268B8"/>
    <w:rsid w:val="009300C9"/>
    <w:rsid w:val="0093552D"/>
    <w:rsid w:val="009428C2"/>
    <w:rsid w:val="00952B5A"/>
    <w:rsid w:val="00953A66"/>
    <w:rsid w:val="00955B7F"/>
    <w:rsid w:val="00957F3D"/>
    <w:rsid w:val="00960F2D"/>
    <w:rsid w:val="00963DE6"/>
    <w:rsid w:val="00965501"/>
    <w:rsid w:val="00967B25"/>
    <w:rsid w:val="0097115A"/>
    <w:rsid w:val="00982ECA"/>
    <w:rsid w:val="00984D7A"/>
    <w:rsid w:val="00986CBE"/>
    <w:rsid w:val="0098717E"/>
    <w:rsid w:val="00990310"/>
    <w:rsid w:val="00993F2D"/>
    <w:rsid w:val="0099566F"/>
    <w:rsid w:val="0099685E"/>
    <w:rsid w:val="009A2C7B"/>
    <w:rsid w:val="009A5729"/>
    <w:rsid w:val="009B13AF"/>
    <w:rsid w:val="009B1A2D"/>
    <w:rsid w:val="009B335F"/>
    <w:rsid w:val="009B72B4"/>
    <w:rsid w:val="009C2733"/>
    <w:rsid w:val="009C5599"/>
    <w:rsid w:val="009D0642"/>
    <w:rsid w:val="009D3778"/>
    <w:rsid w:val="009D3DEF"/>
    <w:rsid w:val="009D41C0"/>
    <w:rsid w:val="009D760A"/>
    <w:rsid w:val="009D7C9C"/>
    <w:rsid w:val="009F502C"/>
    <w:rsid w:val="00A03FB5"/>
    <w:rsid w:val="00A14BF8"/>
    <w:rsid w:val="00A2162E"/>
    <w:rsid w:val="00A23814"/>
    <w:rsid w:val="00A2392F"/>
    <w:rsid w:val="00A25584"/>
    <w:rsid w:val="00A25E3B"/>
    <w:rsid w:val="00A3172C"/>
    <w:rsid w:val="00A3472D"/>
    <w:rsid w:val="00A438AA"/>
    <w:rsid w:val="00A46055"/>
    <w:rsid w:val="00A47B89"/>
    <w:rsid w:val="00A50A0C"/>
    <w:rsid w:val="00A52125"/>
    <w:rsid w:val="00A528F1"/>
    <w:rsid w:val="00A5311D"/>
    <w:rsid w:val="00A54D29"/>
    <w:rsid w:val="00A559A8"/>
    <w:rsid w:val="00A620A4"/>
    <w:rsid w:val="00A66215"/>
    <w:rsid w:val="00A7173A"/>
    <w:rsid w:val="00A73E00"/>
    <w:rsid w:val="00A744CC"/>
    <w:rsid w:val="00A77B60"/>
    <w:rsid w:val="00A81B2F"/>
    <w:rsid w:val="00A875C0"/>
    <w:rsid w:val="00A922F7"/>
    <w:rsid w:val="00A946F0"/>
    <w:rsid w:val="00AA3840"/>
    <w:rsid w:val="00AA4425"/>
    <w:rsid w:val="00AA662E"/>
    <w:rsid w:val="00AB1282"/>
    <w:rsid w:val="00AC40C8"/>
    <w:rsid w:val="00AC7302"/>
    <w:rsid w:val="00AD0392"/>
    <w:rsid w:val="00AD64FE"/>
    <w:rsid w:val="00AE576F"/>
    <w:rsid w:val="00AF4CED"/>
    <w:rsid w:val="00AF5369"/>
    <w:rsid w:val="00AF6500"/>
    <w:rsid w:val="00B006C4"/>
    <w:rsid w:val="00B01668"/>
    <w:rsid w:val="00B112F0"/>
    <w:rsid w:val="00B25540"/>
    <w:rsid w:val="00B30510"/>
    <w:rsid w:val="00B3296F"/>
    <w:rsid w:val="00B37F6E"/>
    <w:rsid w:val="00B40ABB"/>
    <w:rsid w:val="00B4654E"/>
    <w:rsid w:val="00B522C9"/>
    <w:rsid w:val="00B5602F"/>
    <w:rsid w:val="00B604C9"/>
    <w:rsid w:val="00B711CE"/>
    <w:rsid w:val="00B766CE"/>
    <w:rsid w:val="00B773ED"/>
    <w:rsid w:val="00B84388"/>
    <w:rsid w:val="00B937FA"/>
    <w:rsid w:val="00B95E98"/>
    <w:rsid w:val="00B97993"/>
    <w:rsid w:val="00BA35B3"/>
    <w:rsid w:val="00BA6C02"/>
    <w:rsid w:val="00BB3C34"/>
    <w:rsid w:val="00BB7EFF"/>
    <w:rsid w:val="00BD6BCA"/>
    <w:rsid w:val="00BF088A"/>
    <w:rsid w:val="00BF0FB1"/>
    <w:rsid w:val="00BF6274"/>
    <w:rsid w:val="00C01EEF"/>
    <w:rsid w:val="00C060C3"/>
    <w:rsid w:val="00C0796E"/>
    <w:rsid w:val="00C1557B"/>
    <w:rsid w:val="00C207B2"/>
    <w:rsid w:val="00C33EBF"/>
    <w:rsid w:val="00C3657E"/>
    <w:rsid w:val="00C36BEC"/>
    <w:rsid w:val="00C4198C"/>
    <w:rsid w:val="00C44C68"/>
    <w:rsid w:val="00C57696"/>
    <w:rsid w:val="00C74025"/>
    <w:rsid w:val="00C75670"/>
    <w:rsid w:val="00C81E11"/>
    <w:rsid w:val="00C82770"/>
    <w:rsid w:val="00C85490"/>
    <w:rsid w:val="00C97966"/>
    <w:rsid w:val="00CA020C"/>
    <w:rsid w:val="00CA09A8"/>
    <w:rsid w:val="00CA1078"/>
    <w:rsid w:val="00CA462E"/>
    <w:rsid w:val="00CA4C04"/>
    <w:rsid w:val="00CA5AA3"/>
    <w:rsid w:val="00CB1967"/>
    <w:rsid w:val="00CB6F2F"/>
    <w:rsid w:val="00CC3816"/>
    <w:rsid w:val="00CC3864"/>
    <w:rsid w:val="00CC6496"/>
    <w:rsid w:val="00CD0607"/>
    <w:rsid w:val="00CD2632"/>
    <w:rsid w:val="00CD3BF3"/>
    <w:rsid w:val="00CD5630"/>
    <w:rsid w:val="00CE11FC"/>
    <w:rsid w:val="00CE58ED"/>
    <w:rsid w:val="00CF409B"/>
    <w:rsid w:val="00CF6B9E"/>
    <w:rsid w:val="00D04F4D"/>
    <w:rsid w:val="00D0635A"/>
    <w:rsid w:val="00D10D1F"/>
    <w:rsid w:val="00D133DC"/>
    <w:rsid w:val="00D161DE"/>
    <w:rsid w:val="00D23BFA"/>
    <w:rsid w:val="00D32BC7"/>
    <w:rsid w:val="00D344A7"/>
    <w:rsid w:val="00D37D78"/>
    <w:rsid w:val="00D60AAE"/>
    <w:rsid w:val="00D635B7"/>
    <w:rsid w:val="00D679D0"/>
    <w:rsid w:val="00D74033"/>
    <w:rsid w:val="00D74C01"/>
    <w:rsid w:val="00D80A34"/>
    <w:rsid w:val="00D822ED"/>
    <w:rsid w:val="00D8598C"/>
    <w:rsid w:val="00D86203"/>
    <w:rsid w:val="00D869A6"/>
    <w:rsid w:val="00D93DC4"/>
    <w:rsid w:val="00D945F1"/>
    <w:rsid w:val="00D94BD9"/>
    <w:rsid w:val="00DA19D9"/>
    <w:rsid w:val="00DA6FB4"/>
    <w:rsid w:val="00DB41A3"/>
    <w:rsid w:val="00DB7ED2"/>
    <w:rsid w:val="00DC0D0A"/>
    <w:rsid w:val="00DC1B8E"/>
    <w:rsid w:val="00DC3AB8"/>
    <w:rsid w:val="00DC445B"/>
    <w:rsid w:val="00DD0125"/>
    <w:rsid w:val="00DE7FC4"/>
    <w:rsid w:val="00DF17FD"/>
    <w:rsid w:val="00DF1840"/>
    <w:rsid w:val="00DF370D"/>
    <w:rsid w:val="00DF4678"/>
    <w:rsid w:val="00DF5FF9"/>
    <w:rsid w:val="00E03915"/>
    <w:rsid w:val="00E04C03"/>
    <w:rsid w:val="00E06FA3"/>
    <w:rsid w:val="00E1180D"/>
    <w:rsid w:val="00E12632"/>
    <w:rsid w:val="00E16D95"/>
    <w:rsid w:val="00E23B0C"/>
    <w:rsid w:val="00E25866"/>
    <w:rsid w:val="00E276A0"/>
    <w:rsid w:val="00E34F8F"/>
    <w:rsid w:val="00E41CD1"/>
    <w:rsid w:val="00E44650"/>
    <w:rsid w:val="00E45828"/>
    <w:rsid w:val="00E52BB4"/>
    <w:rsid w:val="00E53779"/>
    <w:rsid w:val="00E5636F"/>
    <w:rsid w:val="00E63982"/>
    <w:rsid w:val="00E64829"/>
    <w:rsid w:val="00E70BF9"/>
    <w:rsid w:val="00E72D0A"/>
    <w:rsid w:val="00E732C4"/>
    <w:rsid w:val="00E752CE"/>
    <w:rsid w:val="00E77E4C"/>
    <w:rsid w:val="00E87BF2"/>
    <w:rsid w:val="00E904A4"/>
    <w:rsid w:val="00E97522"/>
    <w:rsid w:val="00EB23FA"/>
    <w:rsid w:val="00EB4812"/>
    <w:rsid w:val="00EB487A"/>
    <w:rsid w:val="00EC5BEF"/>
    <w:rsid w:val="00ED3264"/>
    <w:rsid w:val="00ED71DA"/>
    <w:rsid w:val="00EE0E45"/>
    <w:rsid w:val="00EE6B32"/>
    <w:rsid w:val="00EF7641"/>
    <w:rsid w:val="00F0065E"/>
    <w:rsid w:val="00F00B66"/>
    <w:rsid w:val="00F01B76"/>
    <w:rsid w:val="00F02D92"/>
    <w:rsid w:val="00F031E2"/>
    <w:rsid w:val="00F05A96"/>
    <w:rsid w:val="00F06952"/>
    <w:rsid w:val="00F06B53"/>
    <w:rsid w:val="00F20095"/>
    <w:rsid w:val="00F2221F"/>
    <w:rsid w:val="00F24CBF"/>
    <w:rsid w:val="00F26869"/>
    <w:rsid w:val="00F27459"/>
    <w:rsid w:val="00F33D6A"/>
    <w:rsid w:val="00F42A45"/>
    <w:rsid w:val="00F4445E"/>
    <w:rsid w:val="00F45693"/>
    <w:rsid w:val="00F52BAC"/>
    <w:rsid w:val="00F63E88"/>
    <w:rsid w:val="00F739B7"/>
    <w:rsid w:val="00F76061"/>
    <w:rsid w:val="00F77683"/>
    <w:rsid w:val="00F85BF7"/>
    <w:rsid w:val="00F87ED2"/>
    <w:rsid w:val="00F90487"/>
    <w:rsid w:val="00F91B0F"/>
    <w:rsid w:val="00F95D40"/>
    <w:rsid w:val="00FA202A"/>
    <w:rsid w:val="00FB2E24"/>
    <w:rsid w:val="00FB31F4"/>
    <w:rsid w:val="00FB3D66"/>
    <w:rsid w:val="00FB67FB"/>
    <w:rsid w:val="00FC0F40"/>
    <w:rsid w:val="00FC2BB9"/>
    <w:rsid w:val="00FC632A"/>
    <w:rsid w:val="00FC710B"/>
    <w:rsid w:val="00FC76AA"/>
    <w:rsid w:val="00FD5041"/>
    <w:rsid w:val="00FE0C45"/>
    <w:rsid w:val="00FE39E2"/>
    <w:rsid w:val="00FE4FA6"/>
    <w:rsid w:val="00FE5E1E"/>
    <w:rsid w:val="00FE629C"/>
    <w:rsid w:val="00FE6C66"/>
    <w:rsid w:val="00FF251F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1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</w:rPr>
  </w:style>
  <w:style w:type="table" w:styleId="af1">
    <w:name w:val="Table Grid"/>
    <w:basedOn w:val="a1"/>
    <w:uiPriority w:val="59"/>
    <w:rsid w:val="008B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4B5726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</w:rPr>
  </w:style>
  <w:style w:type="table" w:styleId="af1">
    <w:name w:val="Table Grid"/>
    <w:basedOn w:val="a1"/>
    <w:uiPriority w:val="59"/>
    <w:rsid w:val="008B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4B5726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7D0B-E6D2-4BF0-8756-93D77398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Бузулука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esbelousova</dc:creator>
  <cp:lastModifiedBy>user</cp:lastModifiedBy>
  <cp:revision>3</cp:revision>
  <cp:lastPrinted>2021-06-28T10:56:00Z</cp:lastPrinted>
  <dcterms:created xsi:type="dcterms:W3CDTF">2021-07-05T12:09:00Z</dcterms:created>
  <dcterms:modified xsi:type="dcterms:W3CDTF">2021-07-06T04:43:00Z</dcterms:modified>
</cp:coreProperties>
</file>